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C9317" w14:textId="77777777" w:rsidR="009D3009" w:rsidRDefault="009D3009" w:rsidP="00EB13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50E6E2A3" w14:textId="25212C0F" w:rsidR="009711EA" w:rsidRPr="009016FE" w:rsidRDefault="00723BAF" w:rsidP="00EB13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16FE">
        <w:rPr>
          <w:rFonts w:ascii="Times New Roman" w:hAnsi="Times New Roman" w:cs="Times New Roman"/>
          <w:b/>
          <w:sz w:val="32"/>
          <w:szCs w:val="32"/>
        </w:rPr>
        <w:t xml:space="preserve">MID-AMERICA </w:t>
      </w:r>
      <w:r w:rsidR="00EB13FD" w:rsidRPr="009016FE">
        <w:rPr>
          <w:rFonts w:ascii="Times New Roman" w:hAnsi="Times New Roman" w:cs="Times New Roman"/>
          <w:b/>
          <w:sz w:val="32"/>
          <w:szCs w:val="32"/>
        </w:rPr>
        <w:t>ORCHID CONGRESS</w:t>
      </w:r>
    </w:p>
    <w:p w14:paraId="449171EA" w14:textId="20C123E2" w:rsidR="00EB13FD" w:rsidRPr="009016FE" w:rsidRDefault="00EB13FD" w:rsidP="00EB13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16FE">
        <w:rPr>
          <w:rFonts w:ascii="Times New Roman" w:hAnsi="Times New Roman" w:cs="Times New Roman"/>
          <w:b/>
          <w:sz w:val="32"/>
          <w:szCs w:val="32"/>
        </w:rPr>
        <w:t>SHOW RULES AND REGULATIONS</w:t>
      </w:r>
    </w:p>
    <w:p w14:paraId="3A2E4CE4" w14:textId="05A4B92B" w:rsidR="004916D5" w:rsidRPr="004916D5" w:rsidRDefault="004916D5" w:rsidP="00EB1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6D5">
        <w:rPr>
          <w:rFonts w:ascii="Times New Roman" w:hAnsi="Times New Roman" w:cs="Times New Roman"/>
          <w:sz w:val="24"/>
          <w:szCs w:val="24"/>
        </w:rPr>
        <w:t>Revised July 2018</w:t>
      </w:r>
    </w:p>
    <w:p w14:paraId="1ACC01AA" w14:textId="71EE96C2" w:rsidR="00EB13FD" w:rsidRPr="004916D5" w:rsidRDefault="00EB13FD" w:rsidP="00EB13FD">
      <w:pPr>
        <w:rPr>
          <w:rFonts w:ascii="Times New Roman" w:hAnsi="Times New Roman" w:cs="Times New Roman"/>
          <w:sz w:val="24"/>
          <w:szCs w:val="24"/>
        </w:rPr>
      </w:pPr>
      <w:r w:rsidRPr="004916D5">
        <w:rPr>
          <w:rFonts w:ascii="Times New Roman" w:hAnsi="Times New Roman" w:cs="Times New Roman"/>
          <w:sz w:val="24"/>
          <w:szCs w:val="24"/>
        </w:rPr>
        <w:t xml:space="preserve">The Mid-America Show </w:t>
      </w:r>
      <w:r w:rsidR="0061353D">
        <w:rPr>
          <w:rFonts w:ascii="Times New Roman" w:hAnsi="Times New Roman" w:cs="Times New Roman"/>
          <w:sz w:val="24"/>
          <w:szCs w:val="24"/>
        </w:rPr>
        <w:t>Rules and regulations have</w:t>
      </w:r>
      <w:r w:rsidRPr="004916D5">
        <w:rPr>
          <w:rFonts w:ascii="Times New Roman" w:hAnsi="Times New Roman" w:cs="Times New Roman"/>
          <w:sz w:val="24"/>
          <w:szCs w:val="24"/>
        </w:rPr>
        <w:t xml:space="preserve"> been developed by members of the Show Schedule Committee of the Mid-America Orchid Congress.  It is reviewed </w:t>
      </w:r>
      <w:r w:rsidR="0061353D">
        <w:rPr>
          <w:rFonts w:ascii="Times New Roman" w:hAnsi="Times New Roman" w:cs="Times New Roman"/>
          <w:sz w:val="24"/>
          <w:szCs w:val="24"/>
        </w:rPr>
        <w:t xml:space="preserve">annually </w:t>
      </w:r>
      <w:r w:rsidRPr="004916D5">
        <w:rPr>
          <w:rFonts w:ascii="Times New Roman" w:hAnsi="Times New Roman" w:cs="Times New Roman"/>
          <w:sz w:val="24"/>
          <w:szCs w:val="24"/>
        </w:rPr>
        <w:t xml:space="preserve">and revised as </w:t>
      </w:r>
      <w:r w:rsidR="0061353D">
        <w:rPr>
          <w:rFonts w:ascii="Times New Roman" w:hAnsi="Times New Roman" w:cs="Times New Roman"/>
          <w:sz w:val="24"/>
          <w:szCs w:val="24"/>
        </w:rPr>
        <w:t xml:space="preserve">needed.  These rules </w:t>
      </w:r>
      <w:r w:rsidRPr="004916D5">
        <w:rPr>
          <w:rFonts w:ascii="Times New Roman" w:hAnsi="Times New Roman" w:cs="Times New Roman"/>
          <w:sz w:val="24"/>
          <w:szCs w:val="24"/>
        </w:rPr>
        <w:t>should be used at orchid shows hosted by member societies of the Congress, and must be used at shows held in conjunction with the annual meetings of the Congress.</w:t>
      </w:r>
    </w:p>
    <w:p w14:paraId="1F68A091" w14:textId="0941B9BE" w:rsidR="00EB13FD" w:rsidRPr="00AF1ACE" w:rsidRDefault="00EB13FD" w:rsidP="00EB13FD">
      <w:pPr>
        <w:rPr>
          <w:rFonts w:ascii="Times New Roman" w:hAnsi="Times New Roman" w:cs="Times New Roman"/>
          <w:b/>
          <w:sz w:val="24"/>
          <w:szCs w:val="24"/>
        </w:rPr>
      </w:pPr>
      <w:r w:rsidRPr="00AF1ACE">
        <w:rPr>
          <w:rFonts w:ascii="Times New Roman" w:hAnsi="Times New Roman" w:cs="Times New Roman"/>
          <w:b/>
          <w:sz w:val="24"/>
          <w:szCs w:val="24"/>
        </w:rPr>
        <w:t xml:space="preserve">The host society may </w:t>
      </w:r>
      <w:r w:rsidR="0061353D" w:rsidRPr="00AF1ACE">
        <w:rPr>
          <w:rFonts w:ascii="Times New Roman" w:hAnsi="Times New Roman" w:cs="Times New Roman"/>
          <w:b/>
          <w:sz w:val="24"/>
          <w:szCs w:val="24"/>
        </w:rPr>
        <w:t>change</w:t>
      </w:r>
      <w:r w:rsidRPr="00AF1ACE">
        <w:rPr>
          <w:rFonts w:ascii="Times New Roman" w:hAnsi="Times New Roman" w:cs="Times New Roman"/>
          <w:b/>
          <w:sz w:val="24"/>
          <w:szCs w:val="24"/>
        </w:rPr>
        <w:t xml:space="preserve"> or edit the Show </w:t>
      </w:r>
      <w:r w:rsidR="0061353D" w:rsidRPr="00AF1ACE">
        <w:rPr>
          <w:rFonts w:ascii="Times New Roman" w:hAnsi="Times New Roman" w:cs="Times New Roman"/>
          <w:b/>
          <w:sz w:val="24"/>
          <w:szCs w:val="24"/>
        </w:rPr>
        <w:t xml:space="preserve">Rules as is appropriate for their show. </w:t>
      </w:r>
    </w:p>
    <w:p w14:paraId="68A687D5" w14:textId="77777777" w:rsidR="0061353D" w:rsidRDefault="0061353D" w:rsidP="00EB13FD">
      <w:pPr>
        <w:rPr>
          <w:rFonts w:ascii="Times New Roman" w:hAnsi="Times New Roman" w:cs="Times New Roman"/>
          <w:b/>
          <w:sz w:val="24"/>
          <w:szCs w:val="24"/>
        </w:rPr>
      </w:pPr>
    </w:p>
    <w:p w14:paraId="4D26A8C1" w14:textId="77777777" w:rsidR="0061353D" w:rsidRDefault="00EB13FD" w:rsidP="0061353D">
      <w:pPr>
        <w:rPr>
          <w:rFonts w:ascii="Times New Roman" w:hAnsi="Times New Roman" w:cs="Times New Roman"/>
          <w:b/>
          <w:sz w:val="24"/>
          <w:szCs w:val="24"/>
        </w:rPr>
      </w:pPr>
      <w:r w:rsidRPr="004916D5">
        <w:rPr>
          <w:rFonts w:ascii="Times New Roman" w:hAnsi="Times New Roman" w:cs="Times New Roman"/>
          <w:b/>
          <w:sz w:val="24"/>
          <w:szCs w:val="24"/>
        </w:rPr>
        <w:t xml:space="preserve">JUDGING PROCEEDURES </w:t>
      </w:r>
    </w:p>
    <w:p w14:paraId="0BE48AEF" w14:textId="24226FE8" w:rsidR="00EB13FD" w:rsidRPr="0061353D" w:rsidRDefault="0061353D" w:rsidP="006135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B13FD" w:rsidRPr="0061353D">
        <w:rPr>
          <w:rFonts w:ascii="Times New Roman" w:hAnsi="Times New Roman" w:cs="Times New Roman"/>
          <w:b/>
          <w:sz w:val="24"/>
          <w:szCs w:val="24"/>
        </w:rPr>
        <w:t>General information</w:t>
      </w:r>
    </w:p>
    <w:p w14:paraId="59B2A566" w14:textId="613D6A89" w:rsidR="00EB13FD" w:rsidRPr="004916D5" w:rsidRDefault="00EB13FD" w:rsidP="00EB13FD">
      <w:pPr>
        <w:rPr>
          <w:rFonts w:ascii="Times New Roman" w:hAnsi="Times New Roman" w:cs="Times New Roman"/>
          <w:sz w:val="24"/>
          <w:szCs w:val="24"/>
        </w:rPr>
      </w:pPr>
      <w:r w:rsidRPr="004916D5">
        <w:rPr>
          <w:rFonts w:ascii="Times New Roman" w:hAnsi="Times New Roman" w:cs="Times New Roman"/>
          <w:sz w:val="24"/>
          <w:szCs w:val="24"/>
        </w:rPr>
        <w:t xml:space="preserve">An American Orchid Society (AOS) sanctioned show must comply with the current rules of the American </w:t>
      </w:r>
      <w:r w:rsidR="00AF1ACE">
        <w:rPr>
          <w:rFonts w:ascii="Times New Roman" w:hAnsi="Times New Roman" w:cs="Times New Roman"/>
          <w:sz w:val="24"/>
          <w:szCs w:val="24"/>
        </w:rPr>
        <w:t>O</w:t>
      </w:r>
      <w:r w:rsidRPr="004916D5">
        <w:rPr>
          <w:rFonts w:ascii="Times New Roman" w:hAnsi="Times New Roman" w:cs="Times New Roman"/>
          <w:sz w:val="24"/>
          <w:szCs w:val="24"/>
        </w:rPr>
        <w:t xml:space="preserve">rchid Society </w:t>
      </w:r>
      <w:r w:rsidRPr="004916D5">
        <w:rPr>
          <w:rFonts w:ascii="Times New Roman" w:hAnsi="Times New Roman" w:cs="Times New Roman"/>
          <w:b/>
          <w:sz w:val="24"/>
          <w:szCs w:val="24"/>
          <w:u w:val="single"/>
        </w:rPr>
        <w:t>Handbook on Judging and Exhibition</w:t>
      </w:r>
      <w:r w:rsidRPr="004916D5">
        <w:rPr>
          <w:rFonts w:ascii="Times New Roman" w:hAnsi="Times New Roman" w:cs="Times New Roman"/>
          <w:sz w:val="24"/>
          <w:szCs w:val="24"/>
        </w:rPr>
        <w:t xml:space="preserve"> and any interim rules issue</w:t>
      </w:r>
      <w:r w:rsidR="00EE2EE3">
        <w:rPr>
          <w:rFonts w:ascii="Times New Roman" w:hAnsi="Times New Roman" w:cs="Times New Roman"/>
          <w:sz w:val="24"/>
          <w:szCs w:val="24"/>
        </w:rPr>
        <w:t>d by the AOS Judging Committee.</w:t>
      </w:r>
      <w:r w:rsidRPr="004916D5">
        <w:rPr>
          <w:rFonts w:ascii="Times New Roman" w:hAnsi="Times New Roman" w:cs="Times New Roman"/>
          <w:sz w:val="24"/>
          <w:szCs w:val="24"/>
        </w:rPr>
        <w:t xml:space="preserve"> At the show, there must be three or more judges accredited by the </w:t>
      </w:r>
      <w:r w:rsidR="00AF1ACE">
        <w:rPr>
          <w:rFonts w:ascii="Times New Roman" w:hAnsi="Times New Roman" w:cs="Times New Roman"/>
          <w:sz w:val="24"/>
          <w:szCs w:val="24"/>
        </w:rPr>
        <w:t>AOS</w:t>
      </w:r>
      <w:r w:rsidRPr="004916D5">
        <w:rPr>
          <w:rFonts w:ascii="Times New Roman" w:hAnsi="Times New Roman" w:cs="Times New Roman"/>
          <w:sz w:val="24"/>
          <w:szCs w:val="24"/>
        </w:rPr>
        <w:t xml:space="preserve">.  The decisions </w:t>
      </w:r>
      <w:r w:rsidR="00EE2EE3">
        <w:rPr>
          <w:rFonts w:ascii="Times New Roman" w:hAnsi="Times New Roman" w:cs="Times New Roman"/>
          <w:sz w:val="24"/>
          <w:szCs w:val="24"/>
        </w:rPr>
        <w:t xml:space="preserve">of these judges will be final. </w:t>
      </w:r>
      <w:r w:rsidRPr="004916D5">
        <w:rPr>
          <w:rFonts w:ascii="Times New Roman" w:hAnsi="Times New Roman" w:cs="Times New Roman"/>
          <w:sz w:val="24"/>
          <w:szCs w:val="24"/>
        </w:rPr>
        <w:t xml:space="preserve">The </w:t>
      </w:r>
      <w:r w:rsidR="00AF1ACE">
        <w:rPr>
          <w:rFonts w:ascii="Times New Roman" w:hAnsi="Times New Roman" w:cs="Times New Roman"/>
          <w:sz w:val="24"/>
          <w:szCs w:val="24"/>
        </w:rPr>
        <w:t>AOS</w:t>
      </w:r>
      <w:r w:rsidRPr="004916D5">
        <w:rPr>
          <w:rFonts w:ascii="Times New Roman" w:hAnsi="Times New Roman" w:cs="Times New Roman"/>
          <w:sz w:val="24"/>
          <w:szCs w:val="24"/>
        </w:rPr>
        <w:t xml:space="preserve"> system of judging will be used in all events.</w:t>
      </w:r>
    </w:p>
    <w:p w14:paraId="35802B33" w14:textId="77777777" w:rsidR="0068346C" w:rsidRPr="004916D5" w:rsidRDefault="0068346C" w:rsidP="00EB13FD">
      <w:pPr>
        <w:rPr>
          <w:rFonts w:ascii="Times New Roman" w:hAnsi="Times New Roman" w:cs="Times New Roman"/>
          <w:sz w:val="24"/>
          <w:szCs w:val="24"/>
        </w:rPr>
      </w:pPr>
      <w:r w:rsidRPr="004916D5">
        <w:rPr>
          <w:rFonts w:ascii="Times New Roman" w:hAnsi="Times New Roman" w:cs="Times New Roman"/>
          <w:sz w:val="24"/>
          <w:szCs w:val="24"/>
        </w:rPr>
        <w:t>All Judges and clerks are expected to familiarize themselves with the show rules.</w:t>
      </w:r>
    </w:p>
    <w:p w14:paraId="2E79E0AC" w14:textId="06C6EA00" w:rsidR="0068346C" w:rsidRPr="004916D5" w:rsidRDefault="0068346C" w:rsidP="00EB13FD">
      <w:pPr>
        <w:rPr>
          <w:rFonts w:ascii="Times New Roman" w:hAnsi="Times New Roman" w:cs="Times New Roman"/>
          <w:sz w:val="24"/>
          <w:szCs w:val="24"/>
        </w:rPr>
      </w:pPr>
      <w:r w:rsidRPr="004916D5">
        <w:rPr>
          <w:rFonts w:ascii="Times New Roman" w:hAnsi="Times New Roman" w:cs="Times New Roman"/>
          <w:sz w:val="24"/>
          <w:szCs w:val="24"/>
        </w:rPr>
        <w:t>All plants and flowers will be considered for recognition based on present quality, wi</w:t>
      </w:r>
      <w:r w:rsidR="00EE2EE3">
        <w:rPr>
          <w:rFonts w:ascii="Times New Roman" w:hAnsi="Times New Roman" w:cs="Times New Roman"/>
          <w:sz w:val="24"/>
          <w:szCs w:val="24"/>
        </w:rPr>
        <w:t xml:space="preserve">thout regard to previous awards. </w:t>
      </w:r>
      <w:r w:rsidRPr="004916D5">
        <w:rPr>
          <w:rFonts w:ascii="Times New Roman" w:hAnsi="Times New Roman" w:cs="Times New Roman"/>
          <w:sz w:val="24"/>
          <w:szCs w:val="24"/>
        </w:rPr>
        <w:t>To maintain highly competitive standards, no trophies or other recognition will be awarded if, in the judges’ opinion, the flower</w:t>
      </w:r>
      <w:r w:rsidR="00162D08" w:rsidRPr="004916D5">
        <w:rPr>
          <w:rFonts w:ascii="Times New Roman" w:hAnsi="Times New Roman" w:cs="Times New Roman"/>
          <w:sz w:val="24"/>
          <w:szCs w:val="24"/>
        </w:rPr>
        <w:t>,</w:t>
      </w:r>
      <w:r w:rsidRPr="004916D5">
        <w:rPr>
          <w:rFonts w:ascii="Times New Roman" w:hAnsi="Times New Roman" w:cs="Times New Roman"/>
          <w:sz w:val="24"/>
          <w:szCs w:val="24"/>
        </w:rPr>
        <w:t xml:space="preserve"> plant or display doe</w:t>
      </w:r>
      <w:r w:rsidR="00EE2EE3">
        <w:rPr>
          <w:rFonts w:ascii="Times New Roman" w:hAnsi="Times New Roman" w:cs="Times New Roman"/>
          <w:sz w:val="24"/>
          <w:szCs w:val="24"/>
        </w:rPr>
        <w:t>s not warrant such recognition.</w:t>
      </w:r>
      <w:r w:rsidRPr="004916D5">
        <w:rPr>
          <w:rFonts w:ascii="Times New Roman" w:hAnsi="Times New Roman" w:cs="Times New Roman"/>
          <w:sz w:val="24"/>
          <w:szCs w:val="24"/>
        </w:rPr>
        <w:t xml:space="preserve"> Judges may subdivide or add additional classes or awards at their discretion.</w:t>
      </w:r>
    </w:p>
    <w:p w14:paraId="14ACF623" w14:textId="6F916C54" w:rsidR="0068346C" w:rsidRPr="004916D5" w:rsidRDefault="0068346C" w:rsidP="00EB13FD">
      <w:pPr>
        <w:rPr>
          <w:rFonts w:ascii="Times New Roman" w:hAnsi="Times New Roman" w:cs="Times New Roman"/>
          <w:b/>
          <w:sz w:val="24"/>
          <w:szCs w:val="24"/>
        </w:rPr>
      </w:pPr>
      <w:r w:rsidRPr="004916D5">
        <w:rPr>
          <w:rFonts w:ascii="Times New Roman" w:hAnsi="Times New Roman" w:cs="Times New Roman"/>
          <w:b/>
          <w:sz w:val="24"/>
          <w:szCs w:val="24"/>
        </w:rPr>
        <w:t>2</w:t>
      </w:r>
      <w:r w:rsidR="006135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16D5">
        <w:rPr>
          <w:rFonts w:ascii="Times New Roman" w:hAnsi="Times New Roman" w:cs="Times New Roman"/>
          <w:b/>
          <w:sz w:val="24"/>
          <w:szCs w:val="24"/>
        </w:rPr>
        <w:t>AOS Awards</w:t>
      </w:r>
    </w:p>
    <w:p w14:paraId="4A6B536A" w14:textId="0C2D0302" w:rsidR="0068346C" w:rsidRPr="004916D5" w:rsidRDefault="0068346C" w:rsidP="00EB13FD">
      <w:pPr>
        <w:rPr>
          <w:rFonts w:ascii="Times New Roman" w:hAnsi="Times New Roman" w:cs="Times New Roman"/>
          <w:sz w:val="24"/>
          <w:szCs w:val="24"/>
        </w:rPr>
      </w:pPr>
      <w:r w:rsidRPr="004916D5">
        <w:rPr>
          <w:rFonts w:ascii="Times New Roman" w:hAnsi="Times New Roman" w:cs="Times New Roman"/>
          <w:sz w:val="24"/>
          <w:szCs w:val="24"/>
        </w:rPr>
        <w:t>This show has</w:t>
      </w:r>
      <w:r w:rsidR="00EE2EE3">
        <w:rPr>
          <w:rFonts w:ascii="Times New Roman" w:hAnsi="Times New Roman" w:cs="Times New Roman"/>
          <w:sz w:val="24"/>
          <w:szCs w:val="24"/>
        </w:rPr>
        <w:t xml:space="preserve"> been approved for AOS judging.</w:t>
      </w:r>
      <w:r w:rsidRPr="004916D5">
        <w:rPr>
          <w:rFonts w:ascii="Times New Roman" w:hAnsi="Times New Roman" w:cs="Times New Roman"/>
          <w:sz w:val="24"/>
          <w:szCs w:val="24"/>
        </w:rPr>
        <w:t xml:space="preserve"> All flowers, whether entered for ribbon judging or not, will be considered for AOS awards unless marked </w:t>
      </w:r>
      <w:r w:rsidRPr="004916D5">
        <w:rPr>
          <w:rFonts w:ascii="Times New Roman" w:hAnsi="Times New Roman" w:cs="Times New Roman"/>
          <w:b/>
          <w:sz w:val="24"/>
          <w:szCs w:val="24"/>
        </w:rPr>
        <w:t>NOT FOR AOS</w:t>
      </w:r>
      <w:r w:rsidRPr="004916D5">
        <w:rPr>
          <w:rFonts w:ascii="Times New Roman" w:hAnsi="Times New Roman" w:cs="Times New Roman"/>
          <w:sz w:val="24"/>
          <w:szCs w:val="24"/>
        </w:rPr>
        <w:t xml:space="preserve"> </w:t>
      </w:r>
      <w:r w:rsidRPr="004916D5">
        <w:rPr>
          <w:rFonts w:ascii="Times New Roman" w:hAnsi="Times New Roman" w:cs="Times New Roman"/>
          <w:b/>
          <w:sz w:val="24"/>
          <w:szCs w:val="24"/>
        </w:rPr>
        <w:t>JUDGING</w:t>
      </w:r>
      <w:r w:rsidR="00EE2EE3">
        <w:rPr>
          <w:rFonts w:ascii="Times New Roman" w:hAnsi="Times New Roman" w:cs="Times New Roman"/>
          <w:sz w:val="24"/>
          <w:szCs w:val="24"/>
        </w:rPr>
        <w:t xml:space="preserve"> by the exhibitor.</w:t>
      </w:r>
      <w:r w:rsidRPr="004916D5">
        <w:rPr>
          <w:rFonts w:ascii="Times New Roman" w:hAnsi="Times New Roman" w:cs="Times New Roman"/>
          <w:sz w:val="24"/>
          <w:szCs w:val="24"/>
        </w:rPr>
        <w:t xml:space="preserve"> If the f</w:t>
      </w:r>
      <w:r w:rsidR="00A61598" w:rsidRPr="004916D5">
        <w:rPr>
          <w:rFonts w:ascii="Times New Roman" w:hAnsi="Times New Roman" w:cs="Times New Roman"/>
          <w:sz w:val="24"/>
          <w:szCs w:val="24"/>
        </w:rPr>
        <w:t>lowers have been previously</w:t>
      </w:r>
      <w:r w:rsidRPr="004916D5">
        <w:rPr>
          <w:rFonts w:ascii="Times New Roman" w:hAnsi="Times New Roman" w:cs="Times New Roman"/>
          <w:sz w:val="24"/>
          <w:szCs w:val="24"/>
        </w:rPr>
        <w:t xml:space="preserve"> exhibited at an AOS-approved function, they are considered to have been screened and therefore, are not eligi</w:t>
      </w:r>
      <w:r w:rsidR="00EE2EE3">
        <w:rPr>
          <w:rFonts w:ascii="Times New Roman" w:hAnsi="Times New Roman" w:cs="Times New Roman"/>
          <w:sz w:val="24"/>
          <w:szCs w:val="24"/>
        </w:rPr>
        <w:t xml:space="preserve">ble for further consideration. </w:t>
      </w:r>
      <w:r w:rsidRPr="004916D5">
        <w:rPr>
          <w:rFonts w:ascii="Times New Roman" w:hAnsi="Times New Roman" w:cs="Times New Roman"/>
          <w:sz w:val="24"/>
          <w:szCs w:val="24"/>
        </w:rPr>
        <w:t>They should also be</w:t>
      </w:r>
      <w:r w:rsidR="00EE2EE3">
        <w:rPr>
          <w:rFonts w:ascii="Times New Roman" w:hAnsi="Times New Roman" w:cs="Times New Roman"/>
          <w:sz w:val="24"/>
          <w:szCs w:val="24"/>
        </w:rPr>
        <w:t xml:space="preserve"> marked ‘Not for AOS Judging’. </w:t>
      </w:r>
      <w:r w:rsidRPr="004916D5">
        <w:rPr>
          <w:rFonts w:ascii="Times New Roman" w:hAnsi="Times New Roman" w:cs="Times New Roman"/>
          <w:sz w:val="24"/>
          <w:szCs w:val="24"/>
        </w:rPr>
        <w:t xml:space="preserve">This will not disqualify the flower from consideration in the proper ribbon or trophy class. Submission of plants or cut flowers for judging shall obligate the exhibitor </w:t>
      </w:r>
      <w:r w:rsidR="00CA3F77" w:rsidRPr="004916D5">
        <w:rPr>
          <w:rFonts w:ascii="Times New Roman" w:hAnsi="Times New Roman" w:cs="Times New Roman"/>
          <w:sz w:val="24"/>
          <w:szCs w:val="24"/>
        </w:rPr>
        <w:t>to accept any award granted and to pay any fees connected with such an award except where he has clearly indicated befor</w:t>
      </w:r>
      <w:r w:rsidR="00A61598" w:rsidRPr="004916D5">
        <w:rPr>
          <w:rFonts w:ascii="Times New Roman" w:hAnsi="Times New Roman" w:cs="Times New Roman"/>
          <w:sz w:val="24"/>
          <w:szCs w:val="24"/>
        </w:rPr>
        <w:t>e</w:t>
      </w:r>
      <w:r w:rsidR="00CA3F77" w:rsidRPr="004916D5">
        <w:rPr>
          <w:rFonts w:ascii="Times New Roman" w:hAnsi="Times New Roman" w:cs="Times New Roman"/>
          <w:sz w:val="24"/>
          <w:szCs w:val="24"/>
        </w:rPr>
        <w:t xml:space="preserve"> the judging that his entry is not to be AOS judged.</w:t>
      </w:r>
    </w:p>
    <w:p w14:paraId="126BD3EA" w14:textId="49A76E55" w:rsidR="00CA3F77" w:rsidRPr="004916D5" w:rsidRDefault="00CA3F77" w:rsidP="00EB13FD">
      <w:pPr>
        <w:rPr>
          <w:rFonts w:ascii="Times New Roman" w:hAnsi="Times New Roman" w:cs="Times New Roman"/>
          <w:b/>
          <w:sz w:val="24"/>
          <w:szCs w:val="24"/>
        </w:rPr>
      </w:pPr>
      <w:r w:rsidRPr="004916D5">
        <w:rPr>
          <w:rFonts w:ascii="Times New Roman" w:hAnsi="Times New Roman" w:cs="Times New Roman"/>
          <w:sz w:val="24"/>
          <w:szCs w:val="24"/>
        </w:rPr>
        <w:t>3</w:t>
      </w:r>
      <w:r w:rsidR="0061353D">
        <w:rPr>
          <w:rFonts w:ascii="Times New Roman" w:hAnsi="Times New Roman" w:cs="Times New Roman"/>
          <w:sz w:val="24"/>
          <w:szCs w:val="24"/>
        </w:rPr>
        <w:t xml:space="preserve">. </w:t>
      </w:r>
      <w:r w:rsidRPr="004916D5">
        <w:rPr>
          <w:rFonts w:ascii="Times New Roman" w:hAnsi="Times New Roman" w:cs="Times New Roman"/>
          <w:b/>
          <w:sz w:val="24"/>
          <w:szCs w:val="24"/>
        </w:rPr>
        <w:t>Ribbon Judging</w:t>
      </w:r>
    </w:p>
    <w:p w14:paraId="4DAD79A5" w14:textId="421BB80D" w:rsidR="00CA3F77" w:rsidRPr="004916D5" w:rsidRDefault="00CA3F77" w:rsidP="00EB13FD">
      <w:pPr>
        <w:rPr>
          <w:rFonts w:ascii="Times New Roman" w:hAnsi="Times New Roman" w:cs="Times New Roman"/>
          <w:sz w:val="24"/>
          <w:szCs w:val="24"/>
        </w:rPr>
      </w:pPr>
      <w:r w:rsidRPr="004916D5">
        <w:rPr>
          <w:rFonts w:ascii="Times New Roman" w:hAnsi="Times New Roman" w:cs="Times New Roman"/>
          <w:sz w:val="24"/>
          <w:szCs w:val="24"/>
        </w:rPr>
        <w:t>First, second and third place ribbons may be awarded to the best entries in each class other than a trophy class</w:t>
      </w:r>
      <w:r w:rsidR="00733F92" w:rsidRPr="004916D5">
        <w:rPr>
          <w:rFonts w:ascii="Times New Roman" w:hAnsi="Times New Roman" w:cs="Times New Roman"/>
          <w:sz w:val="24"/>
          <w:szCs w:val="24"/>
        </w:rPr>
        <w:t>.  Multiple ribbons may be awarded or withheld at the judges’ discretion. All plants and cut flowers must be correctly entered in the appropriate class, or reclassified by a judge, to be eligible for ribbon judging.  Exhibitors will enter their plants using standard Mid-America show tags or equiv</w:t>
      </w:r>
      <w:r w:rsidR="00EE2EE3">
        <w:rPr>
          <w:rFonts w:ascii="Times New Roman" w:hAnsi="Times New Roman" w:cs="Times New Roman"/>
          <w:sz w:val="24"/>
          <w:szCs w:val="24"/>
        </w:rPr>
        <w:t xml:space="preserve">alent computer-generated tags. </w:t>
      </w:r>
      <w:r w:rsidR="00733F92" w:rsidRPr="004916D5">
        <w:rPr>
          <w:rFonts w:ascii="Times New Roman" w:hAnsi="Times New Roman" w:cs="Times New Roman"/>
          <w:sz w:val="24"/>
          <w:szCs w:val="24"/>
        </w:rPr>
        <w:t>When using</w:t>
      </w:r>
      <w:r w:rsidR="0022126E" w:rsidRPr="004916D5">
        <w:rPr>
          <w:rFonts w:ascii="Times New Roman" w:hAnsi="Times New Roman" w:cs="Times New Roman"/>
          <w:sz w:val="24"/>
          <w:szCs w:val="24"/>
        </w:rPr>
        <w:t xml:space="preserve"> paper tags, the copy goes on the plant while the original remains at the entry desk. Entry t</w:t>
      </w:r>
      <w:r w:rsidR="007A460D" w:rsidRPr="004916D5">
        <w:rPr>
          <w:rFonts w:ascii="Times New Roman" w:hAnsi="Times New Roman" w:cs="Times New Roman"/>
          <w:sz w:val="24"/>
          <w:szCs w:val="24"/>
        </w:rPr>
        <w:t xml:space="preserve">ags should show plant parentage (if available), clonal name, and previous awards to the clone. An official copy of </w:t>
      </w:r>
      <w:r w:rsidR="007A460D" w:rsidRPr="004916D5">
        <w:rPr>
          <w:rFonts w:ascii="Times New Roman" w:hAnsi="Times New Roman" w:cs="Times New Roman"/>
          <w:sz w:val="24"/>
          <w:szCs w:val="24"/>
        </w:rPr>
        <w:lastRenderedPageBreak/>
        <w:t>the correct entry classes to enter your plants i</w:t>
      </w:r>
      <w:r w:rsidR="00EE2EE3">
        <w:rPr>
          <w:rFonts w:ascii="Times New Roman" w:hAnsi="Times New Roman" w:cs="Times New Roman"/>
          <w:sz w:val="24"/>
          <w:szCs w:val="24"/>
        </w:rPr>
        <w:t xml:space="preserve">s available at the entry desk. </w:t>
      </w:r>
      <w:r w:rsidR="007A460D" w:rsidRPr="004916D5">
        <w:rPr>
          <w:rFonts w:ascii="Times New Roman" w:hAnsi="Times New Roman" w:cs="Times New Roman"/>
          <w:sz w:val="24"/>
          <w:szCs w:val="24"/>
        </w:rPr>
        <w:t xml:space="preserve">Where a plant could conceivably fit into more than one class, the exhibitor shall enter it into the </w:t>
      </w:r>
      <w:r w:rsidR="00EE2EE3">
        <w:rPr>
          <w:rFonts w:ascii="Times New Roman" w:hAnsi="Times New Roman" w:cs="Times New Roman"/>
          <w:sz w:val="24"/>
          <w:szCs w:val="24"/>
        </w:rPr>
        <w:t xml:space="preserve">first applicable class listed. </w:t>
      </w:r>
      <w:r w:rsidR="007A460D" w:rsidRPr="004916D5">
        <w:rPr>
          <w:rFonts w:ascii="Times New Roman" w:hAnsi="Times New Roman" w:cs="Times New Roman"/>
          <w:sz w:val="24"/>
          <w:szCs w:val="24"/>
        </w:rPr>
        <w:t xml:space="preserve">A miniature plant may be entered as a miniature in class 100, </w:t>
      </w:r>
      <w:r w:rsidR="007A460D" w:rsidRPr="004916D5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7A460D" w:rsidRPr="004916D5">
        <w:rPr>
          <w:rFonts w:ascii="Times New Roman" w:hAnsi="Times New Roman" w:cs="Times New Roman"/>
          <w:sz w:val="24"/>
          <w:szCs w:val="24"/>
        </w:rPr>
        <w:t xml:space="preserve"> i</w:t>
      </w:r>
      <w:r w:rsidR="00EE2EE3">
        <w:rPr>
          <w:rFonts w:ascii="Times New Roman" w:hAnsi="Times New Roman" w:cs="Times New Roman"/>
          <w:sz w:val="24"/>
          <w:szCs w:val="24"/>
        </w:rPr>
        <w:t xml:space="preserve">n the appropriate genus class. </w:t>
      </w:r>
      <w:r w:rsidR="007A460D" w:rsidRPr="004916D5">
        <w:rPr>
          <w:rFonts w:ascii="Times New Roman" w:hAnsi="Times New Roman" w:cs="Times New Roman"/>
          <w:sz w:val="24"/>
          <w:szCs w:val="24"/>
        </w:rPr>
        <w:t>A mericlone is considered a vegetative division of the original pla</w:t>
      </w:r>
      <w:r w:rsidR="00EE2EE3">
        <w:rPr>
          <w:rFonts w:ascii="Times New Roman" w:hAnsi="Times New Roman" w:cs="Times New Roman"/>
          <w:sz w:val="24"/>
          <w:szCs w:val="24"/>
        </w:rPr>
        <w:t>nt and must be treated as such.</w:t>
      </w:r>
      <w:r w:rsidR="007A460D" w:rsidRPr="004916D5">
        <w:rPr>
          <w:rFonts w:ascii="Times New Roman" w:hAnsi="Times New Roman" w:cs="Times New Roman"/>
          <w:sz w:val="24"/>
          <w:szCs w:val="24"/>
        </w:rPr>
        <w:t xml:space="preserve"> If a plant is a mericlone, it should be so designated and the clonal name given.  Species classe</w:t>
      </w:r>
      <w:r w:rsidR="00EE2EE3">
        <w:rPr>
          <w:rFonts w:ascii="Times New Roman" w:hAnsi="Times New Roman" w:cs="Times New Roman"/>
          <w:sz w:val="24"/>
          <w:szCs w:val="24"/>
        </w:rPr>
        <w:t>s will include natural hybrids.</w:t>
      </w:r>
      <w:r w:rsidR="007A460D" w:rsidRPr="004916D5">
        <w:rPr>
          <w:rFonts w:ascii="Times New Roman" w:hAnsi="Times New Roman" w:cs="Times New Roman"/>
          <w:sz w:val="24"/>
          <w:szCs w:val="24"/>
        </w:rPr>
        <w:t xml:space="preserve"> Criteria employed in ribbon class definitions refer to characteristics prevailing for mature plants grown according to normal horticultural practices.</w:t>
      </w:r>
    </w:p>
    <w:p w14:paraId="13208D47" w14:textId="27FDDECB" w:rsidR="007A460D" w:rsidRPr="004916D5" w:rsidRDefault="007A460D" w:rsidP="00EB13FD">
      <w:pPr>
        <w:rPr>
          <w:rFonts w:ascii="Times New Roman" w:hAnsi="Times New Roman" w:cs="Times New Roman"/>
          <w:b/>
          <w:sz w:val="24"/>
          <w:szCs w:val="24"/>
        </w:rPr>
      </w:pPr>
      <w:r w:rsidRPr="004916D5">
        <w:rPr>
          <w:rFonts w:ascii="Times New Roman" w:hAnsi="Times New Roman" w:cs="Times New Roman"/>
          <w:b/>
          <w:sz w:val="24"/>
          <w:szCs w:val="24"/>
        </w:rPr>
        <w:t>4</w:t>
      </w:r>
      <w:r w:rsidR="006135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16D5">
        <w:rPr>
          <w:rFonts w:ascii="Times New Roman" w:hAnsi="Times New Roman" w:cs="Times New Roman"/>
          <w:b/>
          <w:sz w:val="24"/>
          <w:szCs w:val="24"/>
        </w:rPr>
        <w:t>Trophy Eligibility</w:t>
      </w:r>
    </w:p>
    <w:p w14:paraId="62D8AA91" w14:textId="43E95965" w:rsidR="007A460D" w:rsidRPr="004916D5" w:rsidRDefault="007A460D" w:rsidP="00EB13FD">
      <w:pPr>
        <w:rPr>
          <w:rFonts w:ascii="Times New Roman" w:hAnsi="Times New Roman" w:cs="Times New Roman"/>
          <w:sz w:val="24"/>
          <w:szCs w:val="24"/>
        </w:rPr>
      </w:pPr>
      <w:r w:rsidRPr="004916D5">
        <w:rPr>
          <w:rFonts w:ascii="Times New Roman" w:hAnsi="Times New Roman" w:cs="Times New Roman"/>
          <w:sz w:val="24"/>
          <w:szCs w:val="24"/>
        </w:rPr>
        <w:t>All trophies are open to all exhibitors in this show, if the exhibit is ente</w:t>
      </w:r>
      <w:r w:rsidR="0069309A">
        <w:rPr>
          <w:rFonts w:ascii="Times New Roman" w:hAnsi="Times New Roman" w:cs="Times New Roman"/>
          <w:sz w:val="24"/>
          <w:szCs w:val="24"/>
        </w:rPr>
        <w:t xml:space="preserve">red properly and show rules are </w:t>
      </w:r>
      <w:r w:rsidRPr="004916D5">
        <w:rPr>
          <w:rFonts w:ascii="Times New Roman" w:hAnsi="Times New Roman" w:cs="Times New Roman"/>
          <w:sz w:val="24"/>
          <w:szCs w:val="24"/>
        </w:rPr>
        <w:t>complied with, unless otherwise specified in th</w:t>
      </w:r>
      <w:r w:rsidR="002A1995">
        <w:rPr>
          <w:rFonts w:ascii="Times New Roman" w:hAnsi="Times New Roman" w:cs="Times New Roman"/>
          <w:sz w:val="24"/>
          <w:szCs w:val="24"/>
        </w:rPr>
        <w:t>e</w:t>
      </w:r>
      <w:r w:rsidRPr="004916D5">
        <w:rPr>
          <w:rFonts w:ascii="Times New Roman" w:hAnsi="Times New Roman" w:cs="Times New Roman"/>
          <w:sz w:val="24"/>
          <w:szCs w:val="24"/>
        </w:rPr>
        <w:t xml:space="preserve"> schedule.</w:t>
      </w:r>
    </w:p>
    <w:p w14:paraId="2D146B59" w14:textId="5B52AB2A" w:rsidR="007A460D" w:rsidRPr="004916D5" w:rsidRDefault="007A460D" w:rsidP="00EB13FD">
      <w:pPr>
        <w:rPr>
          <w:rFonts w:ascii="Times New Roman" w:hAnsi="Times New Roman" w:cs="Times New Roman"/>
          <w:b/>
          <w:sz w:val="24"/>
          <w:szCs w:val="24"/>
        </w:rPr>
      </w:pPr>
      <w:r w:rsidRPr="004916D5">
        <w:rPr>
          <w:rFonts w:ascii="Times New Roman" w:hAnsi="Times New Roman" w:cs="Times New Roman"/>
          <w:b/>
          <w:sz w:val="24"/>
          <w:szCs w:val="24"/>
        </w:rPr>
        <w:t>5</w:t>
      </w:r>
      <w:r w:rsidR="006135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16D5">
        <w:rPr>
          <w:rFonts w:ascii="Times New Roman" w:hAnsi="Times New Roman" w:cs="Times New Roman"/>
          <w:b/>
          <w:sz w:val="24"/>
          <w:szCs w:val="24"/>
        </w:rPr>
        <w:t>Plant and Flower Trophies</w:t>
      </w:r>
    </w:p>
    <w:p w14:paraId="0366F3AD" w14:textId="45DC5736" w:rsidR="007A460D" w:rsidRPr="004916D5" w:rsidRDefault="007A460D" w:rsidP="00EB13FD">
      <w:pPr>
        <w:rPr>
          <w:rFonts w:ascii="Times New Roman" w:hAnsi="Times New Roman" w:cs="Times New Roman"/>
          <w:sz w:val="24"/>
          <w:szCs w:val="24"/>
        </w:rPr>
      </w:pPr>
      <w:r w:rsidRPr="004916D5">
        <w:rPr>
          <w:rFonts w:ascii="Times New Roman" w:hAnsi="Times New Roman" w:cs="Times New Roman"/>
          <w:sz w:val="24"/>
          <w:szCs w:val="24"/>
        </w:rPr>
        <w:t>To be eligible for any speci</w:t>
      </w:r>
      <w:r w:rsidR="00162D08" w:rsidRPr="004916D5">
        <w:rPr>
          <w:rFonts w:ascii="Times New Roman" w:hAnsi="Times New Roman" w:cs="Times New Roman"/>
          <w:sz w:val="24"/>
          <w:szCs w:val="24"/>
        </w:rPr>
        <w:t>al trophies, plants and exhibits</w:t>
      </w:r>
      <w:r w:rsidRPr="004916D5">
        <w:rPr>
          <w:rFonts w:ascii="Times New Roman" w:hAnsi="Times New Roman" w:cs="Times New Roman"/>
          <w:sz w:val="24"/>
          <w:szCs w:val="24"/>
        </w:rPr>
        <w:t xml:space="preserve"> must </w:t>
      </w:r>
      <w:r w:rsidR="00EE2EE3">
        <w:rPr>
          <w:rFonts w:ascii="Times New Roman" w:hAnsi="Times New Roman" w:cs="Times New Roman"/>
          <w:sz w:val="24"/>
          <w:szCs w:val="24"/>
        </w:rPr>
        <w:t xml:space="preserve">be entered for ribbon judging. </w:t>
      </w:r>
      <w:r w:rsidRPr="004916D5">
        <w:rPr>
          <w:rFonts w:ascii="Times New Roman" w:hAnsi="Times New Roman" w:cs="Times New Roman"/>
          <w:sz w:val="24"/>
          <w:szCs w:val="24"/>
        </w:rPr>
        <w:t>No separate entry is required.</w:t>
      </w:r>
    </w:p>
    <w:p w14:paraId="1F9EEC1F" w14:textId="19990588" w:rsidR="007A460D" w:rsidRPr="004916D5" w:rsidRDefault="00A61598" w:rsidP="00EB13FD">
      <w:pPr>
        <w:rPr>
          <w:rFonts w:ascii="Times New Roman" w:hAnsi="Times New Roman" w:cs="Times New Roman"/>
          <w:b/>
          <w:sz w:val="24"/>
          <w:szCs w:val="24"/>
        </w:rPr>
      </w:pPr>
      <w:r w:rsidRPr="004916D5">
        <w:rPr>
          <w:rFonts w:ascii="Times New Roman" w:hAnsi="Times New Roman" w:cs="Times New Roman"/>
          <w:b/>
          <w:sz w:val="24"/>
          <w:szCs w:val="24"/>
        </w:rPr>
        <w:t>6</w:t>
      </w:r>
      <w:r w:rsidR="006135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16D5">
        <w:rPr>
          <w:rFonts w:ascii="Times New Roman" w:hAnsi="Times New Roman" w:cs="Times New Roman"/>
          <w:b/>
          <w:sz w:val="24"/>
          <w:szCs w:val="24"/>
        </w:rPr>
        <w:t>Exhibit</w:t>
      </w:r>
      <w:r w:rsidR="007A460D" w:rsidRPr="004916D5">
        <w:rPr>
          <w:rFonts w:ascii="Times New Roman" w:hAnsi="Times New Roman" w:cs="Times New Roman"/>
          <w:b/>
          <w:sz w:val="24"/>
          <w:szCs w:val="24"/>
        </w:rPr>
        <w:t xml:space="preserve"> Trophies</w:t>
      </w:r>
    </w:p>
    <w:p w14:paraId="2ED5248C" w14:textId="1465DE7E" w:rsidR="007A460D" w:rsidRPr="004916D5" w:rsidRDefault="00A61598" w:rsidP="00EB13FD">
      <w:pPr>
        <w:rPr>
          <w:rFonts w:ascii="Times New Roman" w:hAnsi="Times New Roman" w:cs="Times New Roman"/>
          <w:sz w:val="24"/>
          <w:szCs w:val="24"/>
        </w:rPr>
      </w:pPr>
      <w:r w:rsidRPr="004916D5">
        <w:rPr>
          <w:rFonts w:ascii="Times New Roman" w:hAnsi="Times New Roman" w:cs="Times New Roman"/>
          <w:sz w:val="24"/>
          <w:szCs w:val="24"/>
        </w:rPr>
        <w:t>Each exhibit</w:t>
      </w:r>
      <w:r w:rsidR="007A460D" w:rsidRPr="004916D5">
        <w:rPr>
          <w:rFonts w:ascii="Times New Roman" w:hAnsi="Times New Roman" w:cs="Times New Roman"/>
          <w:sz w:val="24"/>
          <w:szCs w:val="24"/>
        </w:rPr>
        <w:t xml:space="preserve"> may be entered in </w:t>
      </w:r>
      <w:r w:rsidR="007A460D" w:rsidRPr="004916D5">
        <w:rPr>
          <w:rFonts w:ascii="Times New Roman" w:hAnsi="Times New Roman" w:cs="Times New Roman"/>
          <w:b/>
          <w:sz w:val="24"/>
          <w:szCs w:val="24"/>
        </w:rPr>
        <w:t>ONE</w:t>
      </w:r>
      <w:r w:rsidR="00EE2EE3">
        <w:rPr>
          <w:rFonts w:ascii="Times New Roman" w:hAnsi="Times New Roman" w:cs="Times New Roman"/>
          <w:sz w:val="24"/>
          <w:szCs w:val="24"/>
        </w:rPr>
        <w:t xml:space="preserve"> class only.</w:t>
      </w:r>
      <w:r w:rsidRPr="004916D5">
        <w:rPr>
          <w:rFonts w:ascii="Times New Roman" w:hAnsi="Times New Roman" w:cs="Times New Roman"/>
          <w:sz w:val="24"/>
          <w:szCs w:val="24"/>
        </w:rPr>
        <w:t xml:space="preserve"> All exhibits</w:t>
      </w:r>
      <w:r w:rsidR="007A460D" w:rsidRPr="004916D5">
        <w:rPr>
          <w:rFonts w:ascii="Times New Roman" w:hAnsi="Times New Roman" w:cs="Times New Roman"/>
          <w:sz w:val="24"/>
          <w:szCs w:val="24"/>
        </w:rPr>
        <w:t xml:space="preserve"> must be entered on standard Mid-America entry tags or computerized equivalen</w:t>
      </w:r>
      <w:r w:rsidR="00EE2EE3">
        <w:rPr>
          <w:rFonts w:ascii="Times New Roman" w:hAnsi="Times New Roman" w:cs="Times New Roman"/>
          <w:sz w:val="24"/>
          <w:szCs w:val="24"/>
        </w:rPr>
        <w:t xml:space="preserve">t. </w:t>
      </w:r>
      <w:r w:rsidRPr="004916D5">
        <w:rPr>
          <w:rFonts w:ascii="Times New Roman" w:hAnsi="Times New Roman" w:cs="Times New Roman"/>
          <w:sz w:val="24"/>
          <w:szCs w:val="24"/>
        </w:rPr>
        <w:t>The copy goes on the exhibit</w:t>
      </w:r>
      <w:r w:rsidR="007A460D" w:rsidRPr="004916D5">
        <w:rPr>
          <w:rFonts w:ascii="Times New Roman" w:hAnsi="Times New Roman" w:cs="Times New Roman"/>
          <w:sz w:val="24"/>
          <w:szCs w:val="24"/>
        </w:rPr>
        <w:t xml:space="preserve"> and the original to the entry registration desk.  All exhibits are eligible for the AOS Show Trophy, and will be judged in accordance to the </w:t>
      </w:r>
      <w:r w:rsidR="0080561E" w:rsidRPr="004916D5">
        <w:rPr>
          <w:rFonts w:ascii="Times New Roman" w:hAnsi="Times New Roman" w:cs="Times New Roman"/>
          <w:sz w:val="24"/>
          <w:szCs w:val="24"/>
        </w:rPr>
        <w:t>criteria</w:t>
      </w:r>
      <w:r w:rsidR="007A460D" w:rsidRPr="004916D5">
        <w:rPr>
          <w:rFonts w:ascii="Times New Roman" w:hAnsi="Times New Roman" w:cs="Times New Roman"/>
          <w:sz w:val="24"/>
          <w:szCs w:val="24"/>
        </w:rPr>
        <w:t xml:space="preserve"> in the current </w:t>
      </w:r>
      <w:r w:rsidR="007A460D" w:rsidRPr="004916D5">
        <w:rPr>
          <w:rFonts w:ascii="Times New Roman" w:hAnsi="Times New Roman" w:cs="Times New Roman"/>
          <w:b/>
          <w:sz w:val="24"/>
          <w:szCs w:val="24"/>
        </w:rPr>
        <w:t>AOS Handbook on Judging</w:t>
      </w:r>
      <w:r w:rsidR="007A460D" w:rsidRPr="004916D5">
        <w:rPr>
          <w:rFonts w:ascii="Times New Roman" w:hAnsi="Times New Roman" w:cs="Times New Roman"/>
          <w:sz w:val="24"/>
          <w:szCs w:val="24"/>
        </w:rPr>
        <w:t xml:space="preserve"> </w:t>
      </w:r>
      <w:r w:rsidR="007A460D" w:rsidRPr="004916D5">
        <w:rPr>
          <w:rFonts w:ascii="Times New Roman" w:hAnsi="Times New Roman" w:cs="Times New Roman"/>
          <w:b/>
          <w:sz w:val="24"/>
          <w:szCs w:val="24"/>
        </w:rPr>
        <w:t>and Exhib</w:t>
      </w:r>
      <w:r w:rsidR="0080561E" w:rsidRPr="004916D5">
        <w:rPr>
          <w:rFonts w:ascii="Times New Roman" w:hAnsi="Times New Roman" w:cs="Times New Roman"/>
          <w:b/>
          <w:sz w:val="24"/>
          <w:szCs w:val="24"/>
        </w:rPr>
        <w:t>i</w:t>
      </w:r>
      <w:r w:rsidR="007A460D" w:rsidRPr="004916D5">
        <w:rPr>
          <w:rFonts w:ascii="Times New Roman" w:hAnsi="Times New Roman" w:cs="Times New Roman"/>
          <w:b/>
          <w:sz w:val="24"/>
          <w:szCs w:val="24"/>
        </w:rPr>
        <w:t>tion</w:t>
      </w:r>
      <w:r w:rsidR="00EE2EE3">
        <w:rPr>
          <w:rFonts w:ascii="Times New Roman" w:hAnsi="Times New Roman" w:cs="Times New Roman"/>
          <w:sz w:val="24"/>
          <w:szCs w:val="24"/>
        </w:rPr>
        <w:t xml:space="preserve">. </w:t>
      </w:r>
      <w:r w:rsidRPr="004916D5">
        <w:rPr>
          <w:rFonts w:ascii="Times New Roman" w:hAnsi="Times New Roman" w:cs="Times New Roman"/>
          <w:sz w:val="24"/>
          <w:szCs w:val="24"/>
        </w:rPr>
        <w:t>Any other exhibit</w:t>
      </w:r>
      <w:r w:rsidR="007A460D" w:rsidRPr="004916D5">
        <w:rPr>
          <w:rFonts w:ascii="Times New Roman" w:hAnsi="Times New Roman" w:cs="Times New Roman"/>
          <w:sz w:val="24"/>
          <w:szCs w:val="24"/>
        </w:rPr>
        <w:t xml:space="preserve"> trophies shall be determined by the sponsoring organization.</w:t>
      </w:r>
    </w:p>
    <w:p w14:paraId="34CD3017" w14:textId="77777777" w:rsidR="00BB6A9C" w:rsidRDefault="00BB6A9C" w:rsidP="00EB13FD">
      <w:pPr>
        <w:rPr>
          <w:rFonts w:ascii="Times New Roman" w:hAnsi="Times New Roman" w:cs="Times New Roman"/>
          <w:b/>
          <w:sz w:val="24"/>
          <w:szCs w:val="24"/>
        </w:rPr>
      </w:pPr>
    </w:p>
    <w:p w14:paraId="41E7ED0B" w14:textId="77777777" w:rsidR="00EB13FD" w:rsidRPr="004916D5" w:rsidRDefault="00301BB3" w:rsidP="00EB13FD">
      <w:pPr>
        <w:rPr>
          <w:rFonts w:ascii="Times New Roman" w:hAnsi="Times New Roman" w:cs="Times New Roman"/>
          <w:b/>
          <w:sz w:val="24"/>
          <w:szCs w:val="24"/>
        </w:rPr>
      </w:pPr>
      <w:r w:rsidRPr="004916D5">
        <w:rPr>
          <w:rFonts w:ascii="Times New Roman" w:hAnsi="Times New Roman" w:cs="Times New Roman"/>
          <w:b/>
          <w:sz w:val="24"/>
          <w:szCs w:val="24"/>
        </w:rPr>
        <w:t>SHOW CLERKS</w:t>
      </w:r>
    </w:p>
    <w:p w14:paraId="797DA532" w14:textId="77777777" w:rsidR="00301BB3" w:rsidRPr="004916D5" w:rsidRDefault="00301BB3" w:rsidP="00EB13FD">
      <w:pPr>
        <w:rPr>
          <w:rFonts w:ascii="Times New Roman" w:hAnsi="Times New Roman" w:cs="Times New Roman"/>
          <w:sz w:val="24"/>
          <w:szCs w:val="24"/>
        </w:rPr>
      </w:pPr>
      <w:r w:rsidRPr="004916D5">
        <w:rPr>
          <w:rFonts w:ascii="Times New Roman" w:hAnsi="Times New Roman" w:cs="Times New Roman"/>
          <w:sz w:val="24"/>
          <w:szCs w:val="24"/>
        </w:rPr>
        <w:t>Registration clerks have the following responsibilities:</w:t>
      </w:r>
    </w:p>
    <w:p w14:paraId="64376613" w14:textId="7F9A82E9" w:rsidR="00301BB3" w:rsidRPr="004916D5" w:rsidRDefault="00301BB3" w:rsidP="00EB13FD">
      <w:pPr>
        <w:rPr>
          <w:rFonts w:ascii="Times New Roman" w:hAnsi="Times New Roman" w:cs="Times New Roman"/>
          <w:sz w:val="24"/>
          <w:szCs w:val="24"/>
        </w:rPr>
      </w:pPr>
      <w:r w:rsidRPr="004916D5">
        <w:rPr>
          <w:rFonts w:ascii="Times New Roman" w:hAnsi="Times New Roman" w:cs="Times New Roman"/>
          <w:b/>
          <w:sz w:val="24"/>
          <w:szCs w:val="24"/>
        </w:rPr>
        <w:t>Classification registration</w:t>
      </w:r>
      <w:r w:rsidRPr="004916D5">
        <w:rPr>
          <w:rFonts w:ascii="Times New Roman" w:hAnsi="Times New Roman" w:cs="Times New Roman"/>
          <w:sz w:val="24"/>
          <w:szCs w:val="24"/>
        </w:rPr>
        <w:t xml:space="preserve">: Review entries to ensure proper show schedule classification, check to see that plant name, exhibit and exhibitor information are correct. </w:t>
      </w:r>
      <w:r w:rsidRPr="004916D5">
        <w:rPr>
          <w:rFonts w:ascii="Times New Roman" w:hAnsi="Times New Roman" w:cs="Times New Roman"/>
          <w:b/>
          <w:sz w:val="24"/>
          <w:szCs w:val="24"/>
        </w:rPr>
        <w:t>NOTE</w:t>
      </w:r>
      <w:r w:rsidR="00EE2EE3">
        <w:rPr>
          <w:rFonts w:ascii="Times New Roman" w:hAnsi="Times New Roman" w:cs="Times New Roman"/>
          <w:sz w:val="24"/>
          <w:szCs w:val="24"/>
        </w:rPr>
        <w:t xml:space="preserve">: </w:t>
      </w:r>
      <w:r w:rsidRPr="00E9762C">
        <w:rPr>
          <w:rFonts w:ascii="Times New Roman" w:hAnsi="Times New Roman" w:cs="Times New Roman"/>
          <w:sz w:val="24"/>
          <w:szCs w:val="24"/>
          <w:u w:val="single"/>
        </w:rPr>
        <w:t>The e</w:t>
      </w:r>
      <w:r w:rsidRPr="004916D5">
        <w:rPr>
          <w:rFonts w:ascii="Times New Roman" w:hAnsi="Times New Roman" w:cs="Times New Roman"/>
          <w:sz w:val="24"/>
          <w:szCs w:val="24"/>
          <w:u w:val="single"/>
        </w:rPr>
        <w:t>xhibitor is ultimately responsible for the correct classification of an entry</w:t>
      </w:r>
      <w:r w:rsidRPr="004916D5">
        <w:rPr>
          <w:rFonts w:ascii="Times New Roman" w:hAnsi="Times New Roman" w:cs="Times New Roman"/>
          <w:sz w:val="24"/>
          <w:szCs w:val="24"/>
        </w:rPr>
        <w:t>.</w:t>
      </w:r>
    </w:p>
    <w:p w14:paraId="3C53CAEF" w14:textId="58DF3E1F" w:rsidR="00301BB3" w:rsidRPr="004916D5" w:rsidRDefault="00301BB3" w:rsidP="00EB13FD">
      <w:pPr>
        <w:rPr>
          <w:rFonts w:ascii="Times New Roman" w:hAnsi="Times New Roman" w:cs="Times New Roman"/>
          <w:sz w:val="24"/>
          <w:szCs w:val="24"/>
        </w:rPr>
      </w:pPr>
      <w:r w:rsidRPr="004916D5">
        <w:rPr>
          <w:rFonts w:ascii="Times New Roman" w:hAnsi="Times New Roman" w:cs="Times New Roman"/>
          <w:b/>
          <w:sz w:val="24"/>
          <w:szCs w:val="24"/>
        </w:rPr>
        <w:t>Entry registration</w:t>
      </w:r>
      <w:r w:rsidRPr="004916D5">
        <w:rPr>
          <w:rFonts w:ascii="Times New Roman" w:hAnsi="Times New Roman" w:cs="Times New Roman"/>
          <w:sz w:val="24"/>
          <w:szCs w:val="24"/>
        </w:rPr>
        <w:t>:  Receive plant and exhib</w:t>
      </w:r>
      <w:r w:rsidR="00E9762C">
        <w:rPr>
          <w:rFonts w:ascii="Times New Roman" w:hAnsi="Times New Roman" w:cs="Times New Roman"/>
          <w:sz w:val="24"/>
          <w:szCs w:val="24"/>
        </w:rPr>
        <w:t>it entries from exhibitors, add</w:t>
      </w:r>
      <w:r w:rsidRPr="004916D5">
        <w:rPr>
          <w:rFonts w:ascii="Times New Roman" w:hAnsi="Times New Roman" w:cs="Times New Roman"/>
          <w:sz w:val="24"/>
          <w:szCs w:val="24"/>
        </w:rPr>
        <w:t xml:space="preserve"> proper entry </w:t>
      </w:r>
      <w:r w:rsidR="00E9762C">
        <w:rPr>
          <w:rFonts w:ascii="Times New Roman" w:hAnsi="Times New Roman" w:cs="Times New Roman"/>
          <w:sz w:val="24"/>
          <w:szCs w:val="24"/>
        </w:rPr>
        <w:t>number when applicable, and add</w:t>
      </w:r>
      <w:r w:rsidRPr="004916D5">
        <w:rPr>
          <w:rFonts w:ascii="Times New Roman" w:hAnsi="Times New Roman" w:cs="Times New Roman"/>
          <w:sz w:val="24"/>
          <w:szCs w:val="24"/>
        </w:rPr>
        <w:t xml:space="preserve"> it to other entries in the same class (paper entries).</w:t>
      </w:r>
    </w:p>
    <w:p w14:paraId="759CF91B" w14:textId="77777777" w:rsidR="00301BB3" w:rsidRPr="004916D5" w:rsidRDefault="00301BB3" w:rsidP="00EB13FD">
      <w:pPr>
        <w:rPr>
          <w:rFonts w:ascii="Times New Roman" w:hAnsi="Times New Roman" w:cs="Times New Roman"/>
          <w:sz w:val="24"/>
          <w:szCs w:val="24"/>
        </w:rPr>
      </w:pPr>
      <w:r w:rsidRPr="004916D5">
        <w:rPr>
          <w:rFonts w:ascii="Times New Roman" w:hAnsi="Times New Roman" w:cs="Times New Roman"/>
          <w:sz w:val="24"/>
          <w:szCs w:val="24"/>
        </w:rPr>
        <w:t>Ribbon Judging clerks have the following responsibilities:</w:t>
      </w:r>
    </w:p>
    <w:p w14:paraId="220D6930" w14:textId="594AC29D" w:rsidR="00301BB3" w:rsidRPr="004916D5" w:rsidRDefault="00301BB3" w:rsidP="00EB13FD">
      <w:pPr>
        <w:rPr>
          <w:rFonts w:ascii="Times New Roman" w:hAnsi="Times New Roman" w:cs="Times New Roman"/>
          <w:sz w:val="24"/>
          <w:szCs w:val="24"/>
        </w:rPr>
      </w:pPr>
      <w:r w:rsidRPr="004916D5">
        <w:rPr>
          <w:rFonts w:ascii="Times New Roman" w:hAnsi="Times New Roman" w:cs="Times New Roman"/>
          <w:b/>
          <w:sz w:val="24"/>
          <w:szCs w:val="24"/>
        </w:rPr>
        <w:t>Head Clerk</w:t>
      </w:r>
      <w:r w:rsidRPr="004916D5">
        <w:rPr>
          <w:rFonts w:ascii="Times New Roman" w:hAnsi="Times New Roman" w:cs="Times New Roman"/>
          <w:sz w:val="24"/>
          <w:szCs w:val="24"/>
        </w:rPr>
        <w:t xml:space="preserve"> is responsible for the efficient performance of the judging process.  This includes recording the decisions of the judges, making a record of the awards given, and leading the judges </w:t>
      </w:r>
      <w:r w:rsidR="00EE2EE3">
        <w:rPr>
          <w:rFonts w:ascii="Times New Roman" w:hAnsi="Times New Roman" w:cs="Times New Roman"/>
          <w:sz w:val="24"/>
          <w:szCs w:val="24"/>
        </w:rPr>
        <w:t xml:space="preserve">to the next class to consider. </w:t>
      </w:r>
      <w:r w:rsidRPr="004916D5">
        <w:rPr>
          <w:rFonts w:ascii="Times New Roman" w:hAnsi="Times New Roman" w:cs="Times New Roman"/>
          <w:sz w:val="24"/>
          <w:szCs w:val="24"/>
        </w:rPr>
        <w:t>When personnel are available, this person should be assisted by additional clerks.</w:t>
      </w:r>
    </w:p>
    <w:p w14:paraId="77890AF6" w14:textId="77777777" w:rsidR="00FE3DC6" w:rsidRPr="004916D5" w:rsidRDefault="00FE3DC6" w:rsidP="00EB13FD">
      <w:pPr>
        <w:rPr>
          <w:rFonts w:ascii="Times New Roman" w:hAnsi="Times New Roman" w:cs="Times New Roman"/>
          <w:sz w:val="24"/>
          <w:szCs w:val="24"/>
        </w:rPr>
      </w:pPr>
      <w:r w:rsidRPr="004916D5">
        <w:rPr>
          <w:rFonts w:ascii="Times New Roman" w:hAnsi="Times New Roman" w:cs="Times New Roman"/>
          <w:sz w:val="24"/>
          <w:szCs w:val="24"/>
        </w:rPr>
        <w:t>Additional clerks may be responsible for maintaining the ribbon supply, adding class, exhibit number, entry name, date to each ribbon awarded; obtaining the signature of the judges; placing the ribbon on the awarded entry; assisting in locating the plants and entries; and any other duties that may be requested.</w:t>
      </w:r>
    </w:p>
    <w:p w14:paraId="5F7665DE" w14:textId="3BC25F31" w:rsidR="00FE3DC6" w:rsidRPr="004916D5" w:rsidRDefault="00FE3DC6" w:rsidP="00EB13FD">
      <w:pPr>
        <w:rPr>
          <w:rFonts w:ascii="Times New Roman" w:hAnsi="Times New Roman" w:cs="Times New Roman"/>
          <w:sz w:val="24"/>
          <w:szCs w:val="24"/>
        </w:rPr>
      </w:pPr>
      <w:r w:rsidRPr="004916D5">
        <w:rPr>
          <w:rFonts w:ascii="Times New Roman" w:hAnsi="Times New Roman" w:cs="Times New Roman"/>
          <w:sz w:val="24"/>
          <w:szCs w:val="24"/>
        </w:rPr>
        <w:t>During the show judging, clerks are not to participate in the process unless asked to do so by the judges. Judges are encouraged to make ribbon judging an educationa</w:t>
      </w:r>
      <w:r w:rsidR="00EE2EE3">
        <w:rPr>
          <w:rFonts w:ascii="Times New Roman" w:hAnsi="Times New Roman" w:cs="Times New Roman"/>
          <w:sz w:val="24"/>
          <w:szCs w:val="24"/>
        </w:rPr>
        <w:t xml:space="preserve">l experience for all involved. </w:t>
      </w:r>
      <w:r w:rsidRPr="004916D5">
        <w:rPr>
          <w:rFonts w:ascii="Times New Roman" w:hAnsi="Times New Roman" w:cs="Times New Roman"/>
          <w:sz w:val="24"/>
          <w:szCs w:val="24"/>
        </w:rPr>
        <w:t xml:space="preserve">Ultimately, the judges’ decisions will be used to determine the results in determining </w:t>
      </w:r>
      <w:r w:rsidR="00EE2EE3">
        <w:rPr>
          <w:rFonts w:ascii="Times New Roman" w:hAnsi="Times New Roman" w:cs="Times New Roman"/>
          <w:sz w:val="24"/>
          <w:szCs w:val="24"/>
        </w:rPr>
        <w:t>results for competitive awards.</w:t>
      </w:r>
      <w:r w:rsidRPr="004916D5">
        <w:rPr>
          <w:rFonts w:ascii="Times New Roman" w:hAnsi="Times New Roman" w:cs="Times New Roman"/>
          <w:sz w:val="24"/>
          <w:szCs w:val="24"/>
        </w:rPr>
        <w:t xml:space="preserve"> Further, deliberations, when verbally expressed, </w:t>
      </w:r>
      <w:r w:rsidRPr="004916D5">
        <w:rPr>
          <w:rFonts w:ascii="Times New Roman" w:hAnsi="Times New Roman" w:cs="Times New Roman"/>
          <w:sz w:val="24"/>
          <w:szCs w:val="24"/>
          <w:u w:val="single"/>
        </w:rPr>
        <w:t>must not be repeated or discussed with others</w:t>
      </w:r>
      <w:r w:rsidRPr="004916D5">
        <w:rPr>
          <w:rFonts w:ascii="Times New Roman" w:hAnsi="Times New Roman" w:cs="Times New Roman"/>
          <w:sz w:val="24"/>
          <w:szCs w:val="24"/>
        </w:rPr>
        <w:t>.</w:t>
      </w:r>
    </w:p>
    <w:p w14:paraId="5C2EE211" w14:textId="77777777" w:rsidR="00FE3DC6" w:rsidRPr="004916D5" w:rsidRDefault="00FE3DC6" w:rsidP="007B6564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4916D5">
        <w:rPr>
          <w:rFonts w:ascii="Times New Roman" w:hAnsi="Times New Roman" w:cs="Times New Roman"/>
          <w:b/>
          <w:sz w:val="24"/>
          <w:szCs w:val="24"/>
        </w:rPr>
        <w:lastRenderedPageBreak/>
        <w:t>SHOW RULES AND REGULATIONS</w:t>
      </w:r>
    </w:p>
    <w:p w14:paraId="593E53E7" w14:textId="5AFE6D32" w:rsidR="00FE3DC6" w:rsidRPr="004916D5" w:rsidRDefault="00FE3DC6" w:rsidP="0069309A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4916D5">
        <w:rPr>
          <w:rFonts w:ascii="Times New Roman" w:hAnsi="Times New Roman" w:cs="Times New Roman"/>
          <w:sz w:val="24"/>
          <w:szCs w:val="24"/>
        </w:rPr>
        <w:t>All exhibitors are expected to familiarize themselves with the show schedule and exhibition guidelines.</w:t>
      </w:r>
    </w:p>
    <w:p w14:paraId="4725A354" w14:textId="664D45D8" w:rsidR="00FE3DC6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E3DC6" w:rsidRPr="00EE2EE3">
        <w:rPr>
          <w:rFonts w:ascii="Times New Roman" w:hAnsi="Times New Roman" w:cs="Times New Roman"/>
          <w:sz w:val="24"/>
          <w:szCs w:val="24"/>
        </w:rPr>
        <w:t>Each exhibitor agrees upon entry to abide by the rul</w:t>
      </w:r>
      <w:r w:rsidR="00E9762C">
        <w:rPr>
          <w:rFonts w:ascii="Times New Roman" w:hAnsi="Times New Roman" w:cs="Times New Roman"/>
          <w:sz w:val="24"/>
          <w:szCs w:val="24"/>
        </w:rPr>
        <w:t>es and regulations of the show.</w:t>
      </w:r>
      <w:r w:rsidR="00FE3DC6" w:rsidRPr="00EE2EE3">
        <w:rPr>
          <w:rFonts w:ascii="Times New Roman" w:hAnsi="Times New Roman" w:cs="Times New Roman"/>
          <w:sz w:val="24"/>
          <w:szCs w:val="24"/>
        </w:rPr>
        <w:t xml:space="preserve"> All questions regarding the interpretation of these rules shall be referred to the Show Judging Chairman for a decision.</w:t>
      </w:r>
    </w:p>
    <w:p w14:paraId="09F7A243" w14:textId="35E70120" w:rsidR="00FE3DC6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E3DC6" w:rsidRPr="00EE2EE3">
        <w:rPr>
          <w:rFonts w:ascii="Times New Roman" w:hAnsi="Times New Roman" w:cs="Times New Roman"/>
          <w:sz w:val="24"/>
          <w:szCs w:val="24"/>
        </w:rPr>
        <w:t>The Show Committee shall determine the limit of number of entries in each class</w:t>
      </w:r>
      <w:r w:rsidR="00AB0556">
        <w:rPr>
          <w:rFonts w:ascii="Times New Roman" w:hAnsi="Times New Roman" w:cs="Times New Roman"/>
          <w:sz w:val="24"/>
          <w:szCs w:val="24"/>
        </w:rPr>
        <w:t xml:space="preserve"> by a single exhibitor</w:t>
      </w:r>
      <w:r w:rsidR="00FE3DC6" w:rsidRPr="00EE2EE3">
        <w:rPr>
          <w:rFonts w:ascii="Times New Roman" w:hAnsi="Times New Roman" w:cs="Times New Roman"/>
          <w:sz w:val="24"/>
          <w:szCs w:val="24"/>
        </w:rPr>
        <w:t>, if desired, with the exception of classes 98 and 99, which are not limited</w:t>
      </w:r>
      <w:r w:rsidR="009E39FE" w:rsidRPr="00EE2EE3">
        <w:rPr>
          <w:rFonts w:ascii="Times New Roman" w:hAnsi="Times New Roman" w:cs="Times New Roman"/>
          <w:sz w:val="24"/>
          <w:szCs w:val="24"/>
        </w:rPr>
        <w:t>.</w:t>
      </w:r>
    </w:p>
    <w:p w14:paraId="7C18A885" w14:textId="39CBD02F" w:rsidR="009E39FE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E39FE" w:rsidRPr="00EE2EE3">
        <w:rPr>
          <w:rFonts w:ascii="Times New Roman" w:hAnsi="Times New Roman" w:cs="Times New Roman"/>
          <w:sz w:val="24"/>
          <w:szCs w:val="24"/>
        </w:rPr>
        <w:t xml:space="preserve">Each plant should be entered in ONE class only, except Classes 101 </w:t>
      </w:r>
      <w:r w:rsidR="0069309A" w:rsidRPr="00EE2EE3">
        <w:rPr>
          <w:rFonts w:ascii="Times New Roman" w:hAnsi="Times New Roman" w:cs="Times New Roman"/>
          <w:sz w:val="24"/>
          <w:szCs w:val="24"/>
        </w:rPr>
        <w:t xml:space="preserve">Seedlings blooming for the first time </w:t>
      </w:r>
      <w:r w:rsidR="0069309A">
        <w:rPr>
          <w:rFonts w:ascii="Times New Roman" w:hAnsi="Times New Roman" w:cs="Times New Roman"/>
          <w:sz w:val="24"/>
          <w:szCs w:val="24"/>
        </w:rPr>
        <w:t xml:space="preserve">and 102 </w:t>
      </w:r>
      <w:r w:rsidR="009E39FE" w:rsidRPr="00EE2EE3">
        <w:rPr>
          <w:rFonts w:ascii="Times New Roman" w:hAnsi="Times New Roman" w:cs="Times New Roman"/>
          <w:sz w:val="24"/>
          <w:szCs w:val="24"/>
        </w:rPr>
        <w:t>Specimen plants, which may be entered in more than one class.</w:t>
      </w:r>
    </w:p>
    <w:p w14:paraId="590601C2" w14:textId="0698C1F6" w:rsidR="009E39FE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E39FE" w:rsidRPr="00EE2EE3">
        <w:rPr>
          <w:rFonts w:ascii="Times New Roman" w:hAnsi="Times New Roman" w:cs="Times New Roman"/>
          <w:sz w:val="24"/>
          <w:szCs w:val="24"/>
        </w:rPr>
        <w:t>Improperly entered plant</w:t>
      </w:r>
      <w:r w:rsidR="00162D08" w:rsidRPr="00EE2EE3">
        <w:rPr>
          <w:rFonts w:ascii="Times New Roman" w:hAnsi="Times New Roman" w:cs="Times New Roman"/>
          <w:sz w:val="24"/>
          <w:szCs w:val="24"/>
        </w:rPr>
        <w:t>s</w:t>
      </w:r>
      <w:r w:rsidR="009E39FE" w:rsidRPr="00EE2EE3">
        <w:rPr>
          <w:rFonts w:ascii="Times New Roman" w:hAnsi="Times New Roman" w:cs="Times New Roman"/>
          <w:sz w:val="24"/>
          <w:szCs w:val="24"/>
        </w:rPr>
        <w:t xml:space="preserve"> or exhibits may be either reclassified or disqualified at the discretion of the judges.</w:t>
      </w:r>
    </w:p>
    <w:p w14:paraId="567E4AAA" w14:textId="14BE10B2" w:rsidR="009E39FE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E39FE" w:rsidRPr="00EE2EE3">
        <w:rPr>
          <w:rFonts w:ascii="Times New Roman" w:hAnsi="Times New Roman" w:cs="Times New Roman"/>
          <w:sz w:val="24"/>
          <w:szCs w:val="24"/>
        </w:rPr>
        <w:t>In order to sell orchid plants and related materials at the show, an exhibitor must place an exhibit of at lea</w:t>
      </w:r>
      <w:r w:rsidR="00E9762C">
        <w:rPr>
          <w:rFonts w:ascii="Times New Roman" w:hAnsi="Times New Roman" w:cs="Times New Roman"/>
          <w:sz w:val="24"/>
          <w:szCs w:val="24"/>
        </w:rPr>
        <w:t xml:space="preserve">st 25 square feet in the show. </w:t>
      </w:r>
      <w:r w:rsidR="009E39FE" w:rsidRPr="00EE2EE3">
        <w:rPr>
          <w:rFonts w:ascii="Times New Roman" w:hAnsi="Times New Roman" w:cs="Times New Roman"/>
          <w:sz w:val="24"/>
          <w:szCs w:val="24"/>
        </w:rPr>
        <w:t>It must conform to the quality of the show in accordance with the Show Committee.</w:t>
      </w:r>
    </w:p>
    <w:p w14:paraId="460337C5" w14:textId="1BA93EDA" w:rsidR="009E39FE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E39FE" w:rsidRPr="00EE2EE3">
        <w:rPr>
          <w:rFonts w:ascii="Times New Roman" w:hAnsi="Times New Roman" w:cs="Times New Roman"/>
          <w:sz w:val="24"/>
          <w:szCs w:val="24"/>
        </w:rPr>
        <w:t>Foliage plants, moss, etc., may compliment exhibits, but no artificial or dyed moss or foliage of any kind will be permitted, with the exception of artificial</w:t>
      </w:r>
      <w:r w:rsidR="00E9762C">
        <w:rPr>
          <w:rFonts w:ascii="Times New Roman" w:hAnsi="Times New Roman" w:cs="Times New Roman"/>
          <w:sz w:val="24"/>
          <w:szCs w:val="24"/>
        </w:rPr>
        <w:t xml:space="preserve"> grass used as floor covering. </w:t>
      </w:r>
      <w:r w:rsidR="009E39FE" w:rsidRPr="00EE2EE3">
        <w:rPr>
          <w:rFonts w:ascii="Times New Roman" w:hAnsi="Times New Roman" w:cs="Times New Roman"/>
          <w:sz w:val="24"/>
          <w:szCs w:val="24"/>
        </w:rPr>
        <w:t>Plants in flower or cut flowers other than orchids will not be permitted in an exhibit. Newly imported an</w:t>
      </w:r>
      <w:r w:rsidR="005D3B61">
        <w:rPr>
          <w:rFonts w:ascii="Times New Roman" w:hAnsi="Times New Roman" w:cs="Times New Roman"/>
          <w:sz w:val="24"/>
          <w:szCs w:val="24"/>
        </w:rPr>
        <w:t>d</w:t>
      </w:r>
      <w:r w:rsidR="009E39FE" w:rsidRPr="00EE2EE3">
        <w:rPr>
          <w:rFonts w:ascii="Times New Roman" w:hAnsi="Times New Roman" w:cs="Times New Roman"/>
          <w:sz w:val="24"/>
          <w:szCs w:val="24"/>
        </w:rPr>
        <w:t xml:space="preserve"> un-established plants are discouraged in exh</w:t>
      </w:r>
      <w:r w:rsidR="00E9762C">
        <w:rPr>
          <w:rFonts w:ascii="Times New Roman" w:hAnsi="Times New Roman" w:cs="Times New Roman"/>
          <w:sz w:val="24"/>
          <w:szCs w:val="24"/>
        </w:rPr>
        <w:t xml:space="preserve">ibits. </w:t>
      </w:r>
      <w:r w:rsidR="009E39FE" w:rsidRPr="00EE2EE3">
        <w:rPr>
          <w:rFonts w:ascii="Times New Roman" w:hAnsi="Times New Roman" w:cs="Times New Roman"/>
          <w:sz w:val="24"/>
          <w:szCs w:val="24"/>
        </w:rPr>
        <w:t>No dyed flowers will be permitted. (</w:t>
      </w:r>
      <w:r w:rsidR="00D313DC" w:rsidRPr="00EE2EE3">
        <w:rPr>
          <w:rFonts w:ascii="Times New Roman" w:hAnsi="Times New Roman" w:cs="Times New Roman"/>
          <w:sz w:val="24"/>
          <w:szCs w:val="24"/>
        </w:rPr>
        <w:t>The Show Committee may prohibit water, fountains or streams in the exhibits)</w:t>
      </w:r>
    </w:p>
    <w:p w14:paraId="047F5C82" w14:textId="2F08F45F" w:rsidR="00D313DC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313DC" w:rsidRPr="00EE2EE3">
        <w:rPr>
          <w:rFonts w:ascii="Times New Roman" w:hAnsi="Times New Roman" w:cs="Times New Roman"/>
          <w:sz w:val="24"/>
          <w:szCs w:val="24"/>
        </w:rPr>
        <w:t>Neither the host society nor show sponsors are responsible for loss or damage to any plants, blooms, corsages, containers or other property of the exhibitors; however, every precaution will be exercised for their safety.</w:t>
      </w:r>
    </w:p>
    <w:p w14:paraId="250C95D5" w14:textId="44B16099" w:rsidR="00D313DC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313DC" w:rsidRPr="00EE2EE3">
        <w:rPr>
          <w:rFonts w:ascii="Times New Roman" w:hAnsi="Times New Roman" w:cs="Times New Roman"/>
          <w:sz w:val="24"/>
          <w:szCs w:val="24"/>
        </w:rPr>
        <w:t>Any lighting used for effect is the r</w:t>
      </w:r>
      <w:r w:rsidR="00E9762C">
        <w:rPr>
          <w:rFonts w:ascii="Times New Roman" w:hAnsi="Times New Roman" w:cs="Times New Roman"/>
          <w:sz w:val="24"/>
          <w:szCs w:val="24"/>
        </w:rPr>
        <w:t>esponsibility of the exhibitor.</w:t>
      </w:r>
      <w:r w:rsidR="00D313DC" w:rsidRPr="00EE2EE3">
        <w:rPr>
          <w:rFonts w:ascii="Times New Roman" w:hAnsi="Times New Roman" w:cs="Times New Roman"/>
          <w:sz w:val="24"/>
          <w:szCs w:val="24"/>
        </w:rPr>
        <w:t xml:space="preserve"> It must be coordinated with the Show Committee.</w:t>
      </w:r>
    </w:p>
    <w:p w14:paraId="6EDCE577" w14:textId="4AF2BE96" w:rsidR="009E058F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E058F" w:rsidRPr="00EE2EE3">
        <w:rPr>
          <w:rFonts w:ascii="Times New Roman" w:hAnsi="Times New Roman" w:cs="Times New Roman"/>
          <w:sz w:val="24"/>
          <w:szCs w:val="24"/>
        </w:rPr>
        <w:t>All plants or cut flowers exhibited must</w:t>
      </w:r>
      <w:r w:rsidR="00E9762C">
        <w:rPr>
          <w:rFonts w:ascii="Times New Roman" w:hAnsi="Times New Roman" w:cs="Times New Roman"/>
          <w:sz w:val="24"/>
          <w:szCs w:val="24"/>
        </w:rPr>
        <w:t xml:space="preserve"> be properly labeled.</w:t>
      </w:r>
      <w:r w:rsidR="009E058F" w:rsidRPr="00EE2EE3">
        <w:rPr>
          <w:rFonts w:ascii="Times New Roman" w:hAnsi="Times New Roman" w:cs="Times New Roman"/>
          <w:sz w:val="24"/>
          <w:szCs w:val="24"/>
        </w:rPr>
        <w:t xml:space="preserve"> Plant ownership should not be visible prior to judging.</w:t>
      </w:r>
    </w:p>
    <w:p w14:paraId="2B5C054F" w14:textId="533B8E50" w:rsidR="009E058F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E058F" w:rsidRPr="00EE2EE3">
        <w:rPr>
          <w:rFonts w:ascii="Times New Roman" w:hAnsi="Times New Roman" w:cs="Times New Roman"/>
          <w:sz w:val="24"/>
          <w:szCs w:val="24"/>
        </w:rPr>
        <w:t xml:space="preserve">No cut flowers will be permitted in flowering plant exhibits, and no flowering plants will be permitted in cut flower </w:t>
      </w:r>
      <w:commentRangeStart w:id="1"/>
      <w:commentRangeStart w:id="2"/>
      <w:r w:rsidR="009E058F" w:rsidRPr="00EE2EE3">
        <w:rPr>
          <w:rFonts w:ascii="Times New Roman" w:hAnsi="Times New Roman" w:cs="Times New Roman"/>
          <w:sz w:val="24"/>
          <w:szCs w:val="24"/>
        </w:rPr>
        <w:t>exhibits</w:t>
      </w:r>
      <w:commentRangeEnd w:id="1"/>
      <w:r w:rsidR="009E058F" w:rsidRPr="004916D5">
        <w:rPr>
          <w:rStyle w:val="CommentReference"/>
          <w:rFonts w:ascii="Times New Roman" w:hAnsi="Times New Roman" w:cs="Times New Roman"/>
          <w:sz w:val="24"/>
          <w:szCs w:val="24"/>
        </w:rPr>
        <w:commentReference w:id="1"/>
      </w:r>
      <w:commentRangeEnd w:id="2"/>
      <w:r w:rsidR="004065A7" w:rsidRPr="004916D5">
        <w:rPr>
          <w:rStyle w:val="CommentReference"/>
          <w:rFonts w:ascii="Times New Roman" w:hAnsi="Times New Roman" w:cs="Times New Roman"/>
          <w:sz w:val="24"/>
          <w:szCs w:val="24"/>
        </w:rPr>
        <w:commentReference w:id="2"/>
      </w:r>
      <w:r w:rsidR="009E058F" w:rsidRPr="00EE2EE3">
        <w:rPr>
          <w:rFonts w:ascii="Times New Roman" w:hAnsi="Times New Roman" w:cs="Times New Roman"/>
          <w:sz w:val="24"/>
          <w:szCs w:val="24"/>
        </w:rPr>
        <w:t>.</w:t>
      </w:r>
    </w:p>
    <w:p w14:paraId="044483F1" w14:textId="77777777" w:rsidR="009E058F" w:rsidRPr="004916D5" w:rsidRDefault="009E058F" w:rsidP="007B6564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40460BA" w14:textId="2E2AFAA5" w:rsidR="009E058F" w:rsidRPr="00EE2EE3" w:rsidRDefault="009E058F" w:rsidP="007B6564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EE2EE3">
        <w:rPr>
          <w:rFonts w:ascii="Times New Roman" w:hAnsi="Times New Roman" w:cs="Times New Roman"/>
          <w:b/>
          <w:sz w:val="24"/>
          <w:szCs w:val="24"/>
        </w:rPr>
        <w:t>ORCHID CLASSIFICATION</w:t>
      </w:r>
    </w:p>
    <w:p w14:paraId="16FF99C9" w14:textId="76A88DFC" w:rsidR="009E058F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058F" w:rsidRPr="00EE2EE3">
        <w:rPr>
          <w:rFonts w:ascii="Times New Roman" w:hAnsi="Times New Roman" w:cs="Times New Roman"/>
          <w:sz w:val="24"/>
          <w:szCs w:val="24"/>
        </w:rPr>
        <w:t xml:space="preserve"> Entries not in accordance with the schedule may be disqualified.</w:t>
      </w:r>
    </w:p>
    <w:p w14:paraId="6B7C6EEC" w14:textId="1C65EF36" w:rsidR="00BA122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058F" w:rsidRPr="00EE2EE3">
        <w:rPr>
          <w:rFonts w:ascii="Times New Roman" w:hAnsi="Times New Roman" w:cs="Times New Roman"/>
          <w:sz w:val="24"/>
          <w:szCs w:val="24"/>
        </w:rPr>
        <w:t xml:space="preserve"> </w:t>
      </w:r>
      <w:r w:rsidR="00F464DE">
        <w:rPr>
          <w:rFonts w:ascii="Times New Roman" w:hAnsi="Times New Roman" w:cs="Times New Roman"/>
          <w:sz w:val="24"/>
          <w:szCs w:val="24"/>
        </w:rPr>
        <w:tab/>
      </w:r>
      <w:r w:rsidR="00BA1223">
        <w:rPr>
          <w:rFonts w:ascii="Times New Roman" w:hAnsi="Times New Roman" w:cs="Times New Roman"/>
          <w:sz w:val="24"/>
          <w:szCs w:val="24"/>
        </w:rPr>
        <w:t xml:space="preserve">a. </w:t>
      </w:r>
      <w:r w:rsidR="009E058F" w:rsidRPr="00EE2EE3">
        <w:rPr>
          <w:rFonts w:ascii="Times New Roman" w:hAnsi="Times New Roman" w:cs="Times New Roman"/>
          <w:sz w:val="24"/>
          <w:szCs w:val="24"/>
        </w:rPr>
        <w:t>In general, plants should be entered</w:t>
      </w:r>
      <w:r w:rsidR="00E9762C">
        <w:rPr>
          <w:rFonts w:ascii="Times New Roman" w:hAnsi="Times New Roman" w:cs="Times New Roman"/>
          <w:sz w:val="24"/>
          <w:szCs w:val="24"/>
        </w:rPr>
        <w:t xml:space="preserve"> in the first applicable class.</w:t>
      </w:r>
    </w:p>
    <w:p w14:paraId="6F3C074F" w14:textId="77777777" w:rsidR="00BA1223" w:rsidRDefault="00BA1223" w:rsidP="00F464DE">
      <w:pPr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9E058F" w:rsidRPr="00EE2EE3">
        <w:rPr>
          <w:rFonts w:ascii="Times New Roman" w:hAnsi="Times New Roman" w:cs="Times New Roman"/>
          <w:sz w:val="24"/>
          <w:szCs w:val="24"/>
        </w:rPr>
        <w:t xml:space="preserve">Eligible Miniature plants may be entered in the miniature class, </w:t>
      </w:r>
      <w:r w:rsidR="009E058F" w:rsidRPr="00EE2EE3">
        <w:rPr>
          <w:rFonts w:ascii="Times New Roman" w:hAnsi="Times New Roman" w:cs="Times New Roman"/>
          <w:b/>
          <w:sz w:val="24"/>
          <w:szCs w:val="24"/>
        </w:rPr>
        <w:t>or</w:t>
      </w:r>
      <w:r w:rsidR="009E058F" w:rsidRPr="00EE2EE3">
        <w:rPr>
          <w:rFonts w:ascii="Times New Roman" w:hAnsi="Times New Roman" w:cs="Times New Roman"/>
          <w:sz w:val="24"/>
          <w:szCs w:val="24"/>
        </w:rPr>
        <w:t xml:space="preserve"> in</w:t>
      </w:r>
      <w:r w:rsidR="00E9762C">
        <w:rPr>
          <w:rFonts w:ascii="Times New Roman" w:hAnsi="Times New Roman" w:cs="Times New Roman"/>
          <w:sz w:val="24"/>
          <w:szCs w:val="24"/>
        </w:rPr>
        <w:t xml:space="preserve"> their appropriate genus class.</w:t>
      </w:r>
      <w:r w:rsidR="009E058F" w:rsidRPr="00EE2E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B822B" w14:textId="00BEE9D8" w:rsidR="009E058F" w:rsidRPr="00EE2EE3" w:rsidRDefault="00BA1223" w:rsidP="00F464DE">
      <w:pPr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9E058F" w:rsidRPr="00EE2EE3">
        <w:rPr>
          <w:rFonts w:ascii="Times New Roman" w:hAnsi="Times New Roman" w:cs="Times New Roman"/>
          <w:sz w:val="24"/>
          <w:szCs w:val="24"/>
        </w:rPr>
        <w:t>If in doubt, see the Mid-America Classification Schedule.</w:t>
      </w:r>
    </w:p>
    <w:p w14:paraId="427D96C5" w14:textId="352CEB7F" w:rsidR="009E058F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E058F" w:rsidRPr="00EE2EE3">
        <w:rPr>
          <w:rFonts w:ascii="Times New Roman" w:hAnsi="Times New Roman" w:cs="Times New Roman"/>
          <w:sz w:val="24"/>
          <w:szCs w:val="24"/>
        </w:rPr>
        <w:t xml:space="preserve"> A meristem plant or cut flower may </w:t>
      </w:r>
      <w:r w:rsidR="009E058F" w:rsidRPr="00EE2EE3">
        <w:rPr>
          <w:rFonts w:ascii="Times New Roman" w:hAnsi="Times New Roman" w:cs="Times New Roman"/>
          <w:b/>
          <w:sz w:val="24"/>
          <w:szCs w:val="24"/>
        </w:rPr>
        <w:t>NOT</w:t>
      </w:r>
      <w:r w:rsidR="009E058F" w:rsidRPr="00EE2EE3">
        <w:rPr>
          <w:rFonts w:ascii="Times New Roman" w:hAnsi="Times New Roman" w:cs="Times New Roman"/>
          <w:sz w:val="24"/>
          <w:szCs w:val="24"/>
        </w:rPr>
        <w:t xml:space="preserve"> be entered as a seedling blooming for the first time. </w:t>
      </w:r>
    </w:p>
    <w:p w14:paraId="670DD3AA" w14:textId="46DCFA1A" w:rsidR="009E058F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065A7" w:rsidRPr="00EE2EE3">
        <w:rPr>
          <w:rFonts w:ascii="Times New Roman" w:hAnsi="Times New Roman" w:cs="Times New Roman"/>
          <w:sz w:val="24"/>
          <w:szCs w:val="24"/>
        </w:rPr>
        <w:t>For the purposes of this schedule, the word “hybrid” means a cross made within the genus listed</w:t>
      </w:r>
      <w:r w:rsidR="005D3B61">
        <w:rPr>
          <w:rFonts w:ascii="Times New Roman" w:hAnsi="Times New Roman" w:cs="Times New Roman"/>
          <w:sz w:val="24"/>
          <w:szCs w:val="24"/>
        </w:rPr>
        <w:t>.</w:t>
      </w:r>
    </w:p>
    <w:p w14:paraId="187E0145" w14:textId="675B5187" w:rsidR="004065A7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4065A7" w:rsidRPr="00EE2EE3">
        <w:rPr>
          <w:rFonts w:ascii="Times New Roman" w:hAnsi="Times New Roman" w:cs="Times New Roman"/>
          <w:sz w:val="24"/>
          <w:szCs w:val="24"/>
        </w:rPr>
        <w:t xml:space="preserve">For the purpose of this show, and amateur is defined as a person who has not sold more than a total of </w:t>
      </w:r>
      <w:r w:rsidR="00723BAF" w:rsidRPr="00EE2EE3">
        <w:rPr>
          <w:rFonts w:ascii="Times New Roman" w:hAnsi="Times New Roman" w:cs="Times New Roman"/>
          <w:sz w:val="24"/>
          <w:szCs w:val="24"/>
        </w:rPr>
        <w:t>50</w:t>
      </w:r>
      <w:r w:rsidR="00952F8E">
        <w:rPr>
          <w:rFonts w:ascii="Times New Roman" w:hAnsi="Times New Roman" w:cs="Times New Roman"/>
          <w:sz w:val="24"/>
          <w:szCs w:val="24"/>
        </w:rPr>
        <w:t>0</w:t>
      </w:r>
      <w:r w:rsidR="00723BAF" w:rsidRPr="00EE2EE3">
        <w:rPr>
          <w:rFonts w:ascii="Times New Roman" w:hAnsi="Times New Roman" w:cs="Times New Roman"/>
          <w:sz w:val="24"/>
          <w:szCs w:val="24"/>
        </w:rPr>
        <w:t xml:space="preserve"> </w:t>
      </w:r>
      <w:r w:rsidR="004065A7" w:rsidRPr="00EE2EE3">
        <w:rPr>
          <w:rFonts w:ascii="Times New Roman" w:hAnsi="Times New Roman" w:cs="Times New Roman"/>
          <w:sz w:val="24"/>
          <w:szCs w:val="24"/>
        </w:rPr>
        <w:t>plants and/or flowers in the last year.</w:t>
      </w:r>
    </w:p>
    <w:p w14:paraId="350365BF" w14:textId="06A87F9B" w:rsidR="004065A7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065A7" w:rsidRPr="00EE2EE3">
        <w:rPr>
          <w:rFonts w:ascii="Times New Roman" w:hAnsi="Times New Roman" w:cs="Times New Roman"/>
          <w:sz w:val="24"/>
          <w:szCs w:val="24"/>
        </w:rPr>
        <w:t>Color definition:</w:t>
      </w:r>
    </w:p>
    <w:p w14:paraId="5E631445" w14:textId="6A9B2BF2" w:rsidR="004065A7" w:rsidRPr="007B6564" w:rsidRDefault="007B6564" w:rsidP="00AF1ACE">
      <w:pPr>
        <w:ind w:left="7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4065A7" w:rsidRPr="007B6564">
        <w:rPr>
          <w:rFonts w:ascii="Times New Roman" w:hAnsi="Times New Roman" w:cs="Times New Roman"/>
          <w:sz w:val="24"/>
          <w:szCs w:val="24"/>
        </w:rPr>
        <w:t xml:space="preserve">In general, </w:t>
      </w:r>
      <w:r w:rsidR="004065A7" w:rsidRPr="007B6564">
        <w:rPr>
          <w:rFonts w:ascii="Times New Roman" w:hAnsi="Times New Roman" w:cs="Times New Roman"/>
          <w:i/>
          <w:sz w:val="24"/>
          <w:szCs w:val="24"/>
        </w:rPr>
        <w:t>blush colors</w:t>
      </w:r>
      <w:r w:rsidR="004065A7" w:rsidRPr="007B6564">
        <w:rPr>
          <w:rFonts w:ascii="Times New Roman" w:hAnsi="Times New Roman" w:cs="Times New Roman"/>
          <w:sz w:val="24"/>
          <w:szCs w:val="24"/>
        </w:rPr>
        <w:t xml:space="preserve"> and </w:t>
      </w:r>
      <w:r w:rsidR="004065A7" w:rsidRPr="007B6564">
        <w:rPr>
          <w:rFonts w:ascii="Times New Roman" w:hAnsi="Times New Roman" w:cs="Times New Roman"/>
          <w:i/>
          <w:sz w:val="24"/>
          <w:szCs w:val="24"/>
        </w:rPr>
        <w:t>two-toned</w:t>
      </w:r>
      <w:r w:rsidR="004065A7" w:rsidRPr="007B6564">
        <w:rPr>
          <w:rFonts w:ascii="Times New Roman" w:hAnsi="Times New Roman" w:cs="Times New Roman"/>
          <w:sz w:val="24"/>
          <w:szCs w:val="24"/>
        </w:rPr>
        <w:t xml:space="preserve"> flowers should be entered in the “</w:t>
      </w:r>
      <w:r w:rsidR="004065A7" w:rsidRPr="007B6564">
        <w:rPr>
          <w:rFonts w:ascii="Times New Roman" w:hAnsi="Times New Roman" w:cs="Times New Roman"/>
          <w:b/>
          <w:sz w:val="24"/>
          <w:szCs w:val="24"/>
        </w:rPr>
        <w:t>Other</w:t>
      </w:r>
      <w:r w:rsidR="004065A7" w:rsidRPr="007B6564">
        <w:rPr>
          <w:rFonts w:ascii="Times New Roman" w:hAnsi="Times New Roman" w:cs="Times New Roman"/>
          <w:sz w:val="24"/>
          <w:szCs w:val="24"/>
        </w:rPr>
        <w:t xml:space="preserve"> </w:t>
      </w:r>
      <w:r w:rsidR="004065A7" w:rsidRPr="007B6564">
        <w:rPr>
          <w:rFonts w:ascii="Times New Roman" w:hAnsi="Times New Roman" w:cs="Times New Roman"/>
          <w:b/>
          <w:sz w:val="24"/>
          <w:szCs w:val="24"/>
        </w:rPr>
        <w:t>Colors</w:t>
      </w:r>
      <w:r w:rsidR="004065A7" w:rsidRPr="007B6564">
        <w:rPr>
          <w:rFonts w:ascii="Times New Roman" w:hAnsi="Times New Roman" w:cs="Times New Roman"/>
          <w:sz w:val="24"/>
          <w:szCs w:val="24"/>
        </w:rPr>
        <w:t>” classes with the exception of Phalaenopsis, which has a dedicated blush class</w:t>
      </w:r>
    </w:p>
    <w:p w14:paraId="1A0D8AA3" w14:textId="47879658" w:rsidR="004065A7" w:rsidRPr="007B6564" w:rsidRDefault="007B6564" w:rsidP="00AF1ACE">
      <w:pPr>
        <w:ind w:left="72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4065A7" w:rsidRPr="007B6564">
        <w:rPr>
          <w:rFonts w:ascii="Times New Roman" w:hAnsi="Times New Roman" w:cs="Times New Roman"/>
          <w:sz w:val="24"/>
          <w:szCs w:val="24"/>
        </w:rPr>
        <w:t>Color in Paphiopedilum hybrids is based on the dominant flower color.</w:t>
      </w:r>
    </w:p>
    <w:p w14:paraId="148C5474" w14:textId="77777777" w:rsidR="004065A7" w:rsidRPr="004916D5" w:rsidRDefault="004065A7" w:rsidP="007B6564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6909352" w14:textId="77777777" w:rsidR="009E058F" w:rsidRPr="004916D5" w:rsidRDefault="004065A7" w:rsidP="007B6564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4916D5">
        <w:rPr>
          <w:rFonts w:ascii="Times New Roman" w:hAnsi="Times New Roman" w:cs="Times New Roman"/>
          <w:b/>
          <w:sz w:val="24"/>
          <w:szCs w:val="24"/>
        </w:rPr>
        <w:t>PROCEEDURE FOR ENTRY OF PLANTS AND EXHIBITS</w:t>
      </w:r>
    </w:p>
    <w:p w14:paraId="53709EEF" w14:textId="33F969C4" w:rsidR="004065A7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65A7" w:rsidRPr="00EE2EE3">
        <w:rPr>
          <w:rFonts w:ascii="Times New Roman" w:hAnsi="Times New Roman" w:cs="Times New Roman"/>
          <w:sz w:val="24"/>
          <w:szCs w:val="24"/>
        </w:rPr>
        <w:t>A separate entry must be made for each plant, cut flower, related object, and exhibit.</w:t>
      </w:r>
    </w:p>
    <w:p w14:paraId="228E111D" w14:textId="3C570C53" w:rsidR="004065A7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065A7" w:rsidRPr="00EE2EE3">
        <w:rPr>
          <w:rFonts w:ascii="Times New Roman" w:hAnsi="Times New Roman" w:cs="Times New Roman"/>
          <w:sz w:val="24"/>
          <w:szCs w:val="24"/>
        </w:rPr>
        <w:t xml:space="preserve"> </w:t>
      </w:r>
      <w:r w:rsidR="004065A7" w:rsidRPr="00EE2EE3">
        <w:rPr>
          <w:rFonts w:ascii="Times New Roman" w:hAnsi="Times New Roman" w:cs="Times New Roman"/>
          <w:b/>
          <w:sz w:val="24"/>
          <w:szCs w:val="24"/>
        </w:rPr>
        <w:t>Print</w:t>
      </w:r>
      <w:r w:rsidR="004065A7" w:rsidRPr="00EE2EE3">
        <w:rPr>
          <w:rFonts w:ascii="Times New Roman" w:hAnsi="Times New Roman" w:cs="Times New Roman"/>
          <w:sz w:val="24"/>
          <w:szCs w:val="24"/>
        </w:rPr>
        <w:t xml:space="preserve"> legible on the entry tags, or use the computer program forms as instructed by the hos</w:t>
      </w:r>
      <w:r w:rsidR="00230346" w:rsidRPr="00EE2EE3">
        <w:rPr>
          <w:rFonts w:ascii="Times New Roman" w:hAnsi="Times New Roman" w:cs="Times New Roman"/>
          <w:sz w:val="24"/>
          <w:szCs w:val="24"/>
        </w:rPr>
        <w:t>t society.</w:t>
      </w:r>
    </w:p>
    <w:p w14:paraId="3F335AA7" w14:textId="764859C2" w:rsidR="00230346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74621" w:rsidRPr="00EE2EE3">
        <w:rPr>
          <w:rFonts w:ascii="Times New Roman" w:hAnsi="Times New Roman" w:cs="Times New Roman"/>
          <w:sz w:val="24"/>
          <w:szCs w:val="24"/>
        </w:rPr>
        <w:t>Obtain a sufficient supply of entry tags from the entry desk, or appropriate on-line forms for computer registration.</w:t>
      </w:r>
    </w:p>
    <w:p w14:paraId="275D96A7" w14:textId="75806A7E" w:rsidR="00374621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74621" w:rsidRPr="00EE2EE3">
        <w:rPr>
          <w:rFonts w:ascii="Times New Roman" w:hAnsi="Times New Roman" w:cs="Times New Roman"/>
          <w:sz w:val="24"/>
          <w:szCs w:val="24"/>
        </w:rPr>
        <w:t xml:space="preserve">Also obtain </w:t>
      </w:r>
      <w:r w:rsidR="00374621" w:rsidRPr="00EE2EE3">
        <w:rPr>
          <w:rFonts w:ascii="Times New Roman" w:hAnsi="Times New Roman" w:cs="Times New Roman"/>
          <w:b/>
          <w:sz w:val="24"/>
          <w:szCs w:val="24"/>
        </w:rPr>
        <w:t>EXHIBIT</w:t>
      </w:r>
      <w:r w:rsidR="00374621" w:rsidRPr="00EE2EE3">
        <w:rPr>
          <w:rFonts w:ascii="Times New Roman" w:hAnsi="Times New Roman" w:cs="Times New Roman"/>
          <w:sz w:val="24"/>
          <w:szCs w:val="24"/>
        </w:rPr>
        <w:t xml:space="preserve"> and </w:t>
      </w:r>
      <w:r w:rsidR="00374621" w:rsidRPr="00EE2EE3">
        <w:rPr>
          <w:rFonts w:ascii="Times New Roman" w:hAnsi="Times New Roman" w:cs="Times New Roman"/>
          <w:b/>
          <w:sz w:val="24"/>
          <w:szCs w:val="24"/>
        </w:rPr>
        <w:t>OWNER NUMBERS</w:t>
      </w:r>
      <w:r w:rsidR="009133C2">
        <w:rPr>
          <w:rFonts w:ascii="Times New Roman" w:hAnsi="Times New Roman" w:cs="Times New Roman"/>
          <w:sz w:val="24"/>
          <w:szCs w:val="24"/>
        </w:rPr>
        <w:t xml:space="preserve"> at the desk.</w:t>
      </w:r>
      <w:r w:rsidR="00374621" w:rsidRPr="00EE2EE3">
        <w:rPr>
          <w:rFonts w:ascii="Times New Roman" w:hAnsi="Times New Roman" w:cs="Times New Roman"/>
          <w:sz w:val="24"/>
          <w:szCs w:val="24"/>
        </w:rPr>
        <w:t xml:space="preserve"> These numbers should appear on each entry tag or </w:t>
      </w:r>
      <w:r w:rsidR="009133C2">
        <w:rPr>
          <w:rFonts w:ascii="Times New Roman" w:hAnsi="Times New Roman" w:cs="Times New Roman"/>
          <w:sz w:val="24"/>
          <w:szCs w:val="24"/>
        </w:rPr>
        <w:t xml:space="preserve">with each computer entry line. </w:t>
      </w:r>
      <w:r w:rsidR="00374621" w:rsidRPr="00EE2EE3">
        <w:rPr>
          <w:rFonts w:ascii="Times New Roman" w:hAnsi="Times New Roman" w:cs="Times New Roman"/>
          <w:sz w:val="24"/>
          <w:szCs w:val="24"/>
        </w:rPr>
        <w:t>These assist the clerks and judges in locating plants and exhibits while judging.</w:t>
      </w:r>
    </w:p>
    <w:p w14:paraId="7A06C588" w14:textId="728EAB8A" w:rsidR="00374621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74621" w:rsidRPr="00EE2EE3">
        <w:rPr>
          <w:rFonts w:ascii="Times New Roman" w:hAnsi="Times New Roman" w:cs="Times New Roman"/>
          <w:sz w:val="24"/>
          <w:szCs w:val="24"/>
        </w:rPr>
        <w:t xml:space="preserve">On each entry tag, indicate the </w:t>
      </w:r>
      <w:r w:rsidR="00374621" w:rsidRPr="00EE2EE3">
        <w:rPr>
          <w:rFonts w:ascii="Times New Roman" w:hAnsi="Times New Roman" w:cs="Times New Roman"/>
          <w:b/>
          <w:sz w:val="24"/>
          <w:szCs w:val="24"/>
        </w:rPr>
        <w:t>CLASS NUMBER</w:t>
      </w:r>
      <w:r w:rsidR="00374621" w:rsidRPr="00EE2EE3">
        <w:rPr>
          <w:rFonts w:ascii="Times New Roman" w:hAnsi="Times New Roman" w:cs="Times New Roman"/>
          <w:sz w:val="24"/>
          <w:szCs w:val="24"/>
        </w:rPr>
        <w:t xml:space="preserve"> for e</w:t>
      </w:r>
      <w:r w:rsidR="009133C2">
        <w:rPr>
          <w:rFonts w:ascii="Times New Roman" w:hAnsi="Times New Roman" w:cs="Times New Roman"/>
          <w:sz w:val="24"/>
          <w:szCs w:val="24"/>
        </w:rPr>
        <w:t>ach entry.</w:t>
      </w:r>
      <w:r w:rsidR="00374621" w:rsidRPr="00EE2EE3">
        <w:rPr>
          <w:rFonts w:ascii="Times New Roman" w:hAnsi="Times New Roman" w:cs="Times New Roman"/>
          <w:sz w:val="24"/>
          <w:szCs w:val="24"/>
        </w:rPr>
        <w:t xml:space="preserve"> Check the show schedule for the correct class.  </w:t>
      </w:r>
      <w:r w:rsidR="00374621" w:rsidRPr="00EE2EE3">
        <w:rPr>
          <w:rFonts w:ascii="Times New Roman" w:hAnsi="Times New Roman" w:cs="Times New Roman"/>
          <w:b/>
          <w:sz w:val="24"/>
          <w:szCs w:val="24"/>
        </w:rPr>
        <w:t>It is the responsibility of the exhibitor to classify their</w:t>
      </w:r>
      <w:r w:rsidR="00374621" w:rsidRPr="00EE2EE3">
        <w:rPr>
          <w:rFonts w:ascii="Times New Roman" w:hAnsi="Times New Roman" w:cs="Times New Roman"/>
          <w:sz w:val="24"/>
          <w:szCs w:val="24"/>
        </w:rPr>
        <w:t xml:space="preserve"> </w:t>
      </w:r>
      <w:r w:rsidR="009133C2">
        <w:rPr>
          <w:rFonts w:ascii="Times New Roman" w:hAnsi="Times New Roman" w:cs="Times New Roman"/>
          <w:b/>
          <w:sz w:val="24"/>
          <w:szCs w:val="24"/>
        </w:rPr>
        <w:t>entries correctly.</w:t>
      </w:r>
      <w:r w:rsidR="00374621" w:rsidRPr="00EE2EE3">
        <w:rPr>
          <w:rFonts w:ascii="Times New Roman" w:hAnsi="Times New Roman" w:cs="Times New Roman"/>
          <w:b/>
          <w:sz w:val="24"/>
          <w:szCs w:val="24"/>
        </w:rPr>
        <w:t xml:space="preserve"> Incorrect entries may be disqualified</w:t>
      </w:r>
      <w:r w:rsidR="00374621" w:rsidRPr="00EE2EE3">
        <w:rPr>
          <w:rFonts w:ascii="Times New Roman" w:hAnsi="Times New Roman" w:cs="Times New Roman"/>
          <w:sz w:val="24"/>
          <w:szCs w:val="24"/>
        </w:rPr>
        <w:t>.</w:t>
      </w:r>
    </w:p>
    <w:p w14:paraId="328B154E" w14:textId="327BFF38" w:rsidR="00374621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74621" w:rsidRPr="00EE2EE3">
        <w:rPr>
          <w:rFonts w:ascii="Times New Roman" w:hAnsi="Times New Roman" w:cs="Times New Roman"/>
          <w:sz w:val="24"/>
          <w:szCs w:val="24"/>
        </w:rPr>
        <w:t>Under NAME, indicate the name of the plant, flower, or exhibit followed by</w:t>
      </w:r>
      <w:r w:rsidR="009133C2">
        <w:rPr>
          <w:rFonts w:ascii="Times New Roman" w:hAnsi="Times New Roman" w:cs="Times New Roman"/>
          <w:sz w:val="24"/>
          <w:szCs w:val="24"/>
        </w:rPr>
        <w:t xml:space="preserve"> the parentage, if a hybrid.</w:t>
      </w:r>
      <w:r w:rsidR="00374621" w:rsidRPr="00EE2EE3">
        <w:rPr>
          <w:rFonts w:ascii="Times New Roman" w:hAnsi="Times New Roman" w:cs="Times New Roman"/>
          <w:sz w:val="24"/>
          <w:szCs w:val="24"/>
        </w:rPr>
        <w:t xml:space="preserve"> If a plant is a species, write ‘specie</w:t>
      </w:r>
      <w:r w:rsidR="009133C2">
        <w:rPr>
          <w:rFonts w:ascii="Times New Roman" w:hAnsi="Times New Roman" w:cs="Times New Roman"/>
          <w:sz w:val="24"/>
          <w:szCs w:val="24"/>
        </w:rPr>
        <w:t xml:space="preserve">s’ in the space for the cross. </w:t>
      </w:r>
      <w:r w:rsidR="00374621" w:rsidRPr="00EE2EE3">
        <w:rPr>
          <w:rFonts w:ascii="Times New Roman" w:hAnsi="Times New Roman" w:cs="Times New Roman"/>
          <w:sz w:val="24"/>
          <w:szCs w:val="24"/>
        </w:rPr>
        <w:t>Do not write in the AWARD section.</w:t>
      </w:r>
    </w:p>
    <w:p w14:paraId="131D9319" w14:textId="391560A7" w:rsidR="00374621" w:rsidRPr="00EE2EE3" w:rsidRDefault="00EE2EE3" w:rsidP="007B656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74621" w:rsidRPr="00EE2EE3">
        <w:rPr>
          <w:rFonts w:ascii="Times New Roman" w:hAnsi="Times New Roman" w:cs="Times New Roman"/>
          <w:sz w:val="24"/>
          <w:szCs w:val="24"/>
        </w:rPr>
        <w:t xml:space="preserve">For </w:t>
      </w:r>
      <w:r w:rsidR="00E76359" w:rsidRPr="00EE2EE3">
        <w:rPr>
          <w:rFonts w:ascii="Times New Roman" w:hAnsi="Times New Roman" w:cs="Times New Roman"/>
          <w:sz w:val="24"/>
          <w:szCs w:val="24"/>
        </w:rPr>
        <w:t>paper registrations</w:t>
      </w:r>
      <w:r w:rsidR="00374621" w:rsidRPr="00EE2EE3">
        <w:rPr>
          <w:rFonts w:ascii="Times New Roman" w:hAnsi="Times New Roman" w:cs="Times New Roman"/>
          <w:sz w:val="24"/>
          <w:szCs w:val="24"/>
        </w:rPr>
        <w:t>, return both copies of the completed entry tags to the entry desk in numerical order according</w:t>
      </w:r>
      <w:r w:rsidR="009133C2">
        <w:rPr>
          <w:rFonts w:ascii="Times New Roman" w:hAnsi="Times New Roman" w:cs="Times New Roman"/>
          <w:sz w:val="24"/>
          <w:szCs w:val="24"/>
        </w:rPr>
        <w:t xml:space="preserve"> to class number. </w:t>
      </w:r>
      <w:r w:rsidR="00374621" w:rsidRPr="00EE2EE3">
        <w:rPr>
          <w:rFonts w:ascii="Times New Roman" w:hAnsi="Times New Roman" w:cs="Times New Roman"/>
          <w:sz w:val="24"/>
          <w:szCs w:val="24"/>
        </w:rPr>
        <w:t>Do not separate the entry tags. Each entry may be assigned a tag number,</w:t>
      </w:r>
      <w:r w:rsidR="009133C2">
        <w:rPr>
          <w:rFonts w:ascii="Times New Roman" w:hAnsi="Times New Roman" w:cs="Times New Roman"/>
          <w:sz w:val="24"/>
          <w:szCs w:val="24"/>
        </w:rPr>
        <w:t xml:space="preserve"> as the show committee decides.</w:t>
      </w:r>
      <w:r w:rsidR="00374621" w:rsidRPr="00EE2EE3">
        <w:rPr>
          <w:rFonts w:ascii="Times New Roman" w:hAnsi="Times New Roman" w:cs="Times New Roman"/>
          <w:sz w:val="24"/>
          <w:szCs w:val="24"/>
        </w:rPr>
        <w:t xml:space="preserve"> The original stays at the entry desk to</w:t>
      </w:r>
      <w:r w:rsidR="005D3B61">
        <w:rPr>
          <w:rFonts w:ascii="Times New Roman" w:hAnsi="Times New Roman" w:cs="Times New Roman"/>
          <w:sz w:val="24"/>
          <w:szCs w:val="24"/>
        </w:rPr>
        <w:t xml:space="preserve"> be used by the judging teams. </w:t>
      </w:r>
      <w:r w:rsidR="00374621" w:rsidRPr="00EE2EE3">
        <w:rPr>
          <w:rFonts w:ascii="Times New Roman" w:hAnsi="Times New Roman" w:cs="Times New Roman"/>
          <w:sz w:val="24"/>
          <w:szCs w:val="24"/>
        </w:rPr>
        <w:t xml:space="preserve">The copy is to be placed on </w:t>
      </w:r>
      <w:r w:rsidR="009133C2">
        <w:rPr>
          <w:rFonts w:ascii="Times New Roman" w:hAnsi="Times New Roman" w:cs="Times New Roman"/>
          <w:sz w:val="24"/>
          <w:szCs w:val="24"/>
        </w:rPr>
        <w:t xml:space="preserve">the plant, flower, or exhibit. </w:t>
      </w:r>
      <w:r w:rsidR="00374621" w:rsidRPr="00EE2EE3">
        <w:rPr>
          <w:rFonts w:ascii="Times New Roman" w:hAnsi="Times New Roman" w:cs="Times New Roman"/>
          <w:sz w:val="24"/>
          <w:szCs w:val="24"/>
        </w:rPr>
        <w:t>For computer generated registration, follow the instructions provided by the host society registrar.</w:t>
      </w:r>
    </w:p>
    <w:sectPr w:rsidR="00374621" w:rsidRPr="00EE2EE3" w:rsidSect="005F5F6E">
      <w:headerReference w:type="default" r:id="rId10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ois E. Cinert" w:date="2018-05-21T07:31:00Z" w:initials="LEC">
    <w:p w14:paraId="2D30D637" w14:textId="77777777" w:rsidR="009E058F" w:rsidRDefault="009E058F">
      <w:pPr>
        <w:pStyle w:val="CommentText"/>
      </w:pPr>
      <w:r>
        <w:rPr>
          <w:rStyle w:val="CommentReference"/>
        </w:rPr>
        <w:annotationRef/>
      </w:r>
    </w:p>
  </w:comment>
  <w:comment w:id="2" w:author="Lois E. Cinert" w:date="2018-05-21T07:37:00Z" w:initials="LEC">
    <w:p w14:paraId="4596C735" w14:textId="77777777" w:rsidR="004065A7" w:rsidRDefault="004065A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30D637" w15:done="0"/>
  <w15:commentEx w15:paraId="4596C735" w15:paraIdParent="2D30D6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411E9" w14:textId="77777777" w:rsidR="00A654D3" w:rsidRDefault="00A654D3" w:rsidP="005F5F6E">
      <w:pPr>
        <w:spacing w:after="0" w:line="240" w:lineRule="auto"/>
      </w:pPr>
      <w:r>
        <w:separator/>
      </w:r>
    </w:p>
  </w:endnote>
  <w:endnote w:type="continuationSeparator" w:id="0">
    <w:p w14:paraId="58D8CF65" w14:textId="77777777" w:rsidR="00A654D3" w:rsidRDefault="00A654D3" w:rsidP="005F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B4193" w14:textId="77777777" w:rsidR="00A654D3" w:rsidRDefault="00A654D3" w:rsidP="005F5F6E">
      <w:pPr>
        <w:spacing w:after="0" w:line="240" w:lineRule="auto"/>
      </w:pPr>
      <w:r>
        <w:separator/>
      </w:r>
    </w:p>
  </w:footnote>
  <w:footnote w:type="continuationSeparator" w:id="0">
    <w:p w14:paraId="2C9F058B" w14:textId="77777777" w:rsidR="00A654D3" w:rsidRDefault="00A654D3" w:rsidP="005F5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9AFB6" w14:textId="33F49711" w:rsidR="005F5F6E" w:rsidRDefault="005F5F6E" w:rsidP="009016FE">
    <w:pPr>
      <w:pStyle w:val="Header"/>
      <w:tabs>
        <w:tab w:val="clear" w:pos="9360"/>
        <w:tab w:val="left" w:pos="6480"/>
        <w:tab w:val="right" w:pos="10800"/>
      </w:tabs>
      <w:rPr>
        <w:rFonts w:ascii="Times New Roman" w:hAnsi="Times New Roman" w:cs="Times New Roman"/>
        <w:sz w:val="24"/>
        <w:szCs w:val="24"/>
      </w:rPr>
    </w:pPr>
    <w:r w:rsidRPr="005F5F6E">
      <w:rPr>
        <w:rFonts w:ascii="Times New Roman" w:hAnsi="Times New Roman" w:cs="Times New Roman"/>
        <w:sz w:val="24"/>
        <w:szCs w:val="24"/>
      </w:rPr>
      <w:t>Mid-America Orchid Congress Show</w:t>
    </w:r>
    <w:r>
      <w:rPr>
        <w:rFonts w:ascii="Times New Roman" w:hAnsi="Times New Roman" w:cs="Times New Roman"/>
        <w:sz w:val="24"/>
        <w:szCs w:val="24"/>
      </w:rPr>
      <w:t xml:space="preserve"> Rules and Regulations </w:t>
    </w:r>
    <w:r w:rsidR="009016FE">
      <w:rPr>
        <w:rFonts w:ascii="Times New Roman" w:hAnsi="Times New Roman" w:cs="Times New Roman"/>
        <w:sz w:val="24"/>
        <w:szCs w:val="24"/>
      </w:rPr>
      <w:tab/>
    </w:r>
    <w:r w:rsidRPr="005F5F6E">
      <w:rPr>
        <w:rFonts w:ascii="Times New Roman" w:hAnsi="Times New Roman" w:cs="Times New Roman"/>
        <w:sz w:val="24"/>
        <w:szCs w:val="24"/>
      </w:rPr>
      <w:t>July 2018</w:t>
    </w:r>
    <w:r w:rsidRPr="005F5F6E">
      <w:rPr>
        <w:rFonts w:ascii="Times New Roman" w:hAnsi="Times New Roman" w:cs="Times New Roman"/>
        <w:sz w:val="24"/>
        <w:szCs w:val="24"/>
      </w:rPr>
      <w:tab/>
      <w:t>Page 7</w:t>
    </w:r>
  </w:p>
  <w:p w14:paraId="24BC72FF" w14:textId="77777777" w:rsidR="005F5F6E" w:rsidRPr="005F5F6E" w:rsidRDefault="005F5F6E" w:rsidP="005F5F6E">
    <w:pPr>
      <w:pStyle w:val="Header"/>
      <w:tabs>
        <w:tab w:val="clear" w:pos="9360"/>
        <w:tab w:val="right" w:pos="10800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4F36"/>
    <w:multiLevelType w:val="hybridMultilevel"/>
    <w:tmpl w:val="DD442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5063"/>
    <w:multiLevelType w:val="hybridMultilevel"/>
    <w:tmpl w:val="C46C0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346BD"/>
    <w:multiLevelType w:val="hybridMultilevel"/>
    <w:tmpl w:val="A4C221AC"/>
    <w:lvl w:ilvl="0" w:tplc="2A683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F0387"/>
    <w:multiLevelType w:val="hybridMultilevel"/>
    <w:tmpl w:val="C2303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711AA"/>
    <w:multiLevelType w:val="hybridMultilevel"/>
    <w:tmpl w:val="2BFA6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02629"/>
    <w:multiLevelType w:val="hybridMultilevel"/>
    <w:tmpl w:val="ED766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95669"/>
    <w:multiLevelType w:val="hybridMultilevel"/>
    <w:tmpl w:val="7A50F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E1BCA"/>
    <w:multiLevelType w:val="hybridMultilevel"/>
    <w:tmpl w:val="0B2A9726"/>
    <w:lvl w:ilvl="0" w:tplc="CC685DCE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772A6733"/>
    <w:multiLevelType w:val="hybridMultilevel"/>
    <w:tmpl w:val="11949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is E. Cinert">
    <w15:presenceInfo w15:providerId="None" w15:userId="Lois E. Cin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FD"/>
    <w:rsid w:val="00162D08"/>
    <w:rsid w:val="0022126E"/>
    <w:rsid w:val="00230346"/>
    <w:rsid w:val="002A1995"/>
    <w:rsid w:val="002B6322"/>
    <w:rsid w:val="00301BB3"/>
    <w:rsid w:val="003137DD"/>
    <w:rsid w:val="00370B51"/>
    <w:rsid w:val="00374621"/>
    <w:rsid w:val="004065A7"/>
    <w:rsid w:val="004916D5"/>
    <w:rsid w:val="005D3B61"/>
    <w:rsid w:val="005F5F6E"/>
    <w:rsid w:val="0061353D"/>
    <w:rsid w:val="0068346C"/>
    <w:rsid w:val="0069309A"/>
    <w:rsid w:val="006C6420"/>
    <w:rsid w:val="00723BAF"/>
    <w:rsid w:val="00733F92"/>
    <w:rsid w:val="007A460D"/>
    <w:rsid w:val="007B6564"/>
    <w:rsid w:val="0080561E"/>
    <w:rsid w:val="008F0384"/>
    <w:rsid w:val="009016FE"/>
    <w:rsid w:val="009133C2"/>
    <w:rsid w:val="00952F8E"/>
    <w:rsid w:val="0096152A"/>
    <w:rsid w:val="009711EA"/>
    <w:rsid w:val="009D3009"/>
    <w:rsid w:val="009E058F"/>
    <w:rsid w:val="009E39FE"/>
    <w:rsid w:val="00A61598"/>
    <w:rsid w:val="00A654D3"/>
    <w:rsid w:val="00AA41FC"/>
    <w:rsid w:val="00AB0556"/>
    <w:rsid w:val="00AF1ACE"/>
    <w:rsid w:val="00BA1223"/>
    <w:rsid w:val="00BB6A9C"/>
    <w:rsid w:val="00CA3F77"/>
    <w:rsid w:val="00CC1C21"/>
    <w:rsid w:val="00D313DC"/>
    <w:rsid w:val="00E76359"/>
    <w:rsid w:val="00E9762C"/>
    <w:rsid w:val="00EB13FD"/>
    <w:rsid w:val="00EE2EE3"/>
    <w:rsid w:val="00F464DE"/>
    <w:rsid w:val="00F92885"/>
    <w:rsid w:val="00F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0989"/>
  <w15:docId w15:val="{B5F0B23E-0C62-4B5C-A0CD-70A3EA07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D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0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5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5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5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5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6E"/>
  </w:style>
  <w:style w:type="paragraph" w:styleId="Footer">
    <w:name w:val="footer"/>
    <w:basedOn w:val="Normal"/>
    <w:link w:val="FooterChar"/>
    <w:uiPriority w:val="99"/>
    <w:unhideWhenUsed/>
    <w:rsid w:val="005F5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39461-EF66-43C7-8F42-C8841948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E. Cinert</dc:creator>
  <cp:keywords/>
  <dc:description/>
  <cp:lastModifiedBy>cheryl erins</cp:lastModifiedBy>
  <cp:revision>2</cp:revision>
  <dcterms:created xsi:type="dcterms:W3CDTF">2018-07-19T14:07:00Z</dcterms:created>
  <dcterms:modified xsi:type="dcterms:W3CDTF">2018-07-19T14:07:00Z</dcterms:modified>
</cp:coreProperties>
</file>