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57FC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  <w:r w:rsidRPr="006912A7">
        <w:rPr>
          <w:rFonts w:ascii="Avenir Book" w:eastAsiaTheme="minorHAnsi" w:hAnsi="Avenir Book"/>
          <w:color w:val="32475B"/>
          <w:sz w:val="24"/>
          <w:szCs w:val="24"/>
        </w:rPr>
        <w:t xml:space="preserve">FOR IMMEDIATE RELEASE: </w:t>
      </w:r>
      <w:r>
        <w:rPr>
          <w:rFonts w:ascii="Avenir Book" w:eastAsiaTheme="minorHAnsi" w:hAnsi="Avenir Book"/>
          <w:color w:val="32475B"/>
          <w:sz w:val="24"/>
          <w:szCs w:val="24"/>
        </w:rPr>
        <w:t>8/15/2022</w:t>
      </w:r>
    </w:p>
    <w:p w14:paraId="788E2C9E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 xml:space="preserve">Kyle Williams </w:t>
      </w:r>
    </w:p>
    <w:p w14:paraId="0152B3F2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 xml:space="preserve">Lafourche Concert and Events Club </w:t>
      </w:r>
    </w:p>
    <w:p w14:paraId="5CCDF8D8" w14:textId="77777777" w:rsid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>985-258-9748</w:t>
      </w:r>
    </w:p>
    <w:p w14:paraId="64D05D92" w14:textId="77777777" w:rsidR="00FF4B7F" w:rsidRPr="006912A7" w:rsidRDefault="00FF4B7F" w:rsidP="006912A7">
      <w:pPr>
        <w:rPr>
          <w:rFonts w:ascii="Avenir Book" w:eastAsiaTheme="minorHAnsi" w:hAnsi="Avenir Book"/>
          <w:color w:val="32475B"/>
          <w:sz w:val="24"/>
          <w:szCs w:val="24"/>
        </w:rPr>
      </w:pPr>
      <w:proofErr w:type="spellStart"/>
      <w:r>
        <w:rPr>
          <w:rFonts w:ascii="Avenir Book" w:eastAsiaTheme="minorHAnsi" w:hAnsi="Avenir Book"/>
          <w:color w:val="32475B"/>
          <w:sz w:val="24"/>
          <w:szCs w:val="24"/>
        </w:rPr>
        <w:t>Kylew</w:t>
      </w:r>
      <w:proofErr w:type="spellEnd"/>
      <w:r>
        <w:rPr>
          <w:rFonts w:ascii="Avenir Book" w:eastAsiaTheme="minorHAnsi" w:hAnsi="Avenir Book"/>
          <w:color w:val="32475B"/>
          <w:sz w:val="24"/>
          <w:szCs w:val="24"/>
        </w:rPr>
        <w:t>@lafourcheconcertclub.com</w:t>
      </w:r>
    </w:p>
    <w:p w14:paraId="28A28CF2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</w:p>
    <w:p w14:paraId="7F05F0C2" w14:textId="77777777" w:rsidR="006912A7" w:rsidRPr="006912A7" w:rsidRDefault="00D77387" w:rsidP="006912A7">
      <w:pPr>
        <w:jc w:val="center"/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 xml:space="preserve">LCEC </w:t>
      </w:r>
      <w:r w:rsidR="00BD12D9">
        <w:rPr>
          <w:rFonts w:ascii="Avenir Book" w:eastAsiaTheme="minorHAnsi" w:hAnsi="Avenir Book"/>
          <w:color w:val="32475B"/>
          <w:sz w:val="24"/>
          <w:szCs w:val="24"/>
        </w:rPr>
        <w:t>Invites the pubic to Ida Aid</w:t>
      </w:r>
    </w:p>
    <w:p w14:paraId="21F2424E" w14:textId="77777777" w:rsidR="006912A7" w:rsidRPr="006912A7" w:rsidRDefault="005B1CA8" w:rsidP="006912A7">
      <w:pPr>
        <w:jc w:val="center"/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 xml:space="preserve">Startup nonprofit looks to help </w:t>
      </w:r>
      <w:r w:rsidR="00925F10">
        <w:rPr>
          <w:rFonts w:ascii="Avenir Book" w:eastAsiaTheme="minorHAnsi" w:hAnsi="Avenir Book"/>
          <w:color w:val="32475B"/>
          <w:sz w:val="24"/>
          <w:szCs w:val="24"/>
        </w:rPr>
        <w:t xml:space="preserve">the reeling Lafourche </w:t>
      </w:r>
      <w:r>
        <w:rPr>
          <w:rFonts w:ascii="Avenir Book" w:eastAsiaTheme="minorHAnsi" w:hAnsi="Avenir Book"/>
          <w:color w:val="32475B"/>
          <w:sz w:val="24"/>
          <w:szCs w:val="24"/>
        </w:rPr>
        <w:t xml:space="preserve">community in </w:t>
      </w:r>
      <w:r w:rsidR="00925F10">
        <w:rPr>
          <w:rFonts w:ascii="Avenir Book" w:eastAsiaTheme="minorHAnsi" w:hAnsi="Avenir Book"/>
          <w:color w:val="32475B"/>
          <w:sz w:val="24"/>
          <w:szCs w:val="24"/>
        </w:rPr>
        <w:t xml:space="preserve">a big way. </w:t>
      </w:r>
    </w:p>
    <w:p w14:paraId="65E67FAD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</w:p>
    <w:p w14:paraId="56BD0BC7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</w:p>
    <w:p w14:paraId="2D79BBC4" w14:textId="00056D0C" w:rsidR="006912A7" w:rsidRPr="006912A7" w:rsidRDefault="005A287E" w:rsidP="006912A7">
      <w:pPr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b/>
          <w:color w:val="32475B"/>
          <w:sz w:val="24"/>
          <w:szCs w:val="24"/>
        </w:rPr>
        <w:t xml:space="preserve">Golden </w:t>
      </w:r>
      <w:r w:rsidR="001232F1">
        <w:rPr>
          <w:rFonts w:ascii="Avenir Book" w:eastAsiaTheme="minorHAnsi" w:hAnsi="Avenir Book"/>
          <w:b/>
          <w:color w:val="32475B"/>
          <w:sz w:val="24"/>
          <w:szCs w:val="24"/>
        </w:rPr>
        <w:t xml:space="preserve">Meadow, LA: </w:t>
      </w:r>
      <w:r w:rsidR="003C45E0">
        <w:rPr>
          <w:rFonts w:ascii="Avenir Book" w:eastAsiaTheme="minorHAnsi" w:hAnsi="Avenir Book"/>
          <w:color w:val="32475B"/>
          <w:sz w:val="24"/>
          <w:szCs w:val="24"/>
        </w:rPr>
        <w:t xml:space="preserve">The Lafourche Concert and Events Club </w:t>
      </w:r>
      <w:r w:rsidR="00480ED9">
        <w:rPr>
          <w:rFonts w:ascii="Avenir Book" w:eastAsiaTheme="minorHAnsi" w:hAnsi="Avenir Book"/>
          <w:color w:val="32475B"/>
          <w:sz w:val="24"/>
          <w:szCs w:val="24"/>
        </w:rPr>
        <w:t xml:space="preserve">is </w:t>
      </w:r>
      <w:r w:rsidR="006912A7" w:rsidRPr="006912A7">
        <w:rPr>
          <w:rFonts w:ascii="Avenir Book" w:eastAsiaTheme="minorHAnsi" w:hAnsi="Avenir Book"/>
          <w:color w:val="32475B"/>
          <w:sz w:val="24"/>
          <w:szCs w:val="24"/>
        </w:rPr>
        <w:t xml:space="preserve"> </w:t>
      </w:r>
      <w:r w:rsidR="00480ED9">
        <w:rPr>
          <w:rFonts w:ascii="Avenir Book" w:eastAsiaTheme="minorHAnsi" w:hAnsi="Avenir Book"/>
          <w:color w:val="32475B"/>
          <w:sz w:val="24"/>
          <w:szCs w:val="24"/>
        </w:rPr>
        <w:t xml:space="preserve">inviting the public to attend a </w:t>
      </w:r>
      <w:r w:rsidR="00917643">
        <w:rPr>
          <w:rFonts w:ascii="Avenir Book" w:eastAsiaTheme="minorHAnsi" w:hAnsi="Avenir Book"/>
          <w:color w:val="32475B"/>
          <w:sz w:val="24"/>
          <w:szCs w:val="24"/>
        </w:rPr>
        <w:t xml:space="preserve">day of fun, music and food cooked by </w:t>
      </w:r>
      <w:r w:rsidR="00C62458">
        <w:rPr>
          <w:rFonts w:ascii="Avenir Book" w:eastAsiaTheme="minorHAnsi" w:hAnsi="Avenir Book"/>
          <w:color w:val="32475B"/>
          <w:sz w:val="24"/>
          <w:szCs w:val="24"/>
        </w:rPr>
        <w:t>organizations that helped the Lafourche community after Hurricane Ida. This event</w:t>
      </w:r>
      <w:r w:rsidR="002706F7">
        <w:rPr>
          <w:rFonts w:ascii="Avenir Book" w:eastAsiaTheme="minorHAnsi" w:hAnsi="Avenir Book"/>
          <w:color w:val="32475B"/>
          <w:sz w:val="24"/>
          <w:szCs w:val="24"/>
        </w:rPr>
        <w:t>,</w:t>
      </w:r>
      <w:r w:rsidR="00C74C4C">
        <w:rPr>
          <w:rFonts w:ascii="Avenir Book" w:eastAsiaTheme="minorHAnsi" w:hAnsi="Avenir Book"/>
          <w:color w:val="32475B"/>
          <w:sz w:val="24"/>
          <w:szCs w:val="24"/>
        </w:rPr>
        <w:t xml:space="preserve"> Ida Aid</w:t>
      </w:r>
      <w:r w:rsidR="002706F7">
        <w:rPr>
          <w:rFonts w:ascii="Avenir Book" w:eastAsiaTheme="minorHAnsi" w:hAnsi="Avenir Book"/>
          <w:color w:val="32475B"/>
          <w:sz w:val="24"/>
          <w:szCs w:val="24"/>
        </w:rPr>
        <w:t>,</w:t>
      </w:r>
      <w:r w:rsidR="00C74C4C">
        <w:rPr>
          <w:rFonts w:ascii="Avenir Book" w:eastAsiaTheme="minorHAnsi" w:hAnsi="Avenir Book"/>
          <w:color w:val="32475B"/>
          <w:sz w:val="24"/>
          <w:szCs w:val="24"/>
        </w:rPr>
        <w:t xml:space="preserve"> </w:t>
      </w:r>
      <w:r w:rsidR="00C62458">
        <w:rPr>
          <w:rFonts w:ascii="Avenir Book" w:eastAsiaTheme="minorHAnsi" w:hAnsi="Avenir Book"/>
          <w:color w:val="32475B"/>
          <w:sz w:val="24"/>
          <w:szCs w:val="24"/>
        </w:rPr>
        <w:t xml:space="preserve"> will be held </w:t>
      </w:r>
      <w:r w:rsidR="00727C9E">
        <w:rPr>
          <w:rFonts w:ascii="Avenir Book" w:eastAsiaTheme="minorHAnsi" w:hAnsi="Avenir Book"/>
          <w:color w:val="32475B"/>
          <w:sz w:val="24"/>
          <w:szCs w:val="24"/>
        </w:rPr>
        <w:t>August 27</w:t>
      </w:r>
      <w:r w:rsidR="00727C9E" w:rsidRPr="00727C9E">
        <w:rPr>
          <w:rFonts w:ascii="Avenir Book" w:eastAsiaTheme="minorHAnsi" w:hAnsi="Avenir Book"/>
          <w:color w:val="32475B"/>
          <w:sz w:val="24"/>
          <w:szCs w:val="24"/>
          <w:vertAlign w:val="superscript"/>
        </w:rPr>
        <w:t>th</w:t>
      </w:r>
      <w:r w:rsidR="00727C9E">
        <w:rPr>
          <w:rFonts w:ascii="Avenir Book" w:eastAsiaTheme="minorHAnsi" w:hAnsi="Avenir Book"/>
          <w:color w:val="32475B"/>
          <w:sz w:val="24"/>
          <w:szCs w:val="24"/>
        </w:rPr>
        <w:t xml:space="preserve"> at </w:t>
      </w:r>
      <w:r w:rsidR="00DA539A">
        <w:rPr>
          <w:rFonts w:ascii="Avenir Book" w:eastAsiaTheme="minorHAnsi" w:hAnsi="Avenir Book"/>
          <w:color w:val="32475B"/>
          <w:sz w:val="24"/>
          <w:szCs w:val="24"/>
        </w:rPr>
        <w:t>VFW post 85</w:t>
      </w:r>
      <w:r w:rsidR="00BA2C5E">
        <w:rPr>
          <w:rFonts w:ascii="Avenir Book" w:eastAsiaTheme="minorHAnsi" w:hAnsi="Avenir Book"/>
          <w:color w:val="32475B"/>
          <w:sz w:val="24"/>
          <w:szCs w:val="24"/>
        </w:rPr>
        <w:t>38, 2322</w:t>
      </w:r>
      <w:r w:rsidR="00F54359">
        <w:rPr>
          <w:rFonts w:ascii="Avenir Book" w:eastAsiaTheme="minorHAnsi" w:hAnsi="Avenir Book"/>
          <w:color w:val="32475B"/>
          <w:sz w:val="24"/>
          <w:szCs w:val="24"/>
        </w:rPr>
        <w:t xml:space="preserve"> VFW Lane, Larose.</w:t>
      </w:r>
      <w:r w:rsidR="005D3261">
        <w:rPr>
          <w:rFonts w:ascii="Avenir Book" w:eastAsiaTheme="minorHAnsi" w:hAnsi="Avenir Book"/>
          <w:color w:val="32475B"/>
          <w:sz w:val="24"/>
          <w:szCs w:val="24"/>
        </w:rPr>
        <w:t xml:space="preserve"> Event hours are from 10AM to 10PM. </w:t>
      </w:r>
      <w:r w:rsidR="00F54359">
        <w:rPr>
          <w:rFonts w:ascii="Avenir Book" w:eastAsiaTheme="minorHAnsi" w:hAnsi="Avenir Book"/>
          <w:color w:val="32475B"/>
          <w:sz w:val="24"/>
          <w:szCs w:val="24"/>
        </w:rPr>
        <w:t xml:space="preserve"> </w:t>
      </w:r>
      <w:r w:rsidR="00891986">
        <w:rPr>
          <w:rFonts w:ascii="Avenir Book" w:eastAsiaTheme="minorHAnsi" w:hAnsi="Avenir Book"/>
          <w:color w:val="32475B"/>
          <w:sz w:val="24"/>
          <w:szCs w:val="24"/>
        </w:rPr>
        <w:t>There will be live music all day</w:t>
      </w:r>
      <w:r w:rsidR="00AE0E27">
        <w:rPr>
          <w:rFonts w:ascii="Avenir Book" w:eastAsiaTheme="minorHAnsi" w:hAnsi="Avenir Book"/>
          <w:color w:val="32475B"/>
          <w:sz w:val="24"/>
          <w:szCs w:val="24"/>
        </w:rPr>
        <w:t xml:space="preserve"> </w:t>
      </w:r>
      <w:r w:rsidR="00286E06">
        <w:rPr>
          <w:rFonts w:ascii="Avenir Book" w:eastAsiaTheme="minorHAnsi" w:hAnsi="Avenir Book"/>
          <w:color w:val="32475B"/>
          <w:sz w:val="24"/>
          <w:szCs w:val="24"/>
        </w:rPr>
        <w:t xml:space="preserve">provided by local bands including </w:t>
      </w:r>
      <w:proofErr w:type="spellStart"/>
      <w:r w:rsidR="00286E06">
        <w:rPr>
          <w:rFonts w:ascii="Avenir Book" w:eastAsiaTheme="minorHAnsi" w:hAnsi="Avenir Book"/>
          <w:color w:val="32475B"/>
          <w:sz w:val="24"/>
          <w:szCs w:val="24"/>
        </w:rPr>
        <w:t>Tet</w:t>
      </w:r>
      <w:proofErr w:type="spellEnd"/>
      <w:r w:rsidR="00286E06">
        <w:rPr>
          <w:rFonts w:ascii="Avenir Book" w:eastAsiaTheme="minorHAnsi" w:hAnsi="Avenir Book"/>
          <w:color w:val="32475B"/>
          <w:sz w:val="24"/>
          <w:szCs w:val="24"/>
        </w:rPr>
        <w:t xml:space="preserve"> </w:t>
      </w:r>
      <w:proofErr w:type="spellStart"/>
      <w:r w:rsidR="00286E06">
        <w:rPr>
          <w:rFonts w:ascii="Avenir Book" w:eastAsiaTheme="minorHAnsi" w:hAnsi="Avenir Book"/>
          <w:color w:val="32475B"/>
          <w:sz w:val="24"/>
          <w:szCs w:val="24"/>
        </w:rPr>
        <w:t>Dur</w:t>
      </w:r>
      <w:proofErr w:type="spellEnd"/>
      <w:r w:rsidR="00286E06">
        <w:rPr>
          <w:rFonts w:ascii="Avenir Book" w:eastAsiaTheme="minorHAnsi" w:hAnsi="Avenir Book"/>
          <w:color w:val="32475B"/>
          <w:sz w:val="24"/>
          <w:szCs w:val="24"/>
        </w:rPr>
        <w:t xml:space="preserve">, LA Rose, Benjamin Bruce and the Acadians, </w:t>
      </w:r>
      <w:r w:rsidR="00FE776B">
        <w:rPr>
          <w:rFonts w:ascii="Avenir Book" w:eastAsiaTheme="minorHAnsi" w:hAnsi="Avenir Book"/>
          <w:color w:val="32475B"/>
          <w:sz w:val="24"/>
          <w:szCs w:val="24"/>
        </w:rPr>
        <w:t xml:space="preserve">the Bayou Believers, and the </w:t>
      </w:r>
      <w:proofErr w:type="spellStart"/>
      <w:r w:rsidR="00FE776B">
        <w:rPr>
          <w:rFonts w:ascii="Avenir Book" w:eastAsiaTheme="minorHAnsi" w:hAnsi="Avenir Book"/>
          <w:color w:val="32475B"/>
          <w:sz w:val="24"/>
          <w:szCs w:val="24"/>
        </w:rPr>
        <w:t>Hemptations</w:t>
      </w:r>
      <w:proofErr w:type="spellEnd"/>
      <w:r w:rsidR="00FE776B">
        <w:rPr>
          <w:rFonts w:ascii="Avenir Book" w:eastAsiaTheme="minorHAnsi" w:hAnsi="Avenir Book"/>
          <w:color w:val="32475B"/>
          <w:sz w:val="24"/>
          <w:szCs w:val="24"/>
        </w:rPr>
        <w:t xml:space="preserve">. </w:t>
      </w:r>
      <w:r w:rsidR="00D2619D">
        <w:rPr>
          <w:rFonts w:ascii="Avenir Book" w:eastAsiaTheme="minorHAnsi" w:hAnsi="Avenir Book"/>
          <w:color w:val="32475B"/>
          <w:sz w:val="24"/>
          <w:szCs w:val="24"/>
        </w:rPr>
        <w:t xml:space="preserve">This event is free for the public to attend, though no outside food or drinks will be allowed in. </w:t>
      </w:r>
    </w:p>
    <w:p w14:paraId="32252C50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</w:p>
    <w:p w14:paraId="5721D84C" w14:textId="77777777" w:rsidR="006912A7" w:rsidRPr="006912A7" w:rsidRDefault="00DE1E7F" w:rsidP="006912A7">
      <w:pPr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>“</w:t>
      </w:r>
      <w:r w:rsidR="00C74C4C">
        <w:rPr>
          <w:rFonts w:ascii="Avenir Book" w:eastAsiaTheme="minorHAnsi" w:hAnsi="Avenir Book"/>
          <w:color w:val="32475B"/>
          <w:sz w:val="24"/>
          <w:szCs w:val="24"/>
        </w:rPr>
        <w:t xml:space="preserve">We think this event will be a </w:t>
      </w:r>
      <w:r w:rsidR="000D43B6">
        <w:rPr>
          <w:rFonts w:ascii="Avenir Book" w:eastAsiaTheme="minorHAnsi" w:hAnsi="Avenir Book"/>
          <w:color w:val="32475B"/>
          <w:sz w:val="24"/>
          <w:szCs w:val="24"/>
        </w:rPr>
        <w:t xml:space="preserve">great way for the community to both commemorate </w:t>
      </w:r>
      <w:r w:rsidR="00B35EA5">
        <w:rPr>
          <w:rFonts w:ascii="Avenir Book" w:eastAsiaTheme="minorHAnsi" w:hAnsi="Avenir Book"/>
          <w:color w:val="32475B"/>
          <w:sz w:val="24"/>
          <w:szCs w:val="24"/>
        </w:rPr>
        <w:t xml:space="preserve">the first anniversary of Ida’s landfall and honor and </w:t>
      </w:r>
      <w:r w:rsidR="00DF1D28">
        <w:rPr>
          <w:rFonts w:ascii="Avenir Book" w:eastAsiaTheme="minorHAnsi" w:hAnsi="Avenir Book"/>
          <w:color w:val="32475B"/>
          <w:sz w:val="24"/>
          <w:szCs w:val="24"/>
        </w:rPr>
        <w:t>support those nonprofits and charities that supported our community this past year.</w:t>
      </w:r>
      <w:r w:rsidR="00216878">
        <w:rPr>
          <w:rFonts w:ascii="Avenir Book" w:eastAsiaTheme="minorHAnsi" w:hAnsi="Avenir Book"/>
          <w:color w:val="32475B"/>
          <w:sz w:val="24"/>
          <w:szCs w:val="24"/>
        </w:rPr>
        <w:t xml:space="preserve">” Says LCEC </w:t>
      </w:r>
      <w:r w:rsidR="00CF5F43">
        <w:rPr>
          <w:rFonts w:ascii="Avenir Book" w:eastAsiaTheme="minorHAnsi" w:hAnsi="Avenir Book"/>
          <w:color w:val="32475B"/>
          <w:sz w:val="24"/>
          <w:szCs w:val="24"/>
        </w:rPr>
        <w:t>president and CEO Kyle Williams,  “Plus it’s an indoor event</w:t>
      </w:r>
      <w:r w:rsidR="00D62109">
        <w:rPr>
          <w:rFonts w:ascii="Avenir Book" w:eastAsiaTheme="minorHAnsi" w:hAnsi="Avenir Book"/>
          <w:color w:val="32475B"/>
          <w:sz w:val="24"/>
          <w:szCs w:val="24"/>
        </w:rPr>
        <w:t>!”</w:t>
      </w:r>
    </w:p>
    <w:p w14:paraId="4873B047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</w:p>
    <w:p w14:paraId="193E7760" w14:textId="77777777" w:rsidR="006912A7" w:rsidRPr="006912A7" w:rsidRDefault="001248D2" w:rsidP="006912A7">
      <w:pPr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>Other groups and nonprofits that will be participating in this event are:</w:t>
      </w:r>
    </w:p>
    <w:p w14:paraId="0C7660B7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</w:p>
    <w:p w14:paraId="346900DB" w14:textId="77777777" w:rsidR="006912A7" w:rsidRDefault="00C04423" w:rsidP="001248D2">
      <w:pPr>
        <w:numPr>
          <w:ilvl w:val="0"/>
          <w:numId w:val="1"/>
        </w:numPr>
        <w:contextualSpacing/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 xml:space="preserve">Bless Your Heart Nonprofit </w:t>
      </w:r>
    </w:p>
    <w:p w14:paraId="3B52AA20" w14:textId="77777777" w:rsidR="00C04423" w:rsidRDefault="00C04423" w:rsidP="001248D2">
      <w:pPr>
        <w:numPr>
          <w:ilvl w:val="0"/>
          <w:numId w:val="1"/>
        </w:numPr>
        <w:contextualSpacing/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>The Golden Meadow Rotary Club</w:t>
      </w:r>
    </w:p>
    <w:p w14:paraId="6D555BEC" w14:textId="77777777" w:rsidR="00C04423" w:rsidRDefault="00A52A13" w:rsidP="001248D2">
      <w:pPr>
        <w:numPr>
          <w:ilvl w:val="0"/>
          <w:numId w:val="1"/>
        </w:numPr>
        <w:contextualSpacing/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>VFW post 85</w:t>
      </w:r>
      <w:r w:rsidR="003C1CBC">
        <w:rPr>
          <w:rFonts w:ascii="Avenir Book" w:eastAsiaTheme="minorHAnsi" w:hAnsi="Avenir Book"/>
          <w:color w:val="32475B"/>
          <w:sz w:val="24"/>
          <w:szCs w:val="24"/>
        </w:rPr>
        <w:t>38</w:t>
      </w:r>
    </w:p>
    <w:p w14:paraId="7EB465D1" w14:textId="77777777" w:rsidR="003C1CBC" w:rsidRDefault="003C1CBC" w:rsidP="001248D2">
      <w:pPr>
        <w:numPr>
          <w:ilvl w:val="0"/>
          <w:numId w:val="1"/>
        </w:numPr>
        <w:contextualSpacing/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 xml:space="preserve">Knights of Columbus </w:t>
      </w:r>
      <w:r w:rsidR="007842EE">
        <w:rPr>
          <w:rFonts w:ascii="Avenir Book" w:eastAsiaTheme="minorHAnsi" w:hAnsi="Avenir Book"/>
          <w:color w:val="32475B"/>
          <w:sz w:val="24"/>
          <w:szCs w:val="24"/>
        </w:rPr>
        <w:t>Council 9000</w:t>
      </w:r>
    </w:p>
    <w:p w14:paraId="69B2F125" w14:textId="77777777" w:rsidR="007842EE" w:rsidRDefault="007842EE" w:rsidP="001248D2">
      <w:pPr>
        <w:numPr>
          <w:ilvl w:val="0"/>
          <w:numId w:val="1"/>
        </w:numPr>
        <w:contextualSpacing/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 xml:space="preserve">Launch Leeville </w:t>
      </w:r>
    </w:p>
    <w:p w14:paraId="10D9F9C7" w14:textId="77777777" w:rsidR="003D0D99" w:rsidRPr="006912A7" w:rsidRDefault="003D0D99" w:rsidP="001248D2">
      <w:pPr>
        <w:numPr>
          <w:ilvl w:val="0"/>
          <w:numId w:val="1"/>
        </w:numPr>
        <w:contextualSpacing/>
        <w:rPr>
          <w:rFonts w:ascii="Avenir Book" w:eastAsiaTheme="minorHAnsi" w:hAnsi="Avenir Book"/>
          <w:color w:val="32475B"/>
          <w:sz w:val="24"/>
          <w:szCs w:val="24"/>
        </w:rPr>
      </w:pPr>
      <w:r>
        <w:rPr>
          <w:rFonts w:ascii="Avenir Book" w:eastAsiaTheme="minorHAnsi" w:hAnsi="Avenir Book"/>
          <w:color w:val="32475B"/>
          <w:sz w:val="24"/>
          <w:szCs w:val="24"/>
        </w:rPr>
        <w:t xml:space="preserve">Dipping for a Cause </w:t>
      </w:r>
    </w:p>
    <w:p w14:paraId="154FF8E6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</w:p>
    <w:p w14:paraId="380C4C79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</w:p>
    <w:p w14:paraId="4ADE8B48" w14:textId="77777777" w:rsid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  <w:r w:rsidRPr="006912A7">
        <w:rPr>
          <w:rFonts w:ascii="Avenir Book" w:eastAsiaTheme="minorHAnsi" w:hAnsi="Avenir Book"/>
          <w:b/>
          <w:color w:val="32475B"/>
          <w:sz w:val="24"/>
          <w:szCs w:val="24"/>
        </w:rPr>
        <w:t xml:space="preserve">About </w:t>
      </w:r>
      <w:r w:rsidR="00473231">
        <w:rPr>
          <w:rFonts w:ascii="Avenir Book" w:eastAsiaTheme="minorHAnsi" w:hAnsi="Avenir Book"/>
          <w:b/>
          <w:color w:val="32475B"/>
          <w:sz w:val="24"/>
          <w:szCs w:val="24"/>
        </w:rPr>
        <w:t>LCEC:</w:t>
      </w:r>
      <w:r w:rsidRPr="006912A7">
        <w:rPr>
          <w:rFonts w:ascii="Avenir Book" w:eastAsiaTheme="minorHAnsi" w:hAnsi="Avenir Book"/>
          <w:color w:val="32475B"/>
          <w:sz w:val="24"/>
          <w:szCs w:val="24"/>
        </w:rPr>
        <w:t xml:space="preserve"> </w:t>
      </w:r>
      <w:r w:rsidR="00473231">
        <w:rPr>
          <w:rFonts w:ascii="Avenir Book" w:eastAsiaTheme="minorHAnsi" w:hAnsi="Avenir Book"/>
          <w:color w:val="32475B"/>
          <w:sz w:val="24"/>
          <w:szCs w:val="24"/>
        </w:rPr>
        <w:t xml:space="preserve">Though discussions </w:t>
      </w:r>
      <w:r w:rsidR="008E5005">
        <w:rPr>
          <w:rFonts w:ascii="Avenir Book" w:eastAsiaTheme="minorHAnsi" w:hAnsi="Avenir Book"/>
          <w:color w:val="32475B"/>
          <w:sz w:val="24"/>
          <w:szCs w:val="24"/>
        </w:rPr>
        <w:t xml:space="preserve">of formation began in late 2019, the Lafourche Concert and Events Club was officially founded </w:t>
      </w:r>
      <w:r w:rsidR="00A605B2">
        <w:rPr>
          <w:rFonts w:ascii="Avenir Book" w:eastAsiaTheme="minorHAnsi" w:hAnsi="Avenir Book"/>
          <w:color w:val="32475B"/>
          <w:sz w:val="24"/>
          <w:szCs w:val="24"/>
        </w:rPr>
        <w:t>in April of this year (2022). The group</w:t>
      </w:r>
      <w:r w:rsidR="00B81C04">
        <w:rPr>
          <w:rFonts w:ascii="Avenir Book" w:eastAsiaTheme="minorHAnsi" w:hAnsi="Avenir Book"/>
          <w:color w:val="32475B"/>
          <w:sz w:val="24"/>
          <w:szCs w:val="24"/>
        </w:rPr>
        <w:t xml:space="preserve"> had their first event o</w:t>
      </w:r>
      <w:r w:rsidR="00560B4C">
        <w:rPr>
          <w:rFonts w:ascii="Avenir Book" w:eastAsiaTheme="minorHAnsi" w:hAnsi="Avenir Book"/>
          <w:color w:val="32475B"/>
          <w:sz w:val="24"/>
          <w:szCs w:val="24"/>
        </w:rPr>
        <w:t>n May 8</w:t>
      </w:r>
      <w:r w:rsidR="00560B4C" w:rsidRPr="00560B4C">
        <w:rPr>
          <w:rFonts w:ascii="Avenir Book" w:eastAsiaTheme="minorHAnsi" w:hAnsi="Avenir Book"/>
          <w:color w:val="32475B"/>
          <w:sz w:val="24"/>
          <w:szCs w:val="24"/>
          <w:vertAlign w:val="superscript"/>
        </w:rPr>
        <w:t>th</w:t>
      </w:r>
      <w:r w:rsidR="00560B4C">
        <w:rPr>
          <w:rFonts w:ascii="Avenir Book" w:eastAsiaTheme="minorHAnsi" w:hAnsi="Avenir Book"/>
          <w:color w:val="32475B"/>
          <w:sz w:val="24"/>
          <w:szCs w:val="24"/>
        </w:rPr>
        <w:t xml:space="preserve"> in Golden Meadow, “Mothers Day in the Park.” </w:t>
      </w:r>
      <w:r w:rsidR="00CA743D">
        <w:rPr>
          <w:rFonts w:ascii="Avenir Book" w:eastAsiaTheme="minorHAnsi" w:hAnsi="Avenir Book"/>
          <w:color w:val="32475B"/>
          <w:sz w:val="24"/>
          <w:szCs w:val="24"/>
        </w:rPr>
        <w:t xml:space="preserve">They are hoping to continue their success with Ida Aid </w:t>
      </w:r>
      <w:r w:rsidR="002A2F8C">
        <w:rPr>
          <w:rFonts w:ascii="Avenir Book" w:eastAsiaTheme="minorHAnsi" w:hAnsi="Avenir Book"/>
          <w:color w:val="32475B"/>
          <w:sz w:val="24"/>
          <w:szCs w:val="24"/>
        </w:rPr>
        <w:t xml:space="preserve">and carry that success into next year. </w:t>
      </w:r>
    </w:p>
    <w:p w14:paraId="56923461" w14:textId="77777777" w:rsidR="00802557" w:rsidRPr="006912A7" w:rsidRDefault="0080255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</w:p>
    <w:p w14:paraId="41F0444E" w14:textId="77777777" w:rsidR="006912A7" w:rsidRPr="006912A7" w:rsidRDefault="006912A7" w:rsidP="006912A7">
      <w:pPr>
        <w:rPr>
          <w:rFonts w:ascii="Avenir Book" w:eastAsiaTheme="minorHAnsi" w:hAnsi="Avenir Book"/>
          <w:color w:val="32475B"/>
          <w:sz w:val="24"/>
          <w:szCs w:val="24"/>
        </w:rPr>
      </w:pPr>
      <w:r w:rsidRPr="006912A7">
        <w:rPr>
          <w:rFonts w:ascii="Avenir Book" w:eastAsiaTheme="minorHAnsi" w:hAnsi="Avenir Book"/>
          <w:color w:val="32475B"/>
          <w:sz w:val="24"/>
          <w:szCs w:val="24"/>
        </w:rPr>
        <w:t xml:space="preserve"> </w:t>
      </w:r>
    </w:p>
    <w:p w14:paraId="397940B9" w14:textId="77777777" w:rsidR="006912A7" w:rsidRDefault="006912A7"/>
    <w:sectPr w:rsidR="00691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5EBC"/>
    <w:multiLevelType w:val="hybridMultilevel"/>
    <w:tmpl w:val="4F8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8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A7"/>
    <w:rsid w:val="000C33EA"/>
    <w:rsid w:val="000D43B6"/>
    <w:rsid w:val="001232F1"/>
    <w:rsid w:val="001248D2"/>
    <w:rsid w:val="00216878"/>
    <w:rsid w:val="002706F7"/>
    <w:rsid w:val="00286E06"/>
    <w:rsid w:val="002A2F8C"/>
    <w:rsid w:val="003C1CBC"/>
    <w:rsid w:val="003C45E0"/>
    <w:rsid w:val="003D0D99"/>
    <w:rsid w:val="00434FB5"/>
    <w:rsid w:val="00473231"/>
    <w:rsid w:val="00480ED9"/>
    <w:rsid w:val="004824D7"/>
    <w:rsid w:val="00537C45"/>
    <w:rsid w:val="00560B4C"/>
    <w:rsid w:val="005A287E"/>
    <w:rsid w:val="005B1CA8"/>
    <w:rsid w:val="005D3261"/>
    <w:rsid w:val="00664A31"/>
    <w:rsid w:val="006912A7"/>
    <w:rsid w:val="006C0AF2"/>
    <w:rsid w:val="00727C9E"/>
    <w:rsid w:val="007842EE"/>
    <w:rsid w:val="007B2CD4"/>
    <w:rsid w:val="00802557"/>
    <w:rsid w:val="00891986"/>
    <w:rsid w:val="008E5005"/>
    <w:rsid w:val="00917643"/>
    <w:rsid w:val="00925F10"/>
    <w:rsid w:val="00A52A13"/>
    <w:rsid w:val="00A605B2"/>
    <w:rsid w:val="00AE0E27"/>
    <w:rsid w:val="00B35EA5"/>
    <w:rsid w:val="00B81C04"/>
    <w:rsid w:val="00BA2C5E"/>
    <w:rsid w:val="00BD12D9"/>
    <w:rsid w:val="00C04423"/>
    <w:rsid w:val="00C62458"/>
    <w:rsid w:val="00C74C4C"/>
    <w:rsid w:val="00CA743D"/>
    <w:rsid w:val="00CF5F43"/>
    <w:rsid w:val="00D2619D"/>
    <w:rsid w:val="00D62109"/>
    <w:rsid w:val="00D77387"/>
    <w:rsid w:val="00DA539A"/>
    <w:rsid w:val="00DE1E7F"/>
    <w:rsid w:val="00DF1D28"/>
    <w:rsid w:val="00F54359"/>
    <w:rsid w:val="00FE776B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3A19E"/>
  <w15:chartTrackingRefBased/>
  <w15:docId w15:val="{4BFC2812-6086-B249-9922-5D67FE75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2A7"/>
    <w:pPr>
      <w:ind w:left="720"/>
      <w:contextualSpacing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Williams</dc:creator>
  <cp:keywords/>
  <dc:description/>
  <cp:lastModifiedBy>Kyle Williams</cp:lastModifiedBy>
  <cp:revision>2</cp:revision>
  <dcterms:created xsi:type="dcterms:W3CDTF">2022-08-15T13:47:00Z</dcterms:created>
  <dcterms:modified xsi:type="dcterms:W3CDTF">2022-08-15T13:47:00Z</dcterms:modified>
</cp:coreProperties>
</file>