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4D462" w14:textId="77777777" w:rsidR="003773ED" w:rsidRDefault="003773ED">
      <w:pPr>
        <w:pStyle w:val="Heading2"/>
        <w:spacing w:line="240" w:lineRule="auto"/>
        <w:ind w:left="0" w:hanging="2"/>
        <w:rPr>
          <w:rFonts w:ascii="Times New Roman" w:hAnsi="Times New Roman"/>
        </w:rPr>
      </w:pPr>
    </w:p>
    <w:p w14:paraId="1F34619C" w14:textId="77777777" w:rsidR="003773ED" w:rsidRDefault="008327AF">
      <w:pPr>
        <w:pStyle w:val="Heading2"/>
        <w:spacing w:line="240" w:lineRule="auto"/>
        <w:ind w:left="0" w:hanging="2"/>
        <w:rPr>
          <w:rFonts w:ascii="Times New Roman" w:hAnsi="Times New Roman"/>
        </w:rPr>
      </w:pPr>
      <w:r>
        <w:rPr>
          <w:rFonts w:ascii="Times New Roman" w:hAnsi="Times New Roman"/>
        </w:rPr>
        <w:t>Supervision of children on outings and visits</w:t>
      </w:r>
    </w:p>
    <w:p w14:paraId="37916561" w14:textId="77777777" w:rsidR="003773ED" w:rsidRDefault="003773ED">
      <w:pPr>
        <w:spacing w:line="240" w:lineRule="auto"/>
        <w:ind w:left="0" w:hanging="2"/>
        <w:rPr>
          <w:sz w:val="20"/>
          <w:szCs w:val="20"/>
        </w:rPr>
      </w:pPr>
    </w:p>
    <w:p w14:paraId="5FEB0D8F" w14:textId="77777777" w:rsidR="003773ED" w:rsidRDefault="008327AF">
      <w:pPr>
        <w:spacing w:line="240" w:lineRule="auto"/>
        <w:ind w:left="0" w:hanging="2"/>
        <w:rPr>
          <w:sz w:val="20"/>
          <w:szCs w:val="20"/>
        </w:rPr>
      </w:pPr>
      <w:r>
        <w:rPr>
          <w:b/>
          <w:sz w:val="20"/>
          <w:szCs w:val="20"/>
        </w:rPr>
        <w:t>Policy statement</w:t>
      </w:r>
    </w:p>
    <w:p w14:paraId="57740030" w14:textId="77777777" w:rsidR="003773ED" w:rsidRDefault="003773ED">
      <w:pPr>
        <w:spacing w:line="240" w:lineRule="auto"/>
        <w:ind w:left="0" w:hanging="2"/>
        <w:rPr>
          <w:sz w:val="20"/>
          <w:szCs w:val="20"/>
        </w:rPr>
      </w:pPr>
    </w:p>
    <w:p w14:paraId="18381818" w14:textId="77777777" w:rsidR="003773ED" w:rsidRDefault="008327AF">
      <w:pPr>
        <w:spacing w:line="240" w:lineRule="auto"/>
        <w:ind w:left="0" w:hanging="2"/>
        <w:rPr>
          <w:sz w:val="20"/>
          <w:szCs w:val="20"/>
        </w:rPr>
      </w:pPr>
      <w:r>
        <w:rPr>
          <w:sz w:val="20"/>
          <w:szCs w:val="20"/>
        </w:rPr>
        <w:t>Children benefit from being taken out of the setting to go on visits or trips to local parks, or other suitable venues, for activities which enhance their learning experiences. Some settings do not have direct access to outdoor provision on their premises and will need to take children out daily. Staff in our setting ensure that there are procedures to keep children safe on outings; all staff and volunteers are aware of and follow the procedures as laid out below.</w:t>
      </w:r>
    </w:p>
    <w:p w14:paraId="3B00FE5A" w14:textId="77777777" w:rsidR="003773ED" w:rsidRDefault="003773ED">
      <w:pPr>
        <w:spacing w:line="240" w:lineRule="auto"/>
        <w:ind w:left="0" w:hanging="2"/>
        <w:rPr>
          <w:sz w:val="20"/>
          <w:szCs w:val="20"/>
        </w:rPr>
      </w:pPr>
    </w:p>
    <w:p w14:paraId="302A8DED" w14:textId="77777777" w:rsidR="003773ED" w:rsidRDefault="008327AF">
      <w:pPr>
        <w:spacing w:line="240" w:lineRule="auto"/>
        <w:ind w:left="0" w:hanging="2"/>
        <w:rPr>
          <w:sz w:val="20"/>
          <w:szCs w:val="20"/>
        </w:rPr>
      </w:pPr>
      <w:r>
        <w:rPr>
          <w:b/>
          <w:sz w:val="20"/>
          <w:szCs w:val="20"/>
        </w:rPr>
        <w:t>Procedures</w:t>
      </w:r>
    </w:p>
    <w:p w14:paraId="6B937EA8" w14:textId="77777777" w:rsidR="003773ED" w:rsidRDefault="003773ED">
      <w:pPr>
        <w:spacing w:line="240" w:lineRule="auto"/>
        <w:ind w:left="0" w:hanging="2"/>
        <w:rPr>
          <w:sz w:val="20"/>
          <w:szCs w:val="20"/>
        </w:rPr>
      </w:pPr>
    </w:p>
    <w:p w14:paraId="146EF0C4" w14:textId="77777777" w:rsidR="003773ED" w:rsidRDefault="008327AF">
      <w:pPr>
        <w:numPr>
          <w:ilvl w:val="0"/>
          <w:numId w:val="1"/>
        </w:numPr>
        <w:spacing w:line="240" w:lineRule="auto"/>
        <w:ind w:left="0" w:hanging="2"/>
        <w:rPr>
          <w:sz w:val="20"/>
          <w:szCs w:val="20"/>
        </w:rPr>
      </w:pPr>
      <w:r>
        <w:rPr>
          <w:sz w:val="20"/>
          <w:szCs w:val="20"/>
        </w:rPr>
        <w:t>Parents sign a general consent on registration for their children to be taken out as a part of the daily activities of the setting.</w:t>
      </w:r>
    </w:p>
    <w:p w14:paraId="7F173AE2" w14:textId="77777777" w:rsidR="003773ED" w:rsidRDefault="008327AF">
      <w:pPr>
        <w:numPr>
          <w:ilvl w:val="0"/>
          <w:numId w:val="1"/>
        </w:numPr>
        <w:spacing w:line="240" w:lineRule="auto"/>
        <w:ind w:left="0" w:hanging="2"/>
        <w:rPr>
          <w:sz w:val="20"/>
          <w:szCs w:val="20"/>
        </w:rPr>
      </w:pPr>
      <w:r>
        <w:rPr>
          <w:sz w:val="20"/>
          <w:szCs w:val="20"/>
        </w:rPr>
        <w:t>This general consent details the venues used for daily activities.</w:t>
      </w:r>
    </w:p>
    <w:p w14:paraId="393AEC55" w14:textId="77777777" w:rsidR="003773ED" w:rsidRDefault="008327AF">
      <w:pPr>
        <w:numPr>
          <w:ilvl w:val="0"/>
          <w:numId w:val="1"/>
        </w:numPr>
        <w:spacing w:line="240" w:lineRule="auto"/>
        <w:ind w:left="0" w:hanging="2"/>
        <w:rPr>
          <w:sz w:val="20"/>
          <w:szCs w:val="20"/>
        </w:rPr>
      </w:pPr>
      <w:r>
        <w:rPr>
          <w:sz w:val="20"/>
          <w:szCs w:val="20"/>
        </w:rPr>
        <w:t>There is a risk assessment for each venue carried out, which is reviewed regularly.</w:t>
      </w:r>
    </w:p>
    <w:p w14:paraId="24895904" w14:textId="77777777" w:rsidR="003773ED" w:rsidRDefault="008327AF">
      <w:pPr>
        <w:numPr>
          <w:ilvl w:val="0"/>
          <w:numId w:val="1"/>
        </w:numPr>
        <w:spacing w:line="240" w:lineRule="auto"/>
        <w:ind w:left="0" w:hanging="2"/>
        <w:rPr>
          <w:sz w:val="20"/>
          <w:szCs w:val="20"/>
        </w:rPr>
      </w:pPr>
      <w:r>
        <w:rPr>
          <w:sz w:val="20"/>
          <w:szCs w:val="20"/>
        </w:rPr>
        <w:t>Parents are always asked to sign specific consent forms before major outings.</w:t>
      </w:r>
    </w:p>
    <w:p w14:paraId="4428A3A7" w14:textId="77777777" w:rsidR="003773ED" w:rsidRDefault="008327AF">
      <w:pPr>
        <w:numPr>
          <w:ilvl w:val="0"/>
          <w:numId w:val="1"/>
        </w:numPr>
        <w:spacing w:line="240" w:lineRule="auto"/>
        <w:ind w:left="0" w:hanging="2"/>
        <w:rPr>
          <w:sz w:val="20"/>
          <w:szCs w:val="20"/>
        </w:rPr>
      </w:pPr>
      <w:r>
        <w:rPr>
          <w:sz w:val="20"/>
          <w:szCs w:val="20"/>
        </w:rPr>
        <w:t>A risk assessment is carried out before an outing takes place.</w:t>
      </w:r>
    </w:p>
    <w:p w14:paraId="661B1628" w14:textId="77777777" w:rsidR="003773ED" w:rsidRDefault="008327AF">
      <w:pPr>
        <w:numPr>
          <w:ilvl w:val="0"/>
          <w:numId w:val="1"/>
        </w:numPr>
        <w:spacing w:line="240" w:lineRule="auto"/>
        <w:ind w:left="0" w:hanging="2"/>
        <w:rPr>
          <w:sz w:val="20"/>
          <w:szCs w:val="20"/>
        </w:rPr>
      </w:pPr>
      <w:r>
        <w:rPr>
          <w:sz w:val="20"/>
          <w:szCs w:val="20"/>
        </w:rPr>
        <w:t>All venue risk assessments are made available for parents to see.</w:t>
      </w:r>
    </w:p>
    <w:p w14:paraId="382DEA3A" w14:textId="77777777" w:rsidR="003773ED" w:rsidRDefault="008327AF">
      <w:pPr>
        <w:numPr>
          <w:ilvl w:val="0"/>
          <w:numId w:val="1"/>
        </w:numPr>
        <w:spacing w:line="240" w:lineRule="auto"/>
        <w:ind w:left="0" w:hanging="2"/>
        <w:rPr>
          <w:sz w:val="20"/>
          <w:szCs w:val="20"/>
        </w:rPr>
      </w:pPr>
      <w:r>
        <w:rPr>
          <w:sz w:val="20"/>
          <w:szCs w:val="20"/>
        </w:rPr>
        <w:t>Our adult to child ratio is high, normally one adult to two children, depending on their age, sensibility and the type of venue, as well as how it is to be reached.</w:t>
      </w:r>
    </w:p>
    <w:p w14:paraId="547F89E9" w14:textId="77777777" w:rsidR="003773ED" w:rsidRDefault="008327AF">
      <w:pPr>
        <w:numPr>
          <w:ilvl w:val="0"/>
          <w:numId w:val="1"/>
        </w:numPr>
        <w:spacing w:line="240" w:lineRule="auto"/>
        <w:ind w:left="0" w:hanging="2"/>
        <w:rPr>
          <w:sz w:val="20"/>
          <w:szCs w:val="20"/>
        </w:rPr>
      </w:pPr>
      <w:r>
        <w:rPr>
          <w:sz w:val="20"/>
          <w:szCs w:val="20"/>
        </w:rPr>
        <w:t>Named children are assigned to individual staff to ensure that each child is well supervised, that no child goes astray and that there is no unauthorised access to children.</w:t>
      </w:r>
    </w:p>
    <w:p w14:paraId="3BDA9D7D" w14:textId="77777777" w:rsidR="003773ED" w:rsidRDefault="008327AF">
      <w:pPr>
        <w:numPr>
          <w:ilvl w:val="0"/>
          <w:numId w:val="1"/>
        </w:numPr>
        <w:spacing w:line="240" w:lineRule="auto"/>
        <w:ind w:left="0" w:hanging="2"/>
        <w:rPr>
          <w:sz w:val="20"/>
          <w:szCs w:val="20"/>
        </w:rPr>
      </w:pPr>
      <w:r>
        <w:rPr>
          <w:sz w:val="20"/>
          <w:szCs w:val="20"/>
        </w:rPr>
        <w:t>Outings are recorded in an outings record book kept in the setting, stating:</w:t>
      </w:r>
    </w:p>
    <w:p w14:paraId="4CD8A930" w14:textId="77777777" w:rsidR="003773ED" w:rsidRDefault="008327AF">
      <w:pPr>
        <w:numPr>
          <w:ilvl w:val="1"/>
          <w:numId w:val="1"/>
        </w:numPr>
        <w:spacing w:line="240" w:lineRule="auto"/>
        <w:ind w:left="0" w:hanging="2"/>
        <w:rPr>
          <w:sz w:val="20"/>
          <w:szCs w:val="20"/>
        </w:rPr>
      </w:pPr>
      <w:r>
        <w:rPr>
          <w:sz w:val="20"/>
          <w:szCs w:val="20"/>
        </w:rPr>
        <w:t>The date and time of the outing;</w:t>
      </w:r>
    </w:p>
    <w:p w14:paraId="2EDF7C0B" w14:textId="77777777" w:rsidR="003773ED" w:rsidRDefault="008327AF">
      <w:pPr>
        <w:numPr>
          <w:ilvl w:val="1"/>
          <w:numId w:val="1"/>
        </w:numPr>
        <w:spacing w:line="240" w:lineRule="auto"/>
        <w:ind w:left="0" w:hanging="2"/>
        <w:rPr>
          <w:sz w:val="20"/>
          <w:szCs w:val="20"/>
        </w:rPr>
      </w:pPr>
      <w:r>
        <w:rPr>
          <w:sz w:val="20"/>
          <w:szCs w:val="20"/>
        </w:rPr>
        <w:t>The venue and mode of transport used;</w:t>
      </w:r>
    </w:p>
    <w:p w14:paraId="4EA67129" w14:textId="77777777" w:rsidR="003773ED" w:rsidRDefault="008327AF">
      <w:pPr>
        <w:numPr>
          <w:ilvl w:val="1"/>
          <w:numId w:val="1"/>
        </w:numPr>
        <w:spacing w:line="240" w:lineRule="auto"/>
        <w:ind w:left="0" w:hanging="2"/>
        <w:rPr>
          <w:sz w:val="20"/>
          <w:szCs w:val="20"/>
        </w:rPr>
      </w:pPr>
      <w:r>
        <w:rPr>
          <w:sz w:val="20"/>
          <w:szCs w:val="20"/>
        </w:rPr>
        <w:t>The names of the staff members assigned to each of the children; and</w:t>
      </w:r>
    </w:p>
    <w:p w14:paraId="62501074" w14:textId="77777777" w:rsidR="003773ED" w:rsidRDefault="008327AF">
      <w:pPr>
        <w:numPr>
          <w:ilvl w:val="1"/>
          <w:numId w:val="1"/>
        </w:numPr>
        <w:spacing w:line="240" w:lineRule="auto"/>
        <w:ind w:left="0" w:hanging="2"/>
        <w:rPr>
          <w:sz w:val="20"/>
          <w:szCs w:val="20"/>
        </w:rPr>
      </w:pPr>
      <w:r>
        <w:rPr>
          <w:sz w:val="20"/>
          <w:szCs w:val="20"/>
        </w:rPr>
        <w:t>The time of return.</w:t>
      </w:r>
    </w:p>
    <w:p w14:paraId="349414D2" w14:textId="77777777" w:rsidR="003773ED" w:rsidRDefault="008327AF">
      <w:pPr>
        <w:numPr>
          <w:ilvl w:val="0"/>
          <w:numId w:val="1"/>
        </w:numPr>
        <w:spacing w:line="240" w:lineRule="auto"/>
        <w:ind w:left="0" w:hanging="2"/>
        <w:rPr>
          <w:sz w:val="20"/>
          <w:szCs w:val="20"/>
        </w:rPr>
      </w:pPr>
      <w:r>
        <w:rPr>
          <w:sz w:val="20"/>
          <w:szCs w:val="20"/>
        </w:rPr>
        <w:t>Staff take a mobile phone on outings, as well as supplies of tissues, wipes, spare clothing and nappies, medicines required for individual children, a mini first aid kit, snacks and water. The amount of equipment will vary and be consistent with the venue and the number of children, as well as how long they will be out for.</w:t>
      </w:r>
    </w:p>
    <w:p w14:paraId="2FEF9E99" w14:textId="77777777" w:rsidR="003773ED" w:rsidRDefault="008327AF">
      <w:pPr>
        <w:numPr>
          <w:ilvl w:val="0"/>
          <w:numId w:val="1"/>
        </w:numPr>
        <w:spacing w:line="240" w:lineRule="auto"/>
        <w:ind w:left="0" w:hanging="2"/>
        <w:rPr>
          <w:sz w:val="20"/>
          <w:szCs w:val="20"/>
        </w:rPr>
      </w:pPr>
      <w:r>
        <w:rPr>
          <w:sz w:val="20"/>
          <w:szCs w:val="20"/>
        </w:rPr>
        <w:t>Staff take a list of children with them with contact numbers of parents/carers, as well as an accident book and a copy of our Missing Child Policy.</w:t>
      </w:r>
    </w:p>
    <w:p w14:paraId="16A4130D" w14:textId="271B9AC7" w:rsidR="003773ED" w:rsidRDefault="004D4957">
      <w:pPr>
        <w:numPr>
          <w:ilvl w:val="0"/>
          <w:numId w:val="1"/>
        </w:numPr>
        <w:spacing w:line="240" w:lineRule="auto"/>
        <w:ind w:left="0" w:hanging="2"/>
        <w:rPr>
          <w:sz w:val="20"/>
          <w:szCs w:val="20"/>
        </w:rPr>
      </w:pPr>
      <w:r>
        <w:rPr>
          <w:sz w:val="20"/>
          <w:szCs w:val="20"/>
        </w:rPr>
        <w:t xml:space="preserve">In the event we used vehicle to transport children for example coach or minibus companies, records are kept of the vehicles used to transport children, with named drivers and appropriate insurance cover. Minimum requirements for car seats must also be met. </w:t>
      </w:r>
    </w:p>
    <w:p w14:paraId="31075929" w14:textId="77777777" w:rsidR="003773ED" w:rsidRDefault="003773ED">
      <w:pPr>
        <w:ind w:left="0" w:hanging="2"/>
        <w:rPr>
          <w:sz w:val="20"/>
          <w:szCs w:val="20"/>
        </w:rPr>
      </w:pPr>
    </w:p>
    <w:tbl>
      <w:tblPr>
        <w:tblStyle w:val="a"/>
        <w:tblW w:w="97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80"/>
        <w:gridCol w:w="5220"/>
      </w:tblGrid>
      <w:tr w:rsidR="003773ED" w14:paraId="238152ED" w14:textId="77777777">
        <w:tc>
          <w:tcPr>
            <w:tcW w:w="4480" w:type="dxa"/>
            <w:tcBorders>
              <w:top w:val="single" w:sz="4" w:space="0" w:color="000000"/>
              <w:left w:val="single" w:sz="4" w:space="0" w:color="000000"/>
              <w:bottom w:val="single" w:sz="4" w:space="0" w:color="000000"/>
              <w:right w:val="single" w:sz="4" w:space="0" w:color="000000"/>
            </w:tcBorders>
          </w:tcPr>
          <w:p w14:paraId="01F43757" w14:textId="77777777" w:rsidR="003773ED" w:rsidRDefault="008327AF">
            <w:pPr>
              <w:ind w:left="0" w:hanging="2"/>
              <w:jc w:val="center"/>
              <w:rPr>
                <w:sz w:val="20"/>
                <w:szCs w:val="20"/>
              </w:rPr>
            </w:pPr>
            <w:r>
              <w:rPr>
                <w:sz w:val="20"/>
                <w:szCs w:val="20"/>
              </w:rPr>
              <w:t>Manager of the Preschool</w:t>
            </w:r>
          </w:p>
        </w:tc>
        <w:tc>
          <w:tcPr>
            <w:tcW w:w="5220" w:type="dxa"/>
            <w:tcBorders>
              <w:top w:val="single" w:sz="4" w:space="0" w:color="000000"/>
              <w:left w:val="single" w:sz="4" w:space="0" w:color="000000"/>
              <w:bottom w:val="single" w:sz="4" w:space="0" w:color="000000"/>
              <w:right w:val="single" w:sz="4" w:space="0" w:color="000000"/>
            </w:tcBorders>
          </w:tcPr>
          <w:p w14:paraId="10FBB5FD" w14:textId="77777777" w:rsidR="003773ED" w:rsidRDefault="008327AF">
            <w:pPr>
              <w:ind w:left="0" w:hanging="2"/>
              <w:jc w:val="center"/>
              <w:rPr>
                <w:sz w:val="20"/>
                <w:szCs w:val="20"/>
              </w:rPr>
            </w:pPr>
            <w:r>
              <w:rPr>
                <w:sz w:val="20"/>
                <w:szCs w:val="20"/>
              </w:rPr>
              <w:t>Rebecca Mason</w:t>
            </w:r>
          </w:p>
        </w:tc>
      </w:tr>
      <w:tr w:rsidR="003773ED" w14:paraId="6E2FA950" w14:textId="77777777">
        <w:tc>
          <w:tcPr>
            <w:tcW w:w="4480" w:type="dxa"/>
            <w:tcBorders>
              <w:top w:val="single" w:sz="4" w:space="0" w:color="000000"/>
              <w:left w:val="single" w:sz="4" w:space="0" w:color="000000"/>
              <w:bottom w:val="single" w:sz="4" w:space="0" w:color="000000"/>
              <w:right w:val="single" w:sz="4" w:space="0" w:color="000000"/>
            </w:tcBorders>
          </w:tcPr>
          <w:p w14:paraId="3357186D" w14:textId="77777777" w:rsidR="003773ED" w:rsidRDefault="008327AF">
            <w:pPr>
              <w:ind w:left="0" w:hanging="2"/>
              <w:jc w:val="center"/>
              <w:rPr>
                <w:sz w:val="20"/>
                <w:szCs w:val="20"/>
              </w:rPr>
            </w:pPr>
            <w:r>
              <w:rPr>
                <w:sz w:val="20"/>
                <w:szCs w:val="20"/>
              </w:rPr>
              <w:t>Signed &amp; Dated by Manager of the Preschool</w:t>
            </w:r>
          </w:p>
        </w:tc>
        <w:tc>
          <w:tcPr>
            <w:tcW w:w="5220" w:type="dxa"/>
            <w:tcBorders>
              <w:top w:val="single" w:sz="4" w:space="0" w:color="000000"/>
              <w:left w:val="single" w:sz="4" w:space="0" w:color="000000"/>
              <w:bottom w:val="single" w:sz="4" w:space="0" w:color="000000"/>
              <w:right w:val="single" w:sz="4" w:space="0" w:color="000000"/>
            </w:tcBorders>
          </w:tcPr>
          <w:p w14:paraId="2F50EEA2" w14:textId="77777777" w:rsidR="003773ED" w:rsidRDefault="003773ED">
            <w:pPr>
              <w:ind w:left="0" w:hanging="2"/>
              <w:jc w:val="center"/>
              <w:rPr>
                <w:sz w:val="20"/>
                <w:szCs w:val="20"/>
              </w:rPr>
            </w:pPr>
          </w:p>
          <w:p w14:paraId="4EDF78F2" w14:textId="77777777" w:rsidR="003773ED" w:rsidRDefault="003773ED">
            <w:pPr>
              <w:ind w:left="0" w:hanging="2"/>
              <w:jc w:val="center"/>
              <w:rPr>
                <w:sz w:val="20"/>
                <w:szCs w:val="20"/>
              </w:rPr>
            </w:pPr>
          </w:p>
        </w:tc>
      </w:tr>
      <w:tr w:rsidR="003773ED" w14:paraId="79B18EB5" w14:textId="77777777">
        <w:tc>
          <w:tcPr>
            <w:tcW w:w="4480" w:type="dxa"/>
            <w:tcBorders>
              <w:top w:val="single" w:sz="4" w:space="0" w:color="000000"/>
              <w:left w:val="single" w:sz="4" w:space="0" w:color="000000"/>
              <w:bottom w:val="single" w:sz="4" w:space="0" w:color="000000"/>
              <w:right w:val="single" w:sz="4" w:space="0" w:color="000000"/>
            </w:tcBorders>
          </w:tcPr>
          <w:p w14:paraId="357F5441" w14:textId="77777777" w:rsidR="003773ED" w:rsidRDefault="008327AF">
            <w:pPr>
              <w:ind w:left="0" w:hanging="2"/>
              <w:jc w:val="center"/>
              <w:rPr>
                <w:sz w:val="20"/>
                <w:szCs w:val="20"/>
              </w:rPr>
            </w:pPr>
            <w:r>
              <w:rPr>
                <w:sz w:val="20"/>
                <w:szCs w:val="20"/>
              </w:rPr>
              <w:t>Chair of the Preschool Management Committee</w:t>
            </w:r>
          </w:p>
        </w:tc>
        <w:tc>
          <w:tcPr>
            <w:tcW w:w="5220" w:type="dxa"/>
            <w:tcBorders>
              <w:top w:val="single" w:sz="4" w:space="0" w:color="000000"/>
              <w:left w:val="single" w:sz="4" w:space="0" w:color="000000"/>
              <w:bottom w:val="single" w:sz="4" w:space="0" w:color="000000"/>
              <w:right w:val="single" w:sz="4" w:space="0" w:color="000000"/>
            </w:tcBorders>
          </w:tcPr>
          <w:p w14:paraId="70D0148E" w14:textId="77777777" w:rsidR="003773ED" w:rsidRDefault="008327AF">
            <w:pPr>
              <w:ind w:left="0" w:hanging="2"/>
              <w:jc w:val="center"/>
              <w:rPr>
                <w:sz w:val="20"/>
                <w:szCs w:val="20"/>
              </w:rPr>
            </w:pPr>
            <w:r>
              <w:rPr>
                <w:sz w:val="20"/>
                <w:szCs w:val="20"/>
              </w:rPr>
              <w:t>Danni Forzoni</w:t>
            </w:r>
          </w:p>
        </w:tc>
      </w:tr>
      <w:tr w:rsidR="003773ED" w14:paraId="7888B21A" w14:textId="77777777">
        <w:tc>
          <w:tcPr>
            <w:tcW w:w="4480" w:type="dxa"/>
            <w:tcBorders>
              <w:top w:val="single" w:sz="4" w:space="0" w:color="000000"/>
              <w:left w:val="single" w:sz="4" w:space="0" w:color="000000"/>
              <w:bottom w:val="single" w:sz="4" w:space="0" w:color="000000"/>
              <w:right w:val="single" w:sz="4" w:space="0" w:color="000000"/>
            </w:tcBorders>
          </w:tcPr>
          <w:p w14:paraId="2BBCB12A" w14:textId="77777777" w:rsidR="003773ED" w:rsidRDefault="008327AF">
            <w:pPr>
              <w:ind w:left="0" w:hanging="2"/>
              <w:jc w:val="center"/>
              <w:rPr>
                <w:sz w:val="20"/>
                <w:szCs w:val="20"/>
              </w:rPr>
            </w:pPr>
            <w:r>
              <w:rPr>
                <w:sz w:val="20"/>
                <w:szCs w:val="20"/>
              </w:rPr>
              <w:t>Signed &amp; Dated by the Chair of the Preschool Management Committee</w:t>
            </w:r>
          </w:p>
        </w:tc>
        <w:tc>
          <w:tcPr>
            <w:tcW w:w="5220" w:type="dxa"/>
            <w:tcBorders>
              <w:top w:val="single" w:sz="4" w:space="0" w:color="000000"/>
              <w:left w:val="single" w:sz="4" w:space="0" w:color="000000"/>
              <w:bottom w:val="single" w:sz="4" w:space="0" w:color="000000"/>
              <w:right w:val="single" w:sz="4" w:space="0" w:color="000000"/>
            </w:tcBorders>
          </w:tcPr>
          <w:p w14:paraId="00E55208" w14:textId="77777777" w:rsidR="003773ED" w:rsidRDefault="003773ED">
            <w:pPr>
              <w:ind w:left="0" w:hanging="2"/>
              <w:jc w:val="center"/>
              <w:rPr>
                <w:sz w:val="20"/>
                <w:szCs w:val="20"/>
              </w:rPr>
            </w:pPr>
          </w:p>
        </w:tc>
      </w:tr>
      <w:tr w:rsidR="003773ED" w14:paraId="4ED0F2EB" w14:textId="77777777">
        <w:trPr>
          <w:trHeight w:val="141"/>
        </w:trPr>
        <w:tc>
          <w:tcPr>
            <w:tcW w:w="9700" w:type="dxa"/>
            <w:gridSpan w:val="2"/>
            <w:tcBorders>
              <w:top w:val="single" w:sz="4" w:space="0" w:color="000000"/>
              <w:left w:val="single" w:sz="4" w:space="0" w:color="000000"/>
              <w:bottom w:val="single" w:sz="4" w:space="0" w:color="000000"/>
              <w:right w:val="single" w:sz="4" w:space="0" w:color="000000"/>
            </w:tcBorders>
            <w:shd w:val="clear" w:color="auto" w:fill="A6A6A6"/>
          </w:tcPr>
          <w:p w14:paraId="2F258E4D" w14:textId="77777777" w:rsidR="003773ED" w:rsidRDefault="003773ED">
            <w:pPr>
              <w:ind w:left="0" w:hanging="2"/>
              <w:jc w:val="center"/>
              <w:rPr>
                <w:sz w:val="20"/>
                <w:szCs w:val="20"/>
              </w:rPr>
            </w:pPr>
          </w:p>
        </w:tc>
      </w:tr>
      <w:tr w:rsidR="003773ED" w14:paraId="1A6FCA03" w14:textId="77777777">
        <w:tc>
          <w:tcPr>
            <w:tcW w:w="4480" w:type="dxa"/>
            <w:tcBorders>
              <w:top w:val="single" w:sz="4" w:space="0" w:color="000000"/>
              <w:left w:val="single" w:sz="4" w:space="0" w:color="000000"/>
              <w:bottom w:val="single" w:sz="4" w:space="0" w:color="000000"/>
              <w:right w:val="single" w:sz="4" w:space="0" w:color="000000"/>
            </w:tcBorders>
          </w:tcPr>
          <w:p w14:paraId="4103FE22" w14:textId="77777777" w:rsidR="003773ED" w:rsidRDefault="008327AF">
            <w:pPr>
              <w:ind w:left="0" w:hanging="2"/>
              <w:jc w:val="center"/>
              <w:rPr>
                <w:sz w:val="20"/>
                <w:szCs w:val="20"/>
              </w:rPr>
            </w:pPr>
            <w:r>
              <w:rPr>
                <w:sz w:val="20"/>
                <w:szCs w:val="20"/>
              </w:rPr>
              <w:t>Frequency of policy review</w:t>
            </w:r>
          </w:p>
        </w:tc>
        <w:tc>
          <w:tcPr>
            <w:tcW w:w="5220" w:type="dxa"/>
            <w:tcBorders>
              <w:top w:val="single" w:sz="4" w:space="0" w:color="000000"/>
              <w:left w:val="single" w:sz="4" w:space="0" w:color="000000"/>
              <w:bottom w:val="single" w:sz="4" w:space="0" w:color="000000"/>
              <w:right w:val="single" w:sz="4" w:space="0" w:color="000000"/>
            </w:tcBorders>
          </w:tcPr>
          <w:p w14:paraId="5139333F" w14:textId="77777777" w:rsidR="003773ED" w:rsidRDefault="008327AF">
            <w:pPr>
              <w:ind w:left="0" w:hanging="2"/>
              <w:jc w:val="center"/>
              <w:rPr>
                <w:sz w:val="20"/>
                <w:szCs w:val="20"/>
              </w:rPr>
            </w:pPr>
            <w:r>
              <w:rPr>
                <w:sz w:val="20"/>
                <w:szCs w:val="20"/>
              </w:rPr>
              <w:t>Annual</w:t>
            </w:r>
          </w:p>
        </w:tc>
      </w:tr>
      <w:tr w:rsidR="003773ED" w14:paraId="76CF5F58" w14:textId="77777777">
        <w:tc>
          <w:tcPr>
            <w:tcW w:w="4480" w:type="dxa"/>
            <w:tcBorders>
              <w:top w:val="single" w:sz="4" w:space="0" w:color="000000"/>
              <w:left w:val="single" w:sz="4" w:space="0" w:color="000000"/>
              <w:bottom w:val="single" w:sz="4" w:space="0" w:color="000000"/>
              <w:right w:val="single" w:sz="4" w:space="0" w:color="000000"/>
            </w:tcBorders>
          </w:tcPr>
          <w:p w14:paraId="4DA58B90" w14:textId="77777777" w:rsidR="003773ED" w:rsidRDefault="008327AF">
            <w:pPr>
              <w:ind w:left="0" w:hanging="2"/>
              <w:jc w:val="center"/>
              <w:rPr>
                <w:sz w:val="20"/>
                <w:szCs w:val="20"/>
              </w:rPr>
            </w:pPr>
            <w:r>
              <w:rPr>
                <w:sz w:val="20"/>
                <w:szCs w:val="20"/>
              </w:rPr>
              <w:t>Date next review due</w:t>
            </w:r>
          </w:p>
        </w:tc>
        <w:tc>
          <w:tcPr>
            <w:tcW w:w="5220" w:type="dxa"/>
            <w:tcBorders>
              <w:top w:val="single" w:sz="4" w:space="0" w:color="000000"/>
              <w:left w:val="single" w:sz="4" w:space="0" w:color="000000"/>
              <w:bottom w:val="single" w:sz="4" w:space="0" w:color="000000"/>
              <w:right w:val="single" w:sz="4" w:space="0" w:color="000000"/>
            </w:tcBorders>
          </w:tcPr>
          <w:p w14:paraId="62E7EF2C" w14:textId="1658E099" w:rsidR="003773ED" w:rsidRDefault="008327AF">
            <w:pPr>
              <w:ind w:left="0" w:hanging="2"/>
              <w:jc w:val="center"/>
              <w:rPr>
                <w:sz w:val="20"/>
                <w:szCs w:val="20"/>
              </w:rPr>
            </w:pPr>
            <w:r>
              <w:rPr>
                <w:sz w:val="20"/>
                <w:szCs w:val="20"/>
              </w:rPr>
              <w:t>1st January 2027</w:t>
            </w:r>
          </w:p>
        </w:tc>
      </w:tr>
    </w:tbl>
    <w:p w14:paraId="0C89B68C" w14:textId="77777777" w:rsidR="003773ED" w:rsidRDefault="003773ED">
      <w:pPr>
        <w:ind w:left="0" w:hanging="2"/>
        <w:rPr>
          <w:sz w:val="20"/>
          <w:szCs w:val="20"/>
        </w:rPr>
      </w:pPr>
    </w:p>
    <w:p w14:paraId="1A2CCAD7" w14:textId="77777777" w:rsidR="003773ED" w:rsidRDefault="003773ED">
      <w:pPr>
        <w:spacing w:line="240" w:lineRule="auto"/>
        <w:ind w:left="0" w:hanging="2"/>
        <w:rPr>
          <w:sz w:val="20"/>
          <w:szCs w:val="20"/>
        </w:rPr>
      </w:pPr>
    </w:p>
    <w:sectPr w:rsidR="003773ED">
      <w:footerReference w:type="default" r:id="rId8"/>
      <w:headerReference w:type="first" r:id="rId9"/>
      <w:footerReference w:type="first" r:id="rId10"/>
      <w:pgSz w:w="11907" w:h="16839"/>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92CE7" w14:textId="77777777" w:rsidR="00422FDE" w:rsidRDefault="00422FDE">
      <w:pPr>
        <w:spacing w:line="240" w:lineRule="auto"/>
        <w:ind w:left="0" w:hanging="2"/>
      </w:pPr>
      <w:r>
        <w:separator/>
      </w:r>
    </w:p>
  </w:endnote>
  <w:endnote w:type="continuationSeparator" w:id="0">
    <w:p w14:paraId="57FCB467" w14:textId="77777777" w:rsidR="00422FDE" w:rsidRDefault="00422FD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C7FC" w14:textId="77777777" w:rsidR="003773ED" w:rsidRDefault="008327AF">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SCO/V/03-2013                                                                                                                                                     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64D60382" w14:textId="77777777" w:rsidR="003773ED" w:rsidRDefault="003773ED">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7399" w14:textId="77777777" w:rsidR="003773ED" w:rsidRDefault="008327AF">
    <w:pPr>
      <w:pBdr>
        <w:top w:val="nil"/>
        <w:left w:val="nil"/>
        <w:bottom w:val="nil"/>
        <w:right w:val="nil"/>
        <w:between w:val="nil"/>
      </w:pBdr>
      <w:spacing w:line="240" w:lineRule="auto"/>
      <w:ind w:left="0" w:hanging="2"/>
      <w:jc w:val="right"/>
      <w:rPr>
        <w:color w:val="000000"/>
        <w:sz w:val="16"/>
        <w:szCs w:val="16"/>
      </w:rPr>
    </w:pPr>
    <w:r>
      <w:rPr>
        <w:sz w:val="16"/>
        <w:szCs w:val="16"/>
      </w:rPr>
      <w:fldChar w:fldCharType="begin"/>
    </w:r>
    <w:r>
      <w:rPr>
        <w:sz w:val="16"/>
        <w:szCs w:val="16"/>
      </w:rPr>
      <w:instrText>PAGE</w:instrText>
    </w:r>
    <w:r>
      <w:rPr>
        <w:sz w:val="16"/>
        <w:szCs w:val="16"/>
      </w:rPr>
      <w:fldChar w:fldCharType="separate"/>
    </w:r>
    <w:r w:rsidR="004D4957">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3AE34" w14:textId="77777777" w:rsidR="00422FDE" w:rsidRDefault="00422FDE">
      <w:pPr>
        <w:spacing w:line="240" w:lineRule="auto"/>
        <w:ind w:left="0" w:hanging="2"/>
      </w:pPr>
      <w:r>
        <w:separator/>
      </w:r>
    </w:p>
  </w:footnote>
  <w:footnote w:type="continuationSeparator" w:id="0">
    <w:p w14:paraId="17D988FA" w14:textId="77777777" w:rsidR="00422FDE" w:rsidRDefault="00422FD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D607" w14:textId="77777777" w:rsidR="003773ED" w:rsidRDefault="008327AF">
    <w:pPr>
      <w:ind w:left="0" w:hanging="2"/>
      <w:jc w:val="center"/>
      <w:rPr>
        <w:rFonts w:ascii="Arial" w:eastAsia="Arial" w:hAnsi="Arial" w:cs="Arial"/>
        <w:b/>
        <w:sz w:val="22"/>
        <w:szCs w:val="22"/>
      </w:rPr>
    </w:pPr>
    <w:r>
      <w:rPr>
        <w:b/>
        <w:noProof/>
        <w:sz w:val="20"/>
        <w:szCs w:val="20"/>
      </w:rPr>
      <w:drawing>
        <wp:inline distT="114300" distB="114300" distL="114300" distR="114300" wp14:anchorId="44429CC3" wp14:editId="4A84B0BE">
          <wp:extent cx="1028700" cy="10096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8700" cy="1009650"/>
                  </a:xfrm>
                  <a:prstGeom prst="rect">
                    <a:avLst/>
                  </a:prstGeom>
                  <a:ln/>
                </pic:spPr>
              </pic:pic>
            </a:graphicData>
          </a:graphic>
        </wp:inline>
      </w:drawing>
    </w:r>
    <w:r>
      <w:rPr>
        <w:b/>
        <w:color w:val="FF0000"/>
        <w:sz w:val="40"/>
        <w:szCs w:val="40"/>
      </w:rPr>
      <w:t>St James’ Preschool (Petts Wood)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6E7A76"/>
    <w:multiLevelType w:val="multilevel"/>
    <w:tmpl w:val="A0848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89300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3ED"/>
    <w:rsid w:val="003773ED"/>
    <w:rsid w:val="00422FDE"/>
    <w:rsid w:val="004D4957"/>
    <w:rsid w:val="005B52DA"/>
    <w:rsid w:val="008327AF"/>
    <w:rsid w:val="00E66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DC9D3"/>
  <w15:docId w15:val="{4E333602-6BC4-4D1A-A83C-383CD34A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outlineLvl w:val="1"/>
    </w:pPr>
    <w:rPr>
      <w:rFonts w:ascii="Arial" w:hAnsi="Arial"/>
      <w:b/>
      <w:bCs/>
      <w:sz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rPr>
      <w:rFonts w:ascii="Arial" w:eastAsia="Times New Roman" w:hAnsi="Arial" w:cs="Arial"/>
      <w:b/>
      <w:bCs/>
      <w:w w:val="100"/>
      <w:position w:val="-1"/>
      <w:szCs w:val="24"/>
      <w:effect w:val="none"/>
      <w:vertAlign w:val="baseline"/>
      <w:cs w:val="0"/>
      <w:em w:val="none"/>
      <w:lang w:val="en-GB"/>
    </w:rPr>
  </w:style>
  <w:style w:type="paragraph" w:styleId="ListParagraph">
    <w:name w:val="List Paragraph"/>
    <w:basedOn w:val="Normal"/>
    <w:pPr>
      <w:ind w:left="720"/>
      <w:contextualSpacing/>
    </w:p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qFormat/>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GB"/>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GB"/>
    </w:rPr>
  </w:style>
  <w:style w:type="paragraph" w:styleId="Revision">
    <w:name w:val="Revision"/>
    <w:pPr>
      <w:suppressAutoHyphens/>
      <w:spacing w:line="1" w:lineRule="atLeast"/>
      <w:ind w:leftChars="-1" w:left="-1" w:hangingChars="1" w:hanging="1"/>
      <w:textDirection w:val="btLr"/>
      <w:textAlignment w:val="top"/>
      <w:outlineLvl w:val="0"/>
    </w:pPr>
    <w:rPr>
      <w:position w:val="-1"/>
      <w:lang w:eastAsia="en-US"/>
    </w:rPr>
  </w:style>
  <w:style w:type="paragraph" w:customStyle="1" w:styleId="BalloonText1">
    <w:name w:val="Balloon Text1"/>
    <w:aliases w:val="Char"/>
    <w:basedOn w:val="Normal"/>
    <w:qFormat/>
    <w:rPr>
      <w:rFonts w:ascii="Tahoma" w:hAnsi="Tahoma"/>
      <w:sz w:val="16"/>
      <w:szCs w:val="16"/>
    </w:rPr>
  </w:style>
  <w:style w:type="character" w:customStyle="1" w:styleId="BalloonTextChar">
    <w:name w:val="Balloon Text Char"/>
    <w:aliases w:val="Char Char"/>
    <w:rPr>
      <w:rFonts w:ascii="Tahoma" w:eastAsia="Times New Roman" w:hAnsi="Tahoma" w:cs="Tahoma"/>
      <w:w w:val="100"/>
      <w:position w:val="-1"/>
      <w:sz w:val="16"/>
      <w:szCs w:val="16"/>
      <w:effect w:val="none"/>
      <w:vertAlign w:val="baseline"/>
      <w:cs w:val="0"/>
      <w:em w:val="none"/>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TFF2hebCAE5YCZXmcVUXw25zrw==">CgMxLjA4AHIhMVJJUTNuajktWjJQNHZFaXgxaTZvejNjd0tlY0dmd1pl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393</Words>
  <Characters>2245</Characters>
  <Application>Microsoft Office Word</Application>
  <DocSecurity>0</DocSecurity>
  <Lines>18</Lines>
  <Paragraphs>5</Paragraphs>
  <ScaleCrop>false</ScaleCrop>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 James' Preschool</cp:lastModifiedBy>
  <cp:revision>3</cp:revision>
  <dcterms:created xsi:type="dcterms:W3CDTF">2020-01-05T13:48:00Z</dcterms:created>
  <dcterms:modified xsi:type="dcterms:W3CDTF">2026-01-07T10:42:00Z</dcterms:modified>
</cp:coreProperties>
</file>