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77" w:rsidRDefault="006852AB" w:rsidP="006852AB">
      <w:pPr>
        <w:pStyle w:val="NoSpacing"/>
        <w:rPr>
          <w:rFonts w:ascii="Lucida Calligraphy" w:hAnsi="Lucida Calligraphy"/>
          <w:sz w:val="28"/>
          <w:szCs w:val="28"/>
        </w:rPr>
      </w:pPr>
      <w:r>
        <w:rPr>
          <w:rFonts w:ascii="Lucida Calligraphy" w:hAnsi="Lucida Calligraphy"/>
          <w:sz w:val="28"/>
          <w:szCs w:val="28"/>
        </w:rPr>
        <w:t xml:space="preserve">                Official Minutes of the Ceylon City Council</w:t>
      </w:r>
    </w:p>
    <w:p w:rsidR="006852AB" w:rsidRDefault="006852AB" w:rsidP="006852AB">
      <w:pPr>
        <w:pStyle w:val="NoSpacing"/>
        <w:rPr>
          <w:rFonts w:ascii="Lucida Calligraphy" w:hAnsi="Lucida Calligraphy"/>
          <w:sz w:val="28"/>
          <w:szCs w:val="28"/>
        </w:rPr>
      </w:pPr>
      <w:r>
        <w:rPr>
          <w:rFonts w:ascii="Lucida Calligraphy" w:hAnsi="Lucida Calligraphy"/>
          <w:sz w:val="28"/>
          <w:szCs w:val="28"/>
        </w:rPr>
        <w:t xml:space="preserve">                                    November 14, 2017</w:t>
      </w:r>
    </w:p>
    <w:p w:rsidR="006852AB" w:rsidRDefault="006852AB" w:rsidP="006852AB">
      <w:pPr>
        <w:pStyle w:val="NoSpacing"/>
        <w:rPr>
          <w:rFonts w:ascii="Lucida Calligraphy" w:hAnsi="Lucida Calligraphy"/>
          <w:sz w:val="28"/>
          <w:szCs w:val="28"/>
        </w:rPr>
      </w:pPr>
      <w:r>
        <w:rPr>
          <w:rFonts w:ascii="Lucida Calligraphy" w:hAnsi="Lucida Calligraphy"/>
          <w:sz w:val="28"/>
          <w:szCs w:val="28"/>
        </w:rPr>
        <w:t xml:space="preserve">                                    Ceylon, Minnesota</w:t>
      </w:r>
    </w:p>
    <w:p w:rsidR="006852AB" w:rsidRDefault="006852AB" w:rsidP="006852AB">
      <w:pPr>
        <w:pStyle w:val="NoSpacing"/>
        <w:rPr>
          <w:rFonts w:ascii="Lucida Calligraphy" w:hAnsi="Lucida Calligraphy"/>
          <w:sz w:val="28"/>
          <w:szCs w:val="28"/>
        </w:rPr>
      </w:pPr>
    </w:p>
    <w:p w:rsidR="006852AB" w:rsidRDefault="006852AB" w:rsidP="006852AB">
      <w:pPr>
        <w:pStyle w:val="NoSpacing"/>
        <w:rPr>
          <w:rFonts w:ascii="Lucida Calligraphy" w:hAnsi="Lucida Calligraphy"/>
          <w:sz w:val="28"/>
          <w:szCs w:val="28"/>
        </w:rPr>
      </w:pPr>
      <w:r>
        <w:rPr>
          <w:rFonts w:ascii="Lucida Calligraphy" w:hAnsi="Lucida Calligraphy"/>
          <w:sz w:val="28"/>
          <w:szCs w:val="28"/>
        </w:rPr>
        <w:t>The City Council held their regular meeting on November 14, 2017 in the council room. Members present: Mayor Lon Oelke, Councilmen Thomas Plumhoff, Chad Dunlop, Amanda Diers &amp; John Gibeau. Mayor Oelke called the meeting to order at 6pm. Also attending the meeting Sharon Rosen of the Sentinel Newspaper, Wayne Walter, Barb Kronback, Angie Thompson, Jacci Jahnke &amp; City Works Employee Jim Plumhoff.</w:t>
      </w:r>
    </w:p>
    <w:p w:rsidR="006852AB" w:rsidRDefault="006852AB" w:rsidP="006852AB">
      <w:pPr>
        <w:pStyle w:val="NoSpacing"/>
        <w:rPr>
          <w:rFonts w:ascii="Lucida Calligraphy" w:hAnsi="Lucida Calligraphy"/>
          <w:sz w:val="28"/>
          <w:szCs w:val="28"/>
        </w:rPr>
      </w:pPr>
      <w:r>
        <w:rPr>
          <w:rFonts w:ascii="Lucida Calligraphy" w:hAnsi="Lucida Calligraphy"/>
          <w:sz w:val="28"/>
          <w:szCs w:val="28"/>
        </w:rPr>
        <w:t>The meeting opened with Public Comments. Jacci Jahnke was urging all City Council members to attend the Fire Meeting to be held next Monday November 20</w:t>
      </w:r>
      <w:r w:rsidRPr="006852AB">
        <w:rPr>
          <w:rFonts w:ascii="Lucida Calligraphy" w:hAnsi="Lucida Calligraphy"/>
          <w:sz w:val="28"/>
          <w:szCs w:val="28"/>
          <w:vertAlign w:val="superscript"/>
        </w:rPr>
        <w:t>th</w:t>
      </w:r>
      <w:r>
        <w:rPr>
          <w:rFonts w:ascii="Lucida Calligraphy" w:hAnsi="Lucida Calligraphy"/>
          <w:sz w:val="28"/>
          <w:szCs w:val="28"/>
        </w:rPr>
        <w:t xml:space="preserve"> at </w:t>
      </w:r>
      <w:r w:rsidR="00C146FE">
        <w:rPr>
          <w:rFonts w:ascii="Lucida Calligraphy" w:hAnsi="Lucida Calligraphy"/>
          <w:sz w:val="28"/>
          <w:szCs w:val="28"/>
        </w:rPr>
        <w:t>6pm at the fire hall.</w:t>
      </w:r>
    </w:p>
    <w:p w:rsidR="00C146FE" w:rsidRDefault="00C146FE" w:rsidP="006852AB">
      <w:pPr>
        <w:pStyle w:val="NoSpacing"/>
        <w:rPr>
          <w:rFonts w:ascii="Lucida Calligraphy" w:hAnsi="Lucida Calligraphy"/>
          <w:sz w:val="28"/>
          <w:szCs w:val="28"/>
        </w:rPr>
      </w:pPr>
      <w:r>
        <w:rPr>
          <w:rFonts w:ascii="Lucida Calligraphy" w:hAnsi="Lucida Calligraphy"/>
          <w:sz w:val="28"/>
          <w:szCs w:val="28"/>
        </w:rPr>
        <w:t>It was motioned by Plumhoff and seconded by Dunlop to approve the agenda &amp; the minutes from the October 10</w:t>
      </w:r>
      <w:r w:rsidRPr="00C146FE">
        <w:rPr>
          <w:rFonts w:ascii="Lucida Calligraphy" w:hAnsi="Lucida Calligraphy"/>
          <w:sz w:val="28"/>
          <w:szCs w:val="28"/>
          <w:vertAlign w:val="superscript"/>
        </w:rPr>
        <w:t>th</w:t>
      </w:r>
      <w:r>
        <w:rPr>
          <w:rFonts w:ascii="Lucida Calligraphy" w:hAnsi="Lucida Calligraphy"/>
          <w:sz w:val="28"/>
          <w:szCs w:val="28"/>
        </w:rPr>
        <w:t xml:space="preserve"> Meeting as written. Motion carried. It was moved by Diers and seconded by Dunlop to approve October Financial Report. Motion carried. It was motioned by Diers and seconded by Plumhoff to approve payment of November’s submitted bills. Motion carried.</w:t>
      </w:r>
    </w:p>
    <w:p w:rsidR="00224BCA" w:rsidRDefault="00224BCA" w:rsidP="006852AB">
      <w:pPr>
        <w:pStyle w:val="NoSpacing"/>
        <w:rPr>
          <w:rFonts w:ascii="Lucida Calligraphy" w:hAnsi="Lucida Calligraphy"/>
          <w:sz w:val="28"/>
          <w:szCs w:val="28"/>
        </w:rPr>
      </w:pPr>
      <w:r>
        <w:rPr>
          <w:rFonts w:ascii="Lucida Calligraphy" w:hAnsi="Lucida Calligraphy"/>
          <w:sz w:val="28"/>
          <w:szCs w:val="28"/>
        </w:rPr>
        <w:t xml:space="preserve">Barb Kronback of the Ceylon Festival Committee gave an update of events. The committee has received </w:t>
      </w:r>
      <w:r w:rsidR="00B63FCC">
        <w:rPr>
          <w:rFonts w:ascii="Lucida Calligraphy" w:hAnsi="Lucida Calligraphy"/>
          <w:sz w:val="28"/>
          <w:szCs w:val="28"/>
        </w:rPr>
        <w:t>$500.00 from REA for the purchase of playground equipment. They will also be having a Christmas party on December 17</w:t>
      </w:r>
      <w:r w:rsidR="00B63FCC" w:rsidRPr="00B63FCC">
        <w:rPr>
          <w:rFonts w:ascii="Lucida Calligraphy" w:hAnsi="Lucida Calligraphy"/>
          <w:sz w:val="28"/>
          <w:szCs w:val="28"/>
          <w:vertAlign w:val="superscript"/>
        </w:rPr>
        <w:t>th</w:t>
      </w:r>
      <w:r w:rsidR="00B63FCC">
        <w:rPr>
          <w:rFonts w:ascii="Lucida Calligraphy" w:hAnsi="Lucida Calligraphy"/>
          <w:sz w:val="28"/>
          <w:szCs w:val="28"/>
        </w:rPr>
        <w:t xml:space="preserve"> at 1:00 for the Ceylon children.</w:t>
      </w:r>
      <w:r w:rsidR="00420162">
        <w:rPr>
          <w:rFonts w:ascii="Lucida Calligraphy" w:hAnsi="Lucida Calligraphy"/>
          <w:sz w:val="28"/>
          <w:szCs w:val="28"/>
        </w:rPr>
        <w:t xml:space="preserve"> </w:t>
      </w:r>
    </w:p>
    <w:p w:rsidR="009A555D" w:rsidRDefault="009A555D" w:rsidP="006852AB">
      <w:pPr>
        <w:pStyle w:val="NoSpacing"/>
        <w:rPr>
          <w:rFonts w:ascii="Lucida Calligraphy" w:hAnsi="Lucida Calligraphy"/>
          <w:sz w:val="28"/>
          <w:szCs w:val="28"/>
        </w:rPr>
      </w:pPr>
      <w:r>
        <w:rPr>
          <w:rFonts w:ascii="Lucida Calligraphy" w:hAnsi="Lucida Calligraphy"/>
          <w:sz w:val="28"/>
          <w:szCs w:val="28"/>
        </w:rPr>
        <w:t>The council discussed the demolition of the rest home. City Clerk reported she attended the County Commissioner’s meeting on November 7, 2017. The county will contribute $10,000.00 toward the demolition expense. The council reviewed all submitted bids and it was motioned by Gibeau and seconded by Plumhoff to approve the bid from Blue Earth Environmental Company at $23,500.00 contingent on the purchase of the property. Motion carried.     Page…2</w:t>
      </w:r>
    </w:p>
    <w:p w:rsidR="009A555D" w:rsidRDefault="009A555D" w:rsidP="006852AB">
      <w:pPr>
        <w:pStyle w:val="NoSpacing"/>
        <w:rPr>
          <w:rFonts w:ascii="Lucida Calligraphy" w:hAnsi="Lucida Calligraphy"/>
          <w:sz w:val="28"/>
          <w:szCs w:val="28"/>
        </w:rPr>
      </w:pPr>
      <w:r>
        <w:rPr>
          <w:rFonts w:ascii="Lucida Calligraphy" w:hAnsi="Lucida Calligraphy"/>
          <w:sz w:val="28"/>
          <w:szCs w:val="28"/>
        </w:rPr>
        <w:t xml:space="preserve">                                                                        Page 2</w:t>
      </w:r>
    </w:p>
    <w:p w:rsidR="009A555D" w:rsidRDefault="009A555D" w:rsidP="006852AB">
      <w:pPr>
        <w:pStyle w:val="NoSpacing"/>
        <w:rPr>
          <w:rFonts w:ascii="Lucida Calligraphy" w:hAnsi="Lucida Calligraphy"/>
          <w:sz w:val="28"/>
          <w:szCs w:val="28"/>
        </w:rPr>
      </w:pPr>
      <w:r>
        <w:rPr>
          <w:rFonts w:ascii="Lucida Calligraphy" w:hAnsi="Lucida Calligraphy"/>
          <w:sz w:val="28"/>
          <w:szCs w:val="28"/>
        </w:rPr>
        <w:t xml:space="preserve">Council reviewed mowing assessment to be applied to the </w:t>
      </w:r>
      <w:r w:rsidR="00EF198E">
        <w:rPr>
          <w:rFonts w:ascii="Lucida Calligraphy" w:hAnsi="Lucida Calligraphy"/>
          <w:sz w:val="28"/>
          <w:szCs w:val="28"/>
        </w:rPr>
        <w:t>2018 property taxes. Motion by Plumhoff and seconded by Gibeau to approve the following assessments: Parcel #210601160 - $1,150.00  #212650250 - $1,700.00  #212650130 - $850.00 #212650240 - $700.00  #210600900 - $900.00  #210601050 - $1,000.00  #217300170 - $1,000.00  #210601120 - $300.00  #21600020 - $250.00  #212500130 - $850.00 Motion carried.</w:t>
      </w:r>
    </w:p>
    <w:p w:rsidR="00EF198E" w:rsidRDefault="00EF198E" w:rsidP="006852AB">
      <w:pPr>
        <w:pStyle w:val="NoSpacing"/>
        <w:rPr>
          <w:rFonts w:ascii="Lucida Calligraphy" w:hAnsi="Lucida Calligraphy"/>
          <w:sz w:val="28"/>
          <w:szCs w:val="28"/>
        </w:rPr>
      </w:pPr>
      <w:r>
        <w:rPr>
          <w:rFonts w:ascii="Lucida Calligraphy" w:hAnsi="Lucida Calligraphy"/>
          <w:sz w:val="28"/>
          <w:szCs w:val="28"/>
        </w:rPr>
        <w:t>Council reviewed the 2018 Budget. It was motioned by Dunlop and seconded by Diers to set the 2018 levy at $154,265.00 for an increase of 2.38%. Motion carried.</w:t>
      </w:r>
    </w:p>
    <w:p w:rsidR="00C712A6" w:rsidRDefault="00C712A6" w:rsidP="006852AB">
      <w:pPr>
        <w:pStyle w:val="NoSpacing"/>
        <w:rPr>
          <w:rFonts w:ascii="Lucida Calligraphy" w:hAnsi="Lucida Calligraphy"/>
          <w:sz w:val="28"/>
          <w:szCs w:val="28"/>
        </w:rPr>
      </w:pPr>
      <w:r>
        <w:rPr>
          <w:rFonts w:ascii="Lucida Calligraphy" w:hAnsi="Lucida Calligraphy"/>
          <w:sz w:val="28"/>
          <w:szCs w:val="28"/>
        </w:rPr>
        <w:t>Council discussed the purchase of a 2017 Bad Boy lawn tractor. It was tabled until December meeting when council has the total cost of purchase.</w:t>
      </w:r>
    </w:p>
    <w:p w:rsidR="006571CC" w:rsidRDefault="006571CC" w:rsidP="006852AB">
      <w:pPr>
        <w:pStyle w:val="NoSpacing"/>
        <w:rPr>
          <w:rFonts w:ascii="Lucida Calligraphy" w:hAnsi="Lucida Calligraphy"/>
          <w:sz w:val="28"/>
          <w:szCs w:val="28"/>
        </w:rPr>
      </w:pPr>
      <w:r>
        <w:rPr>
          <w:rFonts w:ascii="Lucida Calligraphy" w:hAnsi="Lucida Calligraphy"/>
          <w:sz w:val="28"/>
          <w:szCs w:val="28"/>
        </w:rPr>
        <w:t>It was motioned by Dunlop and seconded by Diers to adjourn. Motion carried.</w:t>
      </w:r>
    </w:p>
    <w:p w:rsidR="006571CC" w:rsidRDefault="006571CC" w:rsidP="006852AB">
      <w:pPr>
        <w:pStyle w:val="NoSpacing"/>
        <w:rPr>
          <w:rFonts w:ascii="Lucida Calligraphy" w:hAnsi="Lucida Calligraphy"/>
          <w:sz w:val="28"/>
          <w:szCs w:val="28"/>
        </w:rPr>
      </w:pPr>
      <w:r>
        <w:rPr>
          <w:rFonts w:ascii="Lucida Calligraphy" w:hAnsi="Lucida Calligraphy"/>
          <w:sz w:val="28"/>
          <w:szCs w:val="28"/>
        </w:rPr>
        <w:t>Next regular scheduled council meeting will be held on December 12, 2017 at 6pm in the council room.</w:t>
      </w:r>
    </w:p>
    <w:p w:rsidR="006571CC" w:rsidRDefault="006571CC" w:rsidP="006852AB">
      <w:pPr>
        <w:pStyle w:val="NoSpacing"/>
        <w:rPr>
          <w:rFonts w:ascii="Lucida Calligraphy" w:hAnsi="Lucida Calligraphy"/>
          <w:sz w:val="28"/>
          <w:szCs w:val="28"/>
        </w:rPr>
      </w:pPr>
    </w:p>
    <w:p w:rsidR="006571CC" w:rsidRDefault="006571CC" w:rsidP="006852AB">
      <w:pPr>
        <w:pStyle w:val="NoSpacing"/>
        <w:rPr>
          <w:rFonts w:ascii="Lucida Calligraphy" w:hAnsi="Lucida Calligraphy"/>
          <w:sz w:val="28"/>
          <w:szCs w:val="28"/>
        </w:rPr>
      </w:pPr>
    </w:p>
    <w:p w:rsidR="006571CC" w:rsidRDefault="006571CC" w:rsidP="006852AB">
      <w:pPr>
        <w:pStyle w:val="NoSpacing"/>
        <w:rPr>
          <w:rFonts w:ascii="Lucida Calligraphy" w:hAnsi="Lucida Calligraphy"/>
          <w:sz w:val="28"/>
          <w:szCs w:val="28"/>
        </w:rPr>
      </w:pPr>
    </w:p>
    <w:p w:rsidR="006571CC" w:rsidRDefault="006571CC" w:rsidP="006852AB">
      <w:pPr>
        <w:pStyle w:val="NoSpacing"/>
        <w:rPr>
          <w:rFonts w:ascii="Lucida Calligraphy" w:hAnsi="Lucida Calligraphy"/>
          <w:sz w:val="28"/>
          <w:szCs w:val="28"/>
        </w:rPr>
      </w:pPr>
      <w:r>
        <w:rPr>
          <w:rFonts w:ascii="Lucida Calligraphy" w:hAnsi="Lucida Calligraphy"/>
          <w:sz w:val="28"/>
          <w:szCs w:val="28"/>
        </w:rPr>
        <w:t>Mary M Muller</w:t>
      </w:r>
    </w:p>
    <w:p w:rsidR="006571CC" w:rsidRPr="006852AB" w:rsidRDefault="006571CC" w:rsidP="006852AB">
      <w:pPr>
        <w:pStyle w:val="NoSpacing"/>
        <w:rPr>
          <w:rFonts w:ascii="Lucida Calligraphy" w:hAnsi="Lucida Calligraphy"/>
          <w:sz w:val="28"/>
          <w:szCs w:val="28"/>
        </w:rPr>
      </w:pPr>
      <w:r>
        <w:rPr>
          <w:rFonts w:ascii="Lucida Calligraphy" w:hAnsi="Lucida Calligraphy"/>
          <w:sz w:val="28"/>
          <w:szCs w:val="28"/>
        </w:rPr>
        <w:t>Clerk~Treasurer</w:t>
      </w:r>
    </w:p>
    <w:sectPr w:rsidR="006571CC" w:rsidRPr="006852AB" w:rsidSect="00EB7C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52AB"/>
    <w:rsid w:val="00224BCA"/>
    <w:rsid w:val="002E2E42"/>
    <w:rsid w:val="00420162"/>
    <w:rsid w:val="006571CC"/>
    <w:rsid w:val="006852AB"/>
    <w:rsid w:val="009A555D"/>
    <w:rsid w:val="00B63FCC"/>
    <w:rsid w:val="00C146FE"/>
    <w:rsid w:val="00C712A6"/>
    <w:rsid w:val="00CF5613"/>
    <w:rsid w:val="00D9738F"/>
    <w:rsid w:val="00EB7C77"/>
    <w:rsid w:val="00EF198E"/>
    <w:rsid w:val="00F00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52A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Presentation College</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2017-11-16T19:41:00Z</cp:lastPrinted>
  <dcterms:created xsi:type="dcterms:W3CDTF">2017-11-16T19:41:00Z</dcterms:created>
  <dcterms:modified xsi:type="dcterms:W3CDTF">2017-11-16T19:41:00Z</dcterms:modified>
</cp:coreProperties>
</file>