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BEEDD" w14:textId="40F1E769" w:rsidR="001B0DB4" w:rsidRDefault="00C65AE5">
      <w:pPr>
        <w:rPr>
          <w:b/>
          <w:bCs/>
          <w:sz w:val="40"/>
          <w:szCs w:val="40"/>
        </w:rPr>
      </w:pPr>
      <w:r>
        <w:rPr>
          <w:b/>
          <w:bCs/>
          <w:sz w:val="32"/>
          <w:szCs w:val="32"/>
        </w:rPr>
        <w:t xml:space="preserve"> </w:t>
      </w:r>
      <w:r>
        <w:rPr>
          <w:b/>
          <w:bCs/>
          <w:sz w:val="40"/>
          <w:szCs w:val="40"/>
        </w:rPr>
        <w:t>Official Minutes of the Ceylon City Council – 5.13.2025</w:t>
      </w:r>
    </w:p>
    <w:p w14:paraId="369B6A49" w14:textId="58963612" w:rsidR="00C65AE5" w:rsidRDefault="00C65AE5">
      <w:pPr>
        <w:rPr>
          <w:sz w:val="36"/>
          <w:szCs w:val="36"/>
        </w:rPr>
      </w:pPr>
      <w:r>
        <w:rPr>
          <w:sz w:val="36"/>
          <w:szCs w:val="36"/>
        </w:rPr>
        <w:t>A regular meeting was duly called to order by Mayor Perkins at 6:00</w:t>
      </w:r>
      <w:r w:rsidR="00877B31">
        <w:rPr>
          <w:sz w:val="36"/>
          <w:szCs w:val="36"/>
        </w:rPr>
        <w:t xml:space="preserve"> </w:t>
      </w:r>
      <w:r>
        <w:rPr>
          <w:sz w:val="36"/>
          <w:szCs w:val="36"/>
        </w:rPr>
        <w:t>p.m. Councilmembers present: Lon Oelke, Tiffany Marlin, Terry Muller and Wayne Walter. Also Present: Angie Ziemer, Kathy Bremer, Sharon Rosen – Sentinel Newspaper, Travis Winter- Bolton &amp; Menk, Mary Muller – City Clerk Treasurer and Jim Plumhoff – City Works.</w:t>
      </w:r>
    </w:p>
    <w:p w14:paraId="15B9D5E7" w14:textId="39C32D50" w:rsidR="00C65AE5" w:rsidRDefault="00C65AE5">
      <w:pPr>
        <w:rPr>
          <w:sz w:val="36"/>
          <w:szCs w:val="36"/>
        </w:rPr>
      </w:pPr>
      <w:r>
        <w:rPr>
          <w:sz w:val="36"/>
          <w:szCs w:val="36"/>
        </w:rPr>
        <w:t>Pledge of Allegiance</w:t>
      </w:r>
    </w:p>
    <w:p w14:paraId="2506A9E8" w14:textId="7711382D" w:rsidR="00C65AE5" w:rsidRDefault="00C65AE5">
      <w:pPr>
        <w:rPr>
          <w:sz w:val="36"/>
          <w:szCs w:val="36"/>
        </w:rPr>
      </w:pPr>
      <w:r>
        <w:rPr>
          <w:sz w:val="36"/>
          <w:szCs w:val="36"/>
        </w:rPr>
        <w:t>Consent Agenda: April Financial Report and May Bills. Motion by Oelke, Seconded by Marlin. Carried 5-0.</w:t>
      </w:r>
    </w:p>
    <w:p w14:paraId="5A30F30A" w14:textId="5135B0A0" w:rsidR="00C65AE5" w:rsidRDefault="00C65AE5">
      <w:pPr>
        <w:rPr>
          <w:sz w:val="36"/>
          <w:szCs w:val="36"/>
        </w:rPr>
      </w:pPr>
      <w:r>
        <w:rPr>
          <w:sz w:val="36"/>
          <w:szCs w:val="36"/>
        </w:rPr>
        <w:t>Public Comment – No Comments</w:t>
      </w:r>
    </w:p>
    <w:p w14:paraId="272C3330" w14:textId="3962715C" w:rsidR="00C65AE5" w:rsidRDefault="00C65AE5">
      <w:pPr>
        <w:rPr>
          <w:sz w:val="36"/>
          <w:szCs w:val="36"/>
        </w:rPr>
      </w:pPr>
      <w:r>
        <w:rPr>
          <w:sz w:val="36"/>
          <w:szCs w:val="36"/>
        </w:rPr>
        <w:t>Regular Agenda:</w:t>
      </w:r>
    </w:p>
    <w:p w14:paraId="73D5DEB0" w14:textId="72357D38" w:rsidR="00C65AE5" w:rsidRDefault="00C65AE5" w:rsidP="00C65AE5">
      <w:pPr>
        <w:pStyle w:val="ListParagraph"/>
        <w:numPr>
          <w:ilvl w:val="0"/>
          <w:numId w:val="1"/>
        </w:numPr>
        <w:rPr>
          <w:sz w:val="36"/>
          <w:szCs w:val="36"/>
        </w:rPr>
      </w:pPr>
      <w:r>
        <w:rPr>
          <w:sz w:val="36"/>
          <w:szCs w:val="36"/>
        </w:rPr>
        <w:t>Motion by Oelke, Seconded by Marlin to approve April 8, 2025 Minutes. Carried 5-0.</w:t>
      </w:r>
    </w:p>
    <w:p w14:paraId="0943F9FD" w14:textId="441BD192" w:rsidR="00C65AE5" w:rsidRDefault="00C65AE5" w:rsidP="00C65AE5">
      <w:pPr>
        <w:pStyle w:val="ListParagraph"/>
        <w:numPr>
          <w:ilvl w:val="0"/>
          <w:numId w:val="1"/>
        </w:numPr>
        <w:rPr>
          <w:sz w:val="36"/>
          <w:szCs w:val="36"/>
        </w:rPr>
      </w:pPr>
      <w:r>
        <w:rPr>
          <w:sz w:val="36"/>
          <w:szCs w:val="36"/>
        </w:rPr>
        <w:t>Approval of MNDOT funds investing at Edward Jones. Motion by Oelke, Seconded by Muller. Carried 5-0.</w:t>
      </w:r>
    </w:p>
    <w:p w14:paraId="0F89800D" w14:textId="0F28B56C" w:rsidR="00C65AE5" w:rsidRDefault="004773CC" w:rsidP="00C65AE5">
      <w:pPr>
        <w:pStyle w:val="ListParagraph"/>
        <w:numPr>
          <w:ilvl w:val="0"/>
          <w:numId w:val="1"/>
        </w:numPr>
        <w:rPr>
          <w:sz w:val="36"/>
          <w:szCs w:val="36"/>
        </w:rPr>
      </w:pPr>
      <w:r>
        <w:rPr>
          <w:sz w:val="36"/>
          <w:szCs w:val="36"/>
        </w:rPr>
        <w:t>Approval of three building permits. Motion by Muller, Seconded by Oelke. Carried 5-0.</w:t>
      </w:r>
    </w:p>
    <w:p w14:paraId="3DD7AE25" w14:textId="25145809" w:rsidR="004773CC" w:rsidRDefault="004773CC" w:rsidP="00C65AE5">
      <w:pPr>
        <w:pStyle w:val="ListParagraph"/>
        <w:numPr>
          <w:ilvl w:val="0"/>
          <w:numId w:val="1"/>
        </w:numPr>
        <w:rPr>
          <w:sz w:val="36"/>
          <w:szCs w:val="36"/>
        </w:rPr>
      </w:pPr>
      <w:r>
        <w:rPr>
          <w:sz w:val="36"/>
          <w:szCs w:val="36"/>
        </w:rPr>
        <w:t>Discussion of property located at 110 N Center Street. Councilmembers will submit list of items to be cleaned up to Clerk. Letter will be sent to property owner giving them fourteen days to remove items. City will enforce ordinance.</w:t>
      </w:r>
    </w:p>
    <w:p w14:paraId="5080F399" w14:textId="1A3D96C6" w:rsidR="004773CC" w:rsidRDefault="004773CC" w:rsidP="00C65AE5">
      <w:pPr>
        <w:pStyle w:val="ListParagraph"/>
        <w:numPr>
          <w:ilvl w:val="0"/>
          <w:numId w:val="1"/>
        </w:numPr>
        <w:rPr>
          <w:sz w:val="36"/>
          <w:szCs w:val="36"/>
        </w:rPr>
      </w:pPr>
      <w:r>
        <w:rPr>
          <w:sz w:val="36"/>
          <w:szCs w:val="36"/>
        </w:rPr>
        <w:t xml:space="preserve">Council discussed Dresden Street properties. The city will have Jetter Clean camera the service lines to find any issues with connection. The homeowners will be responsible for repair if found not connected </w:t>
      </w:r>
      <w:r w:rsidR="00DE0D84">
        <w:rPr>
          <w:sz w:val="36"/>
          <w:szCs w:val="36"/>
        </w:rPr>
        <w:t xml:space="preserve">in compliance </w:t>
      </w:r>
      <w:r>
        <w:rPr>
          <w:sz w:val="36"/>
          <w:szCs w:val="36"/>
        </w:rPr>
        <w:t xml:space="preserve">with the city code. The </w:t>
      </w:r>
      <w:r w:rsidR="00DE0D84">
        <w:rPr>
          <w:sz w:val="36"/>
          <w:szCs w:val="36"/>
        </w:rPr>
        <w:t>city</w:t>
      </w:r>
      <w:r>
        <w:rPr>
          <w:sz w:val="36"/>
          <w:szCs w:val="36"/>
        </w:rPr>
        <w:t xml:space="preserve"> will repair problem if it falls on the city. Motion by Muller, Seconded </w:t>
      </w:r>
      <w:r w:rsidR="00DE0D84">
        <w:rPr>
          <w:sz w:val="36"/>
          <w:szCs w:val="36"/>
        </w:rPr>
        <w:t>by Oelke to move forward with the project. Carried 5-0.</w:t>
      </w:r>
    </w:p>
    <w:p w14:paraId="6D316730" w14:textId="12B42131" w:rsidR="000918A1" w:rsidRDefault="00DE0D84" w:rsidP="00C65AE5">
      <w:pPr>
        <w:pStyle w:val="ListParagraph"/>
        <w:numPr>
          <w:ilvl w:val="0"/>
          <w:numId w:val="1"/>
        </w:numPr>
        <w:rPr>
          <w:sz w:val="36"/>
          <w:szCs w:val="36"/>
        </w:rPr>
      </w:pPr>
      <w:r>
        <w:rPr>
          <w:sz w:val="36"/>
          <w:szCs w:val="36"/>
        </w:rPr>
        <w:t>Resolution 2025-4 Refuse Cost Increase    The cost adjustment will begin June 1, 2025. The increase for 96</w:t>
      </w:r>
      <w:r w:rsidR="000918A1">
        <w:rPr>
          <w:sz w:val="36"/>
          <w:szCs w:val="36"/>
        </w:rPr>
        <w:t xml:space="preserve"> -</w:t>
      </w:r>
      <w:r>
        <w:rPr>
          <w:sz w:val="36"/>
          <w:szCs w:val="36"/>
        </w:rPr>
        <w:t xml:space="preserve"> gallon cart is .82, 64</w:t>
      </w:r>
      <w:r w:rsidR="000918A1">
        <w:rPr>
          <w:sz w:val="36"/>
          <w:szCs w:val="36"/>
        </w:rPr>
        <w:t xml:space="preserve"> – gallon cart is .70, 32 – gallon cart is </w:t>
      </w:r>
      <w:r w:rsidR="000918A1">
        <w:rPr>
          <w:sz w:val="36"/>
          <w:szCs w:val="36"/>
        </w:rPr>
        <w:lastRenderedPageBreak/>
        <w:t>.52 and all recycling carts .34. Motion by Oelke, Seconded by Marlin to approve Resolution 2025-4. Carried 5-0.</w:t>
      </w:r>
    </w:p>
    <w:p w14:paraId="2F74CE23" w14:textId="29932DF8" w:rsidR="00DE0D84" w:rsidRDefault="00DE0D84" w:rsidP="00DE0D84">
      <w:pPr>
        <w:rPr>
          <w:sz w:val="36"/>
          <w:szCs w:val="36"/>
        </w:rPr>
      </w:pPr>
      <w:r>
        <w:rPr>
          <w:sz w:val="36"/>
          <w:szCs w:val="36"/>
        </w:rPr>
        <w:t>City Employee Reports:</w:t>
      </w:r>
    </w:p>
    <w:p w14:paraId="48E13B12" w14:textId="2B26B8F4" w:rsidR="00DE0D84" w:rsidRDefault="00DE0D84" w:rsidP="00DE0D84">
      <w:pPr>
        <w:rPr>
          <w:sz w:val="36"/>
          <w:szCs w:val="36"/>
        </w:rPr>
      </w:pPr>
      <w:r>
        <w:rPr>
          <w:sz w:val="36"/>
          <w:szCs w:val="36"/>
        </w:rPr>
        <w:t>City Clerk will be using her PTO hours on May 22, 23 &amp; 27. City Hall will be closed from the 22</w:t>
      </w:r>
      <w:r w:rsidRPr="00DE0D84">
        <w:rPr>
          <w:sz w:val="36"/>
          <w:szCs w:val="36"/>
          <w:vertAlign w:val="superscript"/>
        </w:rPr>
        <w:t>nd</w:t>
      </w:r>
      <w:r>
        <w:rPr>
          <w:sz w:val="36"/>
          <w:szCs w:val="36"/>
        </w:rPr>
        <w:t xml:space="preserve"> through the 27</w:t>
      </w:r>
      <w:r w:rsidRPr="00DE0D84">
        <w:rPr>
          <w:sz w:val="36"/>
          <w:szCs w:val="36"/>
          <w:vertAlign w:val="superscript"/>
        </w:rPr>
        <w:t>th</w:t>
      </w:r>
      <w:r>
        <w:rPr>
          <w:sz w:val="36"/>
          <w:szCs w:val="36"/>
        </w:rPr>
        <w:t>. City Works Employee reported on seeding of property located on Railroad Street. He discussed the removal of scrap pontoon. Council asked Clerk to contact tow company and have it removed as he has had ample time to remove.</w:t>
      </w:r>
    </w:p>
    <w:p w14:paraId="0FA5EA86" w14:textId="0337166B" w:rsidR="00DE0D84" w:rsidRDefault="00DE0D84" w:rsidP="00DE0D84">
      <w:pPr>
        <w:rPr>
          <w:sz w:val="36"/>
          <w:szCs w:val="36"/>
        </w:rPr>
      </w:pPr>
      <w:r>
        <w:rPr>
          <w:sz w:val="36"/>
          <w:szCs w:val="36"/>
        </w:rPr>
        <w:t>City Council Reports:</w:t>
      </w:r>
    </w:p>
    <w:p w14:paraId="5574C88C" w14:textId="62A11EF1" w:rsidR="00DE0D84" w:rsidRDefault="00DE0D84" w:rsidP="00DE0D84">
      <w:pPr>
        <w:rPr>
          <w:sz w:val="36"/>
          <w:szCs w:val="36"/>
        </w:rPr>
      </w:pPr>
      <w:r>
        <w:rPr>
          <w:sz w:val="36"/>
          <w:szCs w:val="36"/>
        </w:rPr>
        <w:t>Council</w:t>
      </w:r>
      <w:r w:rsidR="0001774F">
        <w:rPr>
          <w:sz w:val="36"/>
          <w:szCs w:val="36"/>
        </w:rPr>
        <w:t>woman Marlin told council that she will be taking the secretary position for the Fire Association starting in July.</w:t>
      </w:r>
    </w:p>
    <w:p w14:paraId="0DF716E4" w14:textId="5B35E405" w:rsidR="0001774F" w:rsidRDefault="0001774F" w:rsidP="00DE0D84">
      <w:pPr>
        <w:rPr>
          <w:sz w:val="36"/>
          <w:szCs w:val="36"/>
        </w:rPr>
      </w:pPr>
      <w:r>
        <w:rPr>
          <w:sz w:val="36"/>
          <w:szCs w:val="36"/>
        </w:rPr>
        <w:t>There being no more business it was motioned by Walter, Seconded by Oelke to adjourn at 7:10 p.m. Carried 5-0.</w:t>
      </w:r>
    </w:p>
    <w:p w14:paraId="794AB6DA" w14:textId="1B2C9D66" w:rsidR="0001774F" w:rsidRDefault="0001774F" w:rsidP="00DE0D84">
      <w:pPr>
        <w:rPr>
          <w:sz w:val="36"/>
          <w:szCs w:val="36"/>
        </w:rPr>
      </w:pPr>
      <w:r>
        <w:rPr>
          <w:sz w:val="36"/>
          <w:szCs w:val="36"/>
        </w:rPr>
        <w:t>Next Regular meeting will be held on Tuesday June 10, 2025 at 6:00 p.m. in the council room.</w:t>
      </w:r>
    </w:p>
    <w:p w14:paraId="08B77523" w14:textId="77777777" w:rsidR="0001774F" w:rsidRDefault="0001774F" w:rsidP="00DE0D84">
      <w:pPr>
        <w:rPr>
          <w:sz w:val="36"/>
          <w:szCs w:val="36"/>
        </w:rPr>
      </w:pPr>
    </w:p>
    <w:p w14:paraId="2EE850DD" w14:textId="104873D2" w:rsidR="0001774F" w:rsidRDefault="0001774F" w:rsidP="00DE0D84">
      <w:pPr>
        <w:rPr>
          <w:sz w:val="36"/>
          <w:szCs w:val="36"/>
        </w:rPr>
      </w:pPr>
      <w:r>
        <w:rPr>
          <w:sz w:val="36"/>
          <w:szCs w:val="36"/>
        </w:rPr>
        <w:t>Mary M Muller</w:t>
      </w:r>
    </w:p>
    <w:p w14:paraId="1A1F295D" w14:textId="3B77A145" w:rsidR="0001774F" w:rsidRPr="00DE0D84" w:rsidRDefault="0001774F" w:rsidP="00DE0D84">
      <w:pPr>
        <w:rPr>
          <w:sz w:val="36"/>
          <w:szCs w:val="36"/>
        </w:rPr>
      </w:pPr>
      <w:r>
        <w:rPr>
          <w:sz w:val="36"/>
          <w:szCs w:val="36"/>
        </w:rPr>
        <w:t>Clerk Treasurer</w:t>
      </w:r>
    </w:p>
    <w:sectPr w:rsidR="0001774F" w:rsidRPr="00DE0D84" w:rsidSect="008F023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0D3998"/>
    <w:multiLevelType w:val="hybridMultilevel"/>
    <w:tmpl w:val="EC3685C0"/>
    <w:lvl w:ilvl="0" w:tplc="DE60924C">
      <w:start w:val="1"/>
      <w:numFmt w:val="decimal"/>
      <w:lvlText w:val="%1."/>
      <w:lvlJc w:val="left"/>
      <w:pPr>
        <w:ind w:left="72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21470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E5"/>
    <w:rsid w:val="0001774F"/>
    <w:rsid w:val="00054635"/>
    <w:rsid w:val="000918A1"/>
    <w:rsid w:val="001B0DB4"/>
    <w:rsid w:val="002834AA"/>
    <w:rsid w:val="00394D01"/>
    <w:rsid w:val="004773CC"/>
    <w:rsid w:val="004E4F44"/>
    <w:rsid w:val="00877B31"/>
    <w:rsid w:val="008F023B"/>
    <w:rsid w:val="00B31C32"/>
    <w:rsid w:val="00C65AE5"/>
    <w:rsid w:val="00C84541"/>
    <w:rsid w:val="00D57893"/>
    <w:rsid w:val="00DE0D84"/>
    <w:rsid w:val="00E6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6C20"/>
  <w15:chartTrackingRefBased/>
  <w15:docId w15:val="{0682D957-34B0-4F17-8D26-C21EF423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AE5"/>
    <w:rPr>
      <w:rFonts w:eastAsiaTheme="majorEastAsia" w:cstheme="majorBidi"/>
      <w:color w:val="272727" w:themeColor="text1" w:themeTint="D8"/>
    </w:rPr>
  </w:style>
  <w:style w:type="paragraph" w:styleId="Title">
    <w:name w:val="Title"/>
    <w:basedOn w:val="Normal"/>
    <w:next w:val="Normal"/>
    <w:link w:val="TitleChar"/>
    <w:uiPriority w:val="10"/>
    <w:qFormat/>
    <w:rsid w:val="00C65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AE5"/>
    <w:pPr>
      <w:spacing w:before="160"/>
      <w:jc w:val="center"/>
    </w:pPr>
    <w:rPr>
      <w:i/>
      <w:iCs/>
      <w:color w:val="404040" w:themeColor="text1" w:themeTint="BF"/>
    </w:rPr>
  </w:style>
  <w:style w:type="character" w:customStyle="1" w:styleId="QuoteChar">
    <w:name w:val="Quote Char"/>
    <w:basedOn w:val="DefaultParagraphFont"/>
    <w:link w:val="Quote"/>
    <w:uiPriority w:val="29"/>
    <w:rsid w:val="00C65AE5"/>
    <w:rPr>
      <w:i/>
      <w:iCs/>
      <w:color w:val="404040" w:themeColor="text1" w:themeTint="BF"/>
    </w:rPr>
  </w:style>
  <w:style w:type="paragraph" w:styleId="ListParagraph">
    <w:name w:val="List Paragraph"/>
    <w:basedOn w:val="Normal"/>
    <w:uiPriority w:val="34"/>
    <w:qFormat/>
    <w:rsid w:val="00C65AE5"/>
    <w:pPr>
      <w:ind w:left="720"/>
      <w:contextualSpacing/>
    </w:pPr>
  </w:style>
  <w:style w:type="character" w:styleId="IntenseEmphasis">
    <w:name w:val="Intense Emphasis"/>
    <w:basedOn w:val="DefaultParagraphFont"/>
    <w:uiPriority w:val="21"/>
    <w:qFormat/>
    <w:rsid w:val="00C65AE5"/>
    <w:rPr>
      <w:i/>
      <w:iCs/>
      <w:color w:val="2F5496" w:themeColor="accent1" w:themeShade="BF"/>
    </w:rPr>
  </w:style>
  <w:style w:type="paragraph" w:styleId="IntenseQuote">
    <w:name w:val="Intense Quote"/>
    <w:basedOn w:val="Normal"/>
    <w:next w:val="Normal"/>
    <w:link w:val="IntenseQuoteChar"/>
    <w:uiPriority w:val="30"/>
    <w:qFormat/>
    <w:rsid w:val="00C65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AE5"/>
    <w:rPr>
      <w:i/>
      <w:iCs/>
      <w:color w:val="2F5496" w:themeColor="accent1" w:themeShade="BF"/>
    </w:rPr>
  </w:style>
  <w:style w:type="character" w:styleId="IntenseReference">
    <w:name w:val="Intense Reference"/>
    <w:basedOn w:val="DefaultParagraphFont"/>
    <w:uiPriority w:val="32"/>
    <w:qFormat/>
    <w:rsid w:val="00C65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5</cp:revision>
  <cp:lastPrinted>2025-05-15T19:44:00Z</cp:lastPrinted>
  <dcterms:created xsi:type="dcterms:W3CDTF">2025-05-14T19:28:00Z</dcterms:created>
  <dcterms:modified xsi:type="dcterms:W3CDTF">2025-05-15T19:44:00Z</dcterms:modified>
</cp:coreProperties>
</file>