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BFEA" w14:textId="14DE943C" w:rsidR="001B0DB4" w:rsidRDefault="00716028" w:rsidP="00716028">
      <w:pPr>
        <w:pStyle w:val="NoSpacing"/>
        <w:rPr>
          <w:b/>
          <w:bCs/>
          <w:sz w:val="36"/>
          <w:szCs w:val="36"/>
        </w:rPr>
      </w:pPr>
      <w:r>
        <w:rPr>
          <w:b/>
          <w:bCs/>
          <w:sz w:val="32"/>
          <w:szCs w:val="32"/>
        </w:rPr>
        <w:t xml:space="preserve">        </w:t>
      </w:r>
      <w:r>
        <w:rPr>
          <w:b/>
          <w:bCs/>
          <w:sz w:val="36"/>
          <w:szCs w:val="36"/>
        </w:rPr>
        <w:t>Official Minutes of the Ceylon City Council – 6.10.2025</w:t>
      </w:r>
    </w:p>
    <w:p w14:paraId="4F5E2C68" w14:textId="77777777" w:rsidR="00716028" w:rsidRDefault="00716028" w:rsidP="00716028">
      <w:pPr>
        <w:pStyle w:val="NoSpacing"/>
        <w:rPr>
          <w:b/>
          <w:bCs/>
          <w:sz w:val="36"/>
          <w:szCs w:val="36"/>
        </w:rPr>
      </w:pPr>
    </w:p>
    <w:p w14:paraId="68E22FAF" w14:textId="484C3A7E" w:rsidR="00DC7E79" w:rsidRDefault="00716028" w:rsidP="00716028">
      <w:pPr>
        <w:pStyle w:val="NoSpacing"/>
        <w:rPr>
          <w:sz w:val="36"/>
          <w:szCs w:val="36"/>
        </w:rPr>
      </w:pPr>
      <w:r>
        <w:rPr>
          <w:sz w:val="36"/>
          <w:szCs w:val="36"/>
        </w:rPr>
        <w:t>A regular meeting was duly called to order by Mayor Perkins at 6:00 p.m. Councilmembers present: Tiffany Marlin, Wayne Walter and Terry Muller. Absent: Lon Oelke. Also Present: Sharon Rosen of the Sentinel Newspaper, Kathy Bremer, Sharon Waltman, Jim Plumhoff – City Works</w:t>
      </w:r>
      <w:r w:rsidR="00664528">
        <w:rPr>
          <w:sz w:val="36"/>
          <w:szCs w:val="36"/>
        </w:rPr>
        <w:t xml:space="preserve"> and Mary Muller – Clerk Treasurer.</w:t>
      </w:r>
    </w:p>
    <w:p w14:paraId="2D5363BD" w14:textId="56A3594A" w:rsidR="00664528" w:rsidRDefault="00664528" w:rsidP="00716028">
      <w:pPr>
        <w:pStyle w:val="NoSpacing"/>
        <w:rPr>
          <w:sz w:val="36"/>
          <w:szCs w:val="36"/>
        </w:rPr>
      </w:pPr>
      <w:r>
        <w:rPr>
          <w:sz w:val="36"/>
          <w:szCs w:val="36"/>
        </w:rPr>
        <w:t>Pledge of Allegiance</w:t>
      </w:r>
    </w:p>
    <w:p w14:paraId="30DC17AD" w14:textId="77777777" w:rsidR="00822190" w:rsidRDefault="00822190" w:rsidP="00716028">
      <w:pPr>
        <w:pStyle w:val="NoSpacing"/>
        <w:rPr>
          <w:sz w:val="36"/>
          <w:szCs w:val="36"/>
        </w:rPr>
      </w:pPr>
    </w:p>
    <w:p w14:paraId="08CC40B9" w14:textId="46D52D31" w:rsidR="00664528" w:rsidRDefault="00664528" w:rsidP="00716028">
      <w:pPr>
        <w:pStyle w:val="NoSpacing"/>
        <w:rPr>
          <w:sz w:val="36"/>
          <w:szCs w:val="36"/>
        </w:rPr>
      </w:pPr>
      <w:r>
        <w:rPr>
          <w:sz w:val="36"/>
          <w:szCs w:val="36"/>
        </w:rPr>
        <w:t>Consent Agenda: May Financial Report and June Bills. Motion by Walter</w:t>
      </w:r>
      <w:r w:rsidR="00822190">
        <w:rPr>
          <w:sz w:val="36"/>
          <w:szCs w:val="36"/>
        </w:rPr>
        <w:t xml:space="preserve">, </w:t>
      </w:r>
      <w:r>
        <w:rPr>
          <w:sz w:val="36"/>
          <w:szCs w:val="36"/>
        </w:rPr>
        <w:t>Seconded by Marlin. Carried 4-0.</w:t>
      </w:r>
    </w:p>
    <w:p w14:paraId="3A7BC4DB" w14:textId="77777777" w:rsidR="00822190" w:rsidRDefault="00822190" w:rsidP="00716028">
      <w:pPr>
        <w:pStyle w:val="NoSpacing"/>
        <w:rPr>
          <w:sz w:val="36"/>
          <w:szCs w:val="36"/>
        </w:rPr>
      </w:pPr>
    </w:p>
    <w:p w14:paraId="036EA659" w14:textId="5FA599F3" w:rsidR="00822190" w:rsidRDefault="00822190" w:rsidP="00716028">
      <w:pPr>
        <w:pStyle w:val="NoSpacing"/>
        <w:rPr>
          <w:sz w:val="36"/>
          <w:szCs w:val="36"/>
        </w:rPr>
      </w:pPr>
      <w:r>
        <w:rPr>
          <w:sz w:val="36"/>
          <w:szCs w:val="36"/>
        </w:rPr>
        <w:t>Public Comments – No Comments</w:t>
      </w:r>
    </w:p>
    <w:p w14:paraId="45E28129" w14:textId="77777777" w:rsidR="00822190" w:rsidRDefault="00822190" w:rsidP="00716028">
      <w:pPr>
        <w:pStyle w:val="NoSpacing"/>
        <w:rPr>
          <w:sz w:val="36"/>
          <w:szCs w:val="36"/>
        </w:rPr>
      </w:pPr>
    </w:p>
    <w:p w14:paraId="1C447109" w14:textId="0FF67E65" w:rsidR="00822190" w:rsidRDefault="00822190" w:rsidP="00716028">
      <w:pPr>
        <w:pStyle w:val="NoSpacing"/>
        <w:rPr>
          <w:sz w:val="36"/>
          <w:szCs w:val="36"/>
        </w:rPr>
      </w:pPr>
      <w:r>
        <w:rPr>
          <w:sz w:val="36"/>
          <w:szCs w:val="36"/>
        </w:rPr>
        <w:t>Regular Agenda:</w:t>
      </w:r>
    </w:p>
    <w:p w14:paraId="1C888387" w14:textId="77777777" w:rsidR="00822190" w:rsidRDefault="00822190" w:rsidP="00716028">
      <w:pPr>
        <w:pStyle w:val="NoSpacing"/>
        <w:rPr>
          <w:sz w:val="36"/>
          <w:szCs w:val="36"/>
        </w:rPr>
      </w:pPr>
    </w:p>
    <w:p w14:paraId="478D42C3" w14:textId="1FF1CC44" w:rsidR="00822190" w:rsidRDefault="00822190" w:rsidP="00822190">
      <w:pPr>
        <w:pStyle w:val="NoSpacing"/>
        <w:numPr>
          <w:ilvl w:val="0"/>
          <w:numId w:val="1"/>
        </w:numPr>
        <w:rPr>
          <w:sz w:val="36"/>
          <w:szCs w:val="36"/>
        </w:rPr>
      </w:pPr>
      <w:r>
        <w:rPr>
          <w:sz w:val="36"/>
          <w:szCs w:val="36"/>
        </w:rPr>
        <w:t>Motion by Walter, seconded by Marlin to approve May 13, 2025 Minutes. Carried 4-0.</w:t>
      </w:r>
    </w:p>
    <w:p w14:paraId="1C52F343" w14:textId="1CD43898" w:rsidR="00822190" w:rsidRDefault="00822190" w:rsidP="00822190">
      <w:pPr>
        <w:pStyle w:val="NoSpacing"/>
        <w:numPr>
          <w:ilvl w:val="0"/>
          <w:numId w:val="1"/>
        </w:numPr>
        <w:rPr>
          <w:sz w:val="36"/>
          <w:szCs w:val="36"/>
        </w:rPr>
      </w:pPr>
      <w:r>
        <w:rPr>
          <w:sz w:val="36"/>
          <w:szCs w:val="36"/>
        </w:rPr>
        <w:t>Introduce RSD Ordinance 2025-1</w:t>
      </w:r>
    </w:p>
    <w:p w14:paraId="58040FF3" w14:textId="0595EA07" w:rsidR="00822190" w:rsidRDefault="00822190" w:rsidP="00822190">
      <w:pPr>
        <w:pStyle w:val="NoSpacing"/>
        <w:numPr>
          <w:ilvl w:val="0"/>
          <w:numId w:val="1"/>
        </w:numPr>
        <w:rPr>
          <w:sz w:val="36"/>
          <w:szCs w:val="36"/>
        </w:rPr>
      </w:pPr>
      <w:r>
        <w:rPr>
          <w:sz w:val="36"/>
          <w:szCs w:val="36"/>
        </w:rPr>
        <w:t>Motion by Marlin, seconded by Muller to approve building permits for Hatfield, Plumhoff and Nelson. Carried 4-0.</w:t>
      </w:r>
    </w:p>
    <w:p w14:paraId="28550C7C" w14:textId="4E6BB702" w:rsidR="00822190" w:rsidRDefault="004271B7" w:rsidP="00822190">
      <w:pPr>
        <w:pStyle w:val="NoSpacing"/>
        <w:numPr>
          <w:ilvl w:val="0"/>
          <w:numId w:val="1"/>
        </w:numPr>
        <w:rPr>
          <w:sz w:val="36"/>
          <w:szCs w:val="36"/>
        </w:rPr>
      </w:pPr>
      <w:r>
        <w:rPr>
          <w:sz w:val="36"/>
          <w:szCs w:val="36"/>
        </w:rPr>
        <w:t>Motion by Walter, seconded by Marlin to approve Resolution 2025-5 Accepting Pearson Brother bid for seal coating. Carried 4-0.</w:t>
      </w:r>
    </w:p>
    <w:p w14:paraId="32ECE92A" w14:textId="6E936F1B" w:rsidR="00DC7E79" w:rsidRDefault="004271B7" w:rsidP="00DC7E79">
      <w:pPr>
        <w:pStyle w:val="NoSpacing"/>
        <w:numPr>
          <w:ilvl w:val="0"/>
          <w:numId w:val="1"/>
        </w:numPr>
        <w:rPr>
          <w:sz w:val="36"/>
          <w:szCs w:val="36"/>
        </w:rPr>
      </w:pPr>
      <w:r>
        <w:rPr>
          <w:sz w:val="36"/>
          <w:szCs w:val="36"/>
        </w:rPr>
        <w:t>Motion by Marlin, seconded by Muller to run advertisement for City Works position for two weeks in the Sentinel, Photo Press, MN Workforce Center and the City of Ceylon Web page. Carried 4-0.</w:t>
      </w:r>
    </w:p>
    <w:p w14:paraId="6129B894" w14:textId="77777777" w:rsidR="00DC7E79" w:rsidRDefault="00DC7E79" w:rsidP="00DC7E79">
      <w:pPr>
        <w:pStyle w:val="NoSpacing"/>
        <w:rPr>
          <w:sz w:val="36"/>
          <w:szCs w:val="36"/>
        </w:rPr>
      </w:pPr>
    </w:p>
    <w:p w14:paraId="0C1D3571" w14:textId="2678303C" w:rsidR="00DC7E79" w:rsidRDefault="00DC7E79" w:rsidP="00DC7E79">
      <w:pPr>
        <w:pStyle w:val="NoSpacing"/>
        <w:rPr>
          <w:sz w:val="36"/>
          <w:szCs w:val="36"/>
        </w:rPr>
      </w:pPr>
      <w:r>
        <w:rPr>
          <w:sz w:val="36"/>
          <w:szCs w:val="36"/>
        </w:rPr>
        <w:t>City Employee Report:</w:t>
      </w:r>
    </w:p>
    <w:p w14:paraId="6F421017" w14:textId="77777777" w:rsidR="00DC7E79" w:rsidRDefault="00DC7E79" w:rsidP="00DC7E79">
      <w:pPr>
        <w:pStyle w:val="NoSpacing"/>
        <w:rPr>
          <w:sz w:val="36"/>
          <w:szCs w:val="36"/>
        </w:rPr>
      </w:pPr>
    </w:p>
    <w:p w14:paraId="7290AFDD" w14:textId="7775152F" w:rsidR="00DC7E79" w:rsidRDefault="00DC7E79" w:rsidP="00DC7E79">
      <w:pPr>
        <w:pStyle w:val="NoSpacing"/>
        <w:rPr>
          <w:sz w:val="36"/>
          <w:szCs w:val="36"/>
        </w:rPr>
      </w:pPr>
      <w:r>
        <w:rPr>
          <w:sz w:val="36"/>
          <w:szCs w:val="36"/>
        </w:rPr>
        <w:t>City Works Employee Jim Plumhoff discussed the two EAB trees at the park. The cost would be $200.00 per year. Council gave approval to have them both treated. Jim asked about the letters to be sent to two residents that need to repair their sewer connections. Clerk</w:t>
      </w:r>
      <w:r w:rsidR="00D164B9">
        <w:rPr>
          <w:sz w:val="36"/>
          <w:szCs w:val="36"/>
        </w:rPr>
        <w:t>, Jim and Wayne</w:t>
      </w:r>
      <w:r>
        <w:rPr>
          <w:sz w:val="36"/>
          <w:szCs w:val="36"/>
        </w:rPr>
        <w:t xml:space="preserve"> will address the issue. Jim said the flower hangers will be put up this week.</w:t>
      </w:r>
    </w:p>
    <w:p w14:paraId="41D77084" w14:textId="77777777" w:rsidR="00DC7E79" w:rsidRDefault="00DC7E79" w:rsidP="00DC7E79">
      <w:pPr>
        <w:pStyle w:val="NoSpacing"/>
        <w:rPr>
          <w:sz w:val="36"/>
          <w:szCs w:val="36"/>
        </w:rPr>
      </w:pPr>
    </w:p>
    <w:p w14:paraId="1E3E44DC" w14:textId="6610D6E3" w:rsidR="00DC7E79" w:rsidRDefault="00DC7E79" w:rsidP="00DC7E79">
      <w:pPr>
        <w:pStyle w:val="NoSpacing"/>
        <w:rPr>
          <w:sz w:val="36"/>
          <w:szCs w:val="36"/>
        </w:rPr>
      </w:pPr>
      <w:r>
        <w:rPr>
          <w:sz w:val="36"/>
          <w:szCs w:val="36"/>
        </w:rPr>
        <w:t>City Council Report:</w:t>
      </w:r>
    </w:p>
    <w:p w14:paraId="4FE62355" w14:textId="77777777" w:rsidR="00D164B9" w:rsidRDefault="00D164B9" w:rsidP="00DC7E79">
      <w:pPr>
        <w:pStyle w:val="NoSpacing"/>
        <w:rPr>
          <w:sz w:val="36"/>
          <w:szCs w:val="36"/>
        </w:rPr>
      </w:pPr>
    </w:p>
    <w:p w14:paraId="00A4F8FE" w14:textId="26C298C5" w:rsidR="00D164B9" w:rsidRDefault="00907240" w:rsidP="00DC7E79">
      <w:pPr>
        <w:pStyle w:val="NoSpacing"/>
        <w:rPr>
          <w:sz w:val="36"/>
          <w:szCs w:val="36"/>
        </w:rPr>
      </w:pPr>
      <w:r>
        <w:rPr>
          <w:sz w:val="36"/>
          <w:szCs w:val="36"/>
        </w:rPr>
        <w:t xml:space="preserve">Mayor Perkins asked if council was ready to address all the unlicensed vehicles in town. Councilman Walter would like to get a list together to give the sheriff so he can give out the citations. Mayor Perkins will speak to the lawyer again. </w:t>
      </w:r>
    </w:p>
    <w:p w14:paraId="430134F2" w14:textId="617FAE6E" w:rsidR="00907240" w:rsidRDefault="00907240" w:rsidP="00DC7E79">
      <w:pPr>
        <w:pStyle w:val="NoSpacing"/>
        <w:rPr>
          <w:sz w:val="36"/>
          <w:szCs w:val="36"/>
        </w:rPr>
      </w:pPr>
      <w:r>
        <w:rPr>
          <w:sz w:val="36"/>
          <w:szCs w:val="36"/>
        </w:rPr>
        <w:t>Councilman Walter stated he was disappointed with council not following through with the list of items to clean up at the property on Center Street. Walter said when they are ready to move forward to let him know and he may be able to help.</w:t>
      </w:r>
    </w:p>
    <w:p w14:paraId="75154763" w14:textId="4DC85725" w:rsidR="00907240" w:rsidRDefault="00706200" w:rsidP="00DC7E79">
      <w:pPr>
        <w:pStyle w:val="NoSpacing"/>
        <w:rPr>
          <w:sz w:val="36"/>
          <w:szCs w:val="36"/>
        </w:rPr>
      </w:pPr>
      <w:r>
        <w:rPr>
          <w:sz w:val="36"/>
          <w:szCs w:val="36"/>
        </w:rPr>
        <w:t>Councilman Walter is working on the banner brackets and had Mary Muller order some brackets from Amazon and would like the city to reimburse her $38.44. Motion by Marlin, seconded by Walter to pay her. Carried 3-0. Muller abstained.</w:t>
      </w:r>
    </w:p>
    <w:p w14:paraId="0D93CF9E" w14:textId="77777777" w:rsidR="00706200" w:rsidRDefault="00706200" w:rsidP="00DC7E79">
      <w:pPr>
        <w:pStyle w:val="NoSpacing"/>
        <w:rPr>
          <w:sz w:val="36"/>
          <w:szCs w:val="36"/>
        </w:rPr>
      </w:pPr>
    </w:p>
    <w:p w14:paraId="0492190F" w14:textId="162A1B44" w:rsidR="00706200" w:rsidRDefault="00706200" w:rsidP="00DC7E79">
      <w:pPr>
        <w:pStyle w:val="NoSpacing"/>
        <w:rPr>
          <w:sz w:val="36"/>
          <w:szCs w:val="36"/>
        </w:rPr>
      </w:pPr>
      <w:r>
        <w:rPr>
          <w:sz w:val="36"/>
          <w:szCs w:val="36"/>
        </w:rPr>
        <w:t>There being no more business it was motioned by Walter, seconded by Muller to adjourn. Adjourned at 6:48 p.m. Next regular meeting will be held on Tuesday July 8, 2025 at 6pm.</w:t>
      </w:r>
    </w:p>
    <w:p w14:paraId="7AB09814" w14:textId="34F80B44" w:rsidR="00706200" w:rsidRDefault="00706200" w:rsidP="00DC7E79">
      <w:pPr>
        <w:pStyle w:val="NoSpacing"/>
        <w:rPr>
          <w:sz w:val="36"/>
          <w:szCs w:val="36"/>
        </w:rPr>
      </w:pPr>
      <w:r>
        <w:rPr>
          <w:sz w:val="36"/>
          <w:szCs w:val="36"/>
        </w:rPr>
        <w:t>City Clerk Treasurer   Mary M Muller</w:t>
      </w:r>
    </w:p>
    <w:p w14:paraId="49C20C55" w14:textId="231CCD3E" w:rsidR="00706200" w:rsidRDefault="00706200" w:rsidP="00DC7E79">
      <w:pPr>
        <w:pStyle w:val="NoSpacing"/>
        <w:rPr>
          <w:sz w:val="36"/>
          <w:szCs w:val="36"/>
        </w:rPr>
      </w:pPr>
      <w:r>
        <w:rPr>
          <w:sz w:val="36"/>
          <w:szCs w:val="36"/>
        </w:rPr>
        <w:lastRenderedPageBreak/>
        <w:t xml:space="preserve">                    </w:t>
      </w:r>
      <w:r w:rsidR="00026A6A">
        <w:rPr>
          <w:sz w:val="36"/>
          <w:szCs w:val="36"/>
        </w:rPr>
        <w:t xml:space="preserve">         </w:t>
      </w:r>
      <w:r>
        <w:rPr>
          <w:sz w:val="36"/>
          <w:szCs w:val="36"/>
        </w:rPr>
        <w:t xml:space="preserve">  </w:t>
      </w:r>
      <w:r w:rsidR="00026A6A">
        <w:rPr>
          <w:sz w:val="36"/>
          <w:szCs w:val="36"/>
        </w:rPr>
        <w:t>RESOLUTION NO. 2025-5</w:t>
      </w:r>
    </w:p>
    <w:p w14:paraId="60F76F9F" w14:textId="76BD182A" w:rsidR="00026A6A" w:rsidRDefault="00026A6A" w:rsidP="00DC7E79">
      <w:pPr>
        <w:pStyle w:val="NoSpacing"/>
        <w:rPr>
          <w:sz w:val="36"/>
          <w:szCs w:val="36"/>
        </w:rPr>
      </w:pPr>
      <w:r>
        <w:rPr>
          <w:sz w:val="36"/>
          <w:szCs w:val="36"/>
        </w:rPr>
        <w:t>A RESOLUTION ACCEPTING A BID FROM PEARSON BROS, INC.</w:t>
      </w:r>
    </w:p>
    <w:p w14:paraId="0A19A723" w14:textId="77777777" w:rsidR="00026A6A" w:rsidRDefault="00026A6A" w:rsidP="00DC7E79">
      <w:pPr>
        <w:pStyle w:val="NoSpacing"/>
        <w:rPr>
          <w:sz w:val="36"/>
          <w:szCs w:val="36"/>
        </w:rPr>
      </w:pPr>
    </w:p>
    <w:p w14:paraId="124D4E77" w14:textId="77777777" w:rsidR="00026A6A" w:rsidRDefault="00026A6A" w:rsidP="00DC7E79">
      <w:pPr>
        <w:pStyle w:val="NoSpacing"/>
        <w:rPr>
          <w:sz w:val="36"/>
          <w:szCs w:val="36"/>
        </w:rPr>
      </w:pPr>
    </w:p>
    <w:p w14:paraId="24804BD8" w14:textId="29D2A54D" w:rsidR="00026A6A" w:rsidRDefault="00026A6A" w:rsidP="00DC7E79">
      <w:pPr>
        <w:pStyle w:val="NoSpacing"/>
        <w:rPr>
          <w:sz w:val="36"/>
          <w:szCs w:val="36"/>
        </w:rPr>
      </w:pPr>
      <w:r>
        <w:rPr>
          <w:sz w:val="36"/>
          <w:szCs w:val="36"/>
        </w:rPr>
        <w:t>WHEREAS, The City of Ceylon accepts the bid from Pearson Bros, Inc. for the purpose of seal coating.</w:t>
      </w:r>
    </w:p>
    <w:p w14:paraId="04F1B821" w14:textId="77777777" w:rsidR="00026A6A" w:rsidRDefault="00026A6A" w:rsidP="00DC7E79">
      <w:pPr>
        <w:pStyle w:val="NoSpacing"/>
        <w:rPr>
          <w:sz w:val="36"/>
          <w:szCs w:val="36"/>
        </w:rPr>
      </w:pPr>
    </w:p>
    <w:p w14:paraId="2DA9EFC6" w14:textId="4C83D81C" w:rsidR="00026A6A" w:rsidRDefault="00026A6A" w:rsidP="00DC7E79">
      <w:pPr>
        <w:pStyle w:val="NoSpacing"/>
        <w:rPr>
          <w:sz w:val="36"/>
          <w:szCs w:val="36"/>
        </w:rPr>
      </w:pPr>
      <w:r>
        <w:rPr>
          <w:sz w:val="36"/>
          <w:szCs w:val="36"/>
        </w:rPr>
        <w:t>WHEREAS</w:t>
      </w:r>
      <w:r w:rsidR="00DC26F0">
        <w:rPr>
          <w:sz w:val="36"/>
          <w:szCs w:val="36"/>
        </w:rPr>
        <w:t>, The City of Ceylon accepts the total bid of $24,807.25 to be paid after completion of work</w:t>
      </w:r>
    </w:p>
    <w:p w14:paraId="09F1F98B" w14:textId="77777777" w:rsidR="00DC26F0" w:rsidRDefault="00DC26F0" w:rsidP="00DC7E79">
      <w:pPr>
        <w:pStyle w:val="NoSpacing"/>
        <w:rPr>
          <w:sz w:val="36"/>
          <w:szCs w:val="36"/>
        </w:rPr>
      </w:pPr>
    </w:p>
    <w:p w14:paraId="291F4672" w14:textId="21861D21" w:rsidR="00DC26F0" w:rsidRDefault="00DC26F0" w:rsidP="00DC7E79">
      <w:pPr>
        <w:pStyle w:val="NoSpacing"/>
        <w:rPr>
          <w:sz w:val="36"/>
          <w:szCs w:val="36"/>
        </w:rPr>
      </w:pPr>
      <w:r>
        <w:rPr>
          <w:sz w:val="36"/>
          <w:szCs w:val="36"/>
        </w:rPr>
        <w:t>NOW THEREFORE, BE IT RESOLVED BY THE CITY COUNCIL OF THE CITY OF CEYLON, MN AS FOLLOWS: The City of Ceylon unanimous vote to accept a bid from Pearson Bros., Inc in the amount of $24,807.25.</w:t>
      </w:r>
    </w:p>
    <w:p w14:paraId="08FD4E6C" w14:textId="77777777" w:rsidR="00DC26F0" w:rsidRDefault="00DC26F0" w:rsidP="00DC7E79">
      <w:pPr>
        <w:pStyle w:val="NoSpacing"/>
        <w:rPr>
          <w:sz w:val="36"/>
          <w:szCs w:val="36"/>
        </w:rPr>
      </w:pPr>
    </w:p>
    <w:p w14:paraId="016B32A3" w14:textId="77777777" w:rsidR="00DC26F0" w:rsidRDefault="00DC26F0" w:rsidP="00DC7E79">
      <w:pPr>
        <w:pStyle w:val="NoSpacing"/>
        <w:rPr>
          <w:sz w:val="36"/>
          <w:szCs w:val="36"/>
        </w:rPr>
      </w:pPr>
    </w:p>
    <w:p w14:paraId="0B7DA2B3" w14:textId="43C94463" w:rsidR="00DC26F0" w:rsidRDefault="00DC26F0" w:rsidP="00DC7E79">
      <w:pPr>
        <w:pStyle w:val="NoSpacing"/>
        <w:rPr>
          <w:sz w:val="36"/>
          <w:szCs w:val="36"/>
        </w:rPr>
      </w:pPr>
      <w:r>
        <w:rPr>
          <w:sz w:val="36"/>
          <w:szCs w:val="36"/>
        </w:rPr>
        <w:t>Passed by the City Council of Ceylon, Minnesota this 10</w:t>
      </w:r>
      <w:r w:rsidRPr="00DC26F0">
        <w:rPr>
          <w:sz w:val="36"/>
          <w:szCs w:val="36"/>
          <w:vertAlign w:val="superscript"/>
        </w:rPr>
        <w:t>th</w:t>
      </w:r>
      <w:r>
        <w:rPr>
          <w:sz w:val="36"/>
          <w:szCs w:val="36"/>
        </w:rPr>
        <w:t xml:space="preserve"> day of June, 2025.</w:t>
      </w:r>
    </w:p>
    <w:p w14:paraId="1F17E8DC" w14:textId="77777777" w:rsidR="00DC26F0" w:rsidRDefault="00DC26F0" w:rsidP="00DC7E79">
      <w:pPr>
        <w:pStyle w:val="NoSpacing"/>
        <w:rPr>
          <w:sz w:val="36"/>
          <w:szCs w:val="36"/>
        </w:rPr>
      </w:pPr>
    </w:p>
    <w:p w14:paraId="6D2D5EAD" w14:textId="77777777" w:rsidR="00DC26F0" w:rsidRDefault="00DC26F0" w:rsidP="00DC7E79">
      <w:pPr>
        <w:pStyle w:val="NoSpacing"/>
        <w:rPr>
          <w:sz w:val="36"/>
          <w:szCs w:val="36"/>
        </w:rPr>
      </w:pPr>
    </w:p>
    <w:p w14:paraId="17B3737E" w14:textId="77777777" w:rsidR="00DC26F0" w:rsidRDefault="00DC26F0" w:rsidP="00DC7E79">
      <w:pPr>
        <w:pStyle w:val="NoSpacing"/>
        <w:rPr>
          <w:sz w:val="36"/>
          <w:szCs w:val="36"/>
        </w:rPr>
      </w:pPr>
    </w:p>
    <w:p w14:paraId="097FCBAE" w14:textId="2D44825F" w:rsidR="00DC26F0" w:rsidRDefault="00DC26F0" w:rsidP="00DC7E79">
      <w:pPr>
        <w:pStyle w:val="NoSpacing"/>
        <w:rPr>
          <w:sz w:val="36"/>
          <w:szCs w:val="36"/>
        </w:rPr>
      </w:pPr>
      <w:r>
        <w:rPr>
          <w:sz w:val="36"/>
          <w:szCs w:val="36"/>
        </w:rPr>
        <w:t>Mayor Judith Perkins         Attest: Clerk Treasurer Mary M Muller</w:t>
      </w:r>
    </w:p>
    <w:p w14:paraId="53584B8A" w14:textId="77777777" w:rsidR="00706200" w:rsidRDefault="00706200" w:rsidP="00DC7E79">
      <w:pPr>
        <w:pStyle w:val="NoSpacing"/>
        <w:rPr>
          <w:sz w:val="36"/>
          <w:szCs w:val="36"/>
        </w:rPr>
      </w:pPr>
    </w:p>
    <w:p w14:paraId="3FB0168F" w14:textId="77777777" w:rsidR="00DC7E79" w:rsidRDefault="00DC7E79" w:rsidP="00DC7E79">
      <w:pPr>
        <w:pStyle w:val="NoSpacing"/>
        <w:rPr>
          <w:sz w:val="36"/>
          <w:szCs w:val="36"/>
        </w:rPr>
      </w:pPr>
    </w:p>
    <w:p w14:paraId="771E59C5" w14:textId="77777777" w:rsidR="00DC7E79" w:rsidRDefault="00DC7E79" w:rsidP="00DC7E79">
      <w:pPr>
        <w:pStyle w:val="NoSpacing"/>
        <w:rPr>
          <w:sz w:val="36"/>
          <w:szCs w:val="36"/>
        </w:rPr>
      </w:pPr>
    </w:p>
    <w:p w14:paraId="2BBC28D6" w14:textId="6C7767BD" w:rsidR="00DC7E79" w:rsidRDefault="00DC7E79" w:rsidP="00DC7E79">
      <w:pPr>
        <w:pStyle w:val="NoSpacing"/>
        <w:rPr>
          <w:sz w:val="36"/>
          <w:szCs w:val="36"/>
        </w:rPr>
      </w:pPr>
      <w:r>
        <w:rPr>
          <w:sz w:val="36"/>
          <w:szCs w:val="36"/>
        </w:rPr>
        <w:t xml:space="preserve"> </w:t>
      </w:r>
    </w:p>
    <w:p w14:paraId="45A8F323" w14:textId="520D8635" w:rsidR="00DC7E79" w:rsidRDefault="00DC7E79" w:rsidP="00DC7E79">
      <w:pPr>
        <w:pStyle w:val="NoSpacing"/>
        <w:rPr>
          <w:sz w:val="36"/>
          <w:szCs w:val="36"/>
        </w:rPr>
      </w:pPr>
    </w:p>
    <w:sectPr w:rsidR="00DC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72ED7"/>
    <w:multiLevelType w:val="hybridMultilevel"/>
    <w:tmpl w:val="B9EE77BE"/>
    <w:lvl w:ilvl="0" w:tplc="FDEAA9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220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28"/>
    <w:rsid w:val="00026A6A"/>
    <w:rsid w:val="00054635"/>
    <w:rsid w:val="001B0DB4"/>
    <w:rsid w:val="00230BC1"/>
    <w:rsid w:val="002D55D0"/>
    <w:rsid w:val="004271B7"/>
    <w:rsid w:val="004E4F44"/>
    <w:rsid w:val="005507C7"/>
    <w:rsid w:val="00664528"/>
    <w:rsid w:val="00706200"/>
    <w:rsid w:val="00716028"/>
    <w:rsid w:val="00822190"/>
    <w:rsid w:val="00907240"/>
    <w:rsid w:val="009B00A1"/>
    <w:rsid w:val="00A150FC"/>
    <w:rsid w:val="00C22C7C"/>
    <w:rsid w:val="00C84541"/>
    <w:rsid w:val="00D164B9"/>
    <w:rsid w:val="00DC26F0"/>
    <w:rsid w:val="00DC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D80C"/>
  <w15:chartTrackingRefBased/>
  <w15:docId w15:val="{934DB66D-73A2-4568-A471-3AD712DF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0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60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60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60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0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0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0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0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0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28"/>
    <w:rPr>
      <w:rFonts w:eastAsiaTheme="majorEastAsia" w:cstheme="majorBidi"/>
      <w:color w:val="272727" w:themeColor="text1" w:themeTint="D8"/>
    </w:rPr>
  </w:style>
  <w:style w:type="paragraph" w:styleId="Title">
    <w:name w:val="Title"/>
    <w:basedOn w:val="Normal"/>
    <w:next w:val="Normal"/>
    <w:link w:val="TitleChar"/>
    <w:uiPriority w:val="10"/>
    <w:qFormat/>
    <w:rsid w:val="00716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28"/>
    <w:pPr>
      <w:spacing w:before="160"/>
      <w:jc w:val="center"/>
    </w:pPr>
    <w:rPr>
      <w:i/>
      <w:iCs/>
      <w:color w:val="404040" w:themeColor="text1" w:themeTint="BF"/>
    </w:rPr>
  </w:style>
  <w:style w:type="character" w:customStyle="1" w:styleId="QuoteChar">
    <w:name w:val="Quote Char"/>
    <w:basedOn w:val="DefaultParagraphFont"/>
    <w:link w:val="Quote"/>
    <w:uiPriority w:val="29"/>
    <w:rsid w:val="00716028"/>
    <w:rPr>
      <w:i/>
      <w:iCs/>
      <w:color w:val="404040" w:themeColor="text1" w:themeTint="BF"/>
    </w:rPr>
  </w:style>
  <w:style w:type="paragraph" w:styleId="ListParagraph">
    <w:name w:val="List Paragraph"/>
    <w:basedOn w:val="Normal"/>
    <w:uiPriority w:val="34"/>
    <w:qFormat/>
    <w:rsid w:val="00716028"/>
    <w:pPr>
      <w:ind w:left="720"/>
      <w:contextualSpacing/>
    </w:pPr>
  </w:style>
  <w:style w:type="character" w:styleId="IntenseEmphasis">
    <w:name w:val="Intense Emphasis"/>
    <w:basedOn w:val="DefaultParagraphFont"/>
    <w:uiPriority w:val="21"/>
    <w:qFormat/>
    <w:rsid w:val="00716028"/>
    <w:rPr>
      <w:i/>
      <w:iCs/>
      <w:color w:val="2F5496" w:themeColor="accent1" w:themeShade="BF"/>
    </w:rPr>
  </w:style>
  <w:style w:type="paragraph" w:styleId="IntenseQuote">
    <w:name w:val="Intense Quote"/>
    <w:basedOn w:val="Normal"/>
    <w:next w:val="Normal"/>
    <w:link w:val="IntenseQuoteChar"/>
    <w:uiPriority w:val="30"/>
    <w:qFormat/>
    <w:rsid w:val="00716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028"/>
    <w:rPr>
      <w:i/>
      <w:iCs/>
      <w:color w:val="2F5496" w:themeColor="accent1" w:themeShade="BF"/>
    </w:rPr>
  </w:style>
  <w:style w:type="character" w:styleId="IntenseReference">
    <w:name w:val="Intense Reference"/>
    <w:basedOn w:val="DefaultParagraphFont"/>
    <w:uiPriority w:val="32"/>
    <w:qFormat/>
    <w:rsid w:val="00716028"/>
    <w:rPr>
      <w:b/>
      <w:bCs/>
      <w:smallCaps/>
      <w:color w:val="2F5496" w:themeColor="accent1" w:themeShade="BF"/>
      <w:spacing w:val="5"/>
    </w:rPr>
  </w:style>
  <w:style w:type="paragraph" w:styleId="NoSpacing">
    <w:name w:val="No Spacing"/>
    <w:uiPriority w:val="1"/>
    <w:qFormat/>
    <w:rsid w:val="00716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C4D9-E2FA-4E51-B866-9D811D6D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dcterms:created xsi:type="dcterms:W3CDTF">2025-06-11T18:02:00Z</dcterms:created>
  <dcterms:modified xsi:type="dcterms:W3CDTF">2025-06-11T18:02:00Z</dcterms:modified>
</cp:coreProperties>
</file>