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ABC18" w14:textId="275D7412" w:rsidR="001B0DB4" w:rsidRDefault="00401B83" w:rsidP="00401B83">
      <w:pPr>
        <w:pStyle w:val="NoSpacing"/>
        <w:rPr>
          <w:rFonts w:ascii="Century" w:hAnsi="Century"/>
          <w:b/>
          <w:bCs/>
          <w:sz w:val="32"/>
          <w:szCs w:val="32"/>
        </w:rPr>
      </w:pPr>
      <w:r>
        <w:rPr>
          <w:rFonts w:ascii="Century" w:hAnsi="Century"/>
          <w:b/>
          <w:bCs/>
          <w:sz w:val="32"/>
          <w:szCs w:val="32"/>
        </w:rPr>
        <w:t xml:space="preserve">    Official Minutes of the Ceylon City Council 7.14.2026</w:t>
      </w:r>
    </w:p>
    <w:p w14:paraId="2E966D0E" w14:textId="712EA3B7" w:rsidR="00401B83" w:rsidRDefault="00401B83" w:rsidP="00401B83">
      <w:pPr>
        <w:pStyle w:val="NoSpacing"/>
        <w:rPr>
          <w:rFonts w:ascii="Century" w:hAnsi="Century"/>
          <w:sz w:val="32"/>
          <w:szCs w:val="32"/>
        </w:rPr>
      </w:pPr>
      <w:r>
        <w:rPr>
          <w:rFonts w:ascii="Century" w:hAnsi="Century"/>
          <w:sz w:val="32"/>
          <w:szCs w:val="32"/>
        </w:rPr>
        <w:t xml:space="preserve"> </w:t>
      </w:r>
    </w:p>
    <w:p w14:paraId="5DE80F87" w14:textId="77777777" w:rsidR="00401B83" w:rsidRDefault="00401B83" w:rsidP="00401B83">
      <w:pPr>
        <w:pStyle w:val="NoSpacing"/>
        <w:rPr>
          <w:rFonts w:ascii="Century" w:hAnsi="Century"/>
          <w:sz w:val="32"/>
          <w:szCs w:val="32"/>
        </w:rPr>
      </w:pPr>
    </w:p>
    <w:p w14:paraId="2348A309" w14:textId="76356BC8" w:rsidR="00401B83" w:rsidRDefault="00401B83" w:rsidP="00401B83">
      <w:pPr>
        <w:pStyle w:val="NoSpacing"/>
        <w:rPr>
          <w:rFonts w:ascii="Century" w:hAnsi="Century"/>
          <w:sz w:val="32"/>
          <w:szCs w:val="32"/>
        </w:rPr>
      </w:pPr>
      <w:r>
        <w:rPr>
          <w:rFonts w:ascii="Century" w:hAnsi="Century"/>
          <w:sz w:val="32"/>
          <w:szCs w:val="32"/>
        </w:rPr>
        <w:t>Council Present: Mayor Judith Perkins, Councilmembers Tiffany Marlin, Lon Oelke, Wayne Walter and Terry Muller.</w:t>
      </w:r>
    </w:p>
    <w:p w14:paraId="6F506741" w14:textId="77777777" w:rsidR="00401B83" w:rsidRDefault="00401B83" w:rsidP="00401B83">
      <w:pPr>
        <w:pStyle w:val="NoSpacing"/>
        <w:rPr>
          <w:rFonts w:ascii="Century" w:hAnsi="Century"/>
          <w:sz w:val="32"/>
          <w:szCs w:val="32"/>
        </w:rPr>
      </w:pPr>
    </w:p>
    <w:p w14:paraId="69C058AD" w14:textId="7DCE191B" w:rsidR="00401B83" w:rsidRDefault="00401B83" w:rsidP="00401B83">
      <w:pPr>
        <w:pStyle w:val="NoSpacing"/>
        <w:rPr>
          <w:rFonts w:ascii="Century" w:hAnsi="Century"/>
          <w:sz w:val="32"/>
          <w:szCs w:val="32"/>
        </w:rPr>
      </w:pPr>
      <w:r>
        <w:rPr>
          <w:rFonts w:ascii="Century" w:hAnsi="Century"/>
          <w:sz w:val="32"/>
          <w:szCs w:val="32"/>
        </w:rPr>
        <w:t>City Staff Present: Mary Muller and Nate Beckendorf.</w:t>
      </w:r>
    </w:p>
    <w:p w14:paraId="0AEEE8A3" w14:textId="77777777" w:rsidR="00401B83" w:rsidRDefault="00401B83" w:rsidP="00401B83">
      <w:pPr>
        <w:pStyle w:val="NoSpacing"/>
        <w:rPr>
          <w:rFonts w:ascii="Century" w:hAnsi="Century"/>
          <w:sz w:val="32"/>
          <w:szCs w:val="32"/>
        </w:rPr>
      </w:pPr>
    </w:p>
    <w:p w14:paraId="0B87A5B9" w14:textId="2F495505" w:rsidR="00401B83" w:rsidRDefault="00401B83" w:rsidP="00401B83">
      <w:pPr>
        <w:pStyle w:val="NoSpacing"/>
        <w:rPr>
          <w:rFonts w:ascii="Century" w:hAnsi="Century"/>
          <w:sz w:val="32"/>
          <w:szCs w:val="32"/>
        </w:rPr>
      </w:pPr>
      <w:r>
        <w:rPr>
          <w:rFonts w:ascii="Century" w:hAnsi="Century"/>
          <w:sz w:val="32"/>
          <w:szCs w:val="32"/>
        </w:rPr>
        <w:t>Public Present: Sterling Shatek of Clifton Larsen Allen LLP, Kevin Nj</w:t>
      </w:r>
      <w:r w:rsidR="00985BAE">
        <w:rPr>
          <w:rFonts w:ascii="Century" w:hAnsi="Century"/>
          <w:sz w:val="32"/>
          <w:szCs w:val="32"/>
        </w:rPr>
        <w:t xml:space="preserve">oes of Easy Environmental Solutions, </w:t>
      </w:r>
      <w:r>
        <w:rPr>
          <w:rFonts w:ascii="Century" w:hAnsi="Century"/>
          <w:sz w:val="32"/>
          <w:szCs w:val="32"/>
        </w:rPr>
        <w:t>Sharon Rosen of the Sentinel Newspaper</w:t>
      </w:r>
      <w:r w:rsidR="00985BAE">
        <w:rPr>
          <w:rFonts w:ascii="Century" w:hAnsi="Century"/>
          <w:sz w:val="32"/>
          <w:szCs w:val="32"/>
        </w:rPr>
        <w:t>, Erica and Nick Feely and Kathy Bremer.</w:t>
      </w:r>
    </w:p>
    <w:p w14:paraId="1AD37B5C" w14:textId="77777777" w:rsidR="00391CF9" w:rsidRDefault="00391CF9" w:rsidP="00401B83">
      <w:pPr>
        <w:pStyle w:val="NoSpacing"/>
        <w:rPr>
          <w:rFonts w:ascii="Century" w:hAnsi="Century"/>
          <w:sz w:val="32"/>
          <w:szCs w:val="32"/>
        </w:rPr>
      </w:pPr>
    </w:p>
    <w:p w14:paraId="5BFF2679" w14:textId="6FD5B625" w:rsidR="00391CF9" w:rsidRDefault="00391CF9" w:rsidP="00401B83">
      <w:pPr>
        <w:pStyle w:val="NoSpacing"/>
        <w:rPr>
          <w:rFonts w:ascii="Century" w:hAnsi="Century"/>
          <w:sz w:val="32"/>
          <w:szCs w:val="32"/>
        </w:rPr>
      </w:pPr>
      <w:r>
        <w:rPr>
          <w:rFonts w:ascii="Century" w:hAnsi="Century"/>
          <w:sz w:val="32"/>
          <w:szCs w:val="32"/>
        </w:rPr>
        <w:t>Call to order at 6:00pm by Mayor Perkins.</w:t>
      </w:r>
    </w:p>
    <w:p w14:paraId="1F10CB06" w14:textId="77777777" w:rsidR="00985BAE" w:rsidRDefault="00985BAE" w:rsidP="00401B83">
      <w:pPr>
        <w:pStyle w:val="NoSpacing"/>
        <w:rPr>
          <w:rFonts w:ascii="Century" w:hAnsi="Century"/>
          <w:sz w:val="32"/>
          <w:szCs w:val="32"/>
        </w:rPr>
      </w:pPr>
    </w:p>
    <w:p w14:paraId="3454F5B3" w14:textId="74720B55" w:rsidR="00985BAE" w:rsidRDefault="00391CF9" w:rsidP="00401B83">
      <w:pPr>
        <w:pStyle w:val="NoSpacing"/>
        <w:rPr>
          <w:rFonts w:ascii="Century" w:hAnsi="Century"/>
          <w:sz w:val="32"/>
          <w:szCs w:val="32"/>
        </w:rPr>
      </w:pPr>
      <w:r>
        <w:rPr>
          <w:rFonts w:ascii="Century" w:hAnsi="Century"/>
          <w:sz w:val="32"/>
          <w:szCs w:val="32"/>
        </w:rPr>
        <w:t>Pledge of Allegiance</w:t>
      </w:r>
    </w:p>
    <w:p w14:paraId="0DEAFBF1" w14:textId="77777777" w:rsidR="00391CF9" w:rsidRDefault="00391CF9" w:rsidP="00401B83">
      <w:pPr>
        <w:pStyle w:val="NoSpacing"/>
        <w:rPr>
          <w:rFonts w:ascii="Century" w:hAnsi="Century"/>
          <w:sz w:val="32"/>
          <w:szCs w:val="32"/>
        </w:rPr>
      </w:pPr>
    </w:p>
    <w:p w14:paraId="687B5FC4" w14:textId="538A6738" w:rsidR="00391CF9" w:rsidRDefault="00391CF9" w:rsidP="00401B83">
      <w:pPr>
        <w:pStyle w:val="NoSpacing"/>
        <w:rPr>
          <w:rFonts w:ascii="Century" w:hAnsi="Century"/>
          <w:sz w:val="32"/>
          <w:szCs w:val="32"/>
        </w:rPr>
      </w:pPr>
      <w:r>
        <w:rPr>
          <w:rFonts w:ascii="Century" w:hAnsi="Century"/>
          <w:sz w:val="32"/>
          <w:szCs w:val="32"/>
        </w:rPr>
        <w:t>Consent Agenda – June 9, 2026 Minutes, June Financial Report and July Payments. Motion Marlin, Second Oelke Carried 5-0.</w:t>
      </w:r>
    </w:p>
    <w:p w14:paraId="36EEEAAC" w14:textId="77777777" w:rsidR="00391CF9" w:rsidRDefault="00391CF9" w:rsidP="00401B83">
      <w:pPr>
        <w:pStyle w:val="NoSpacing"/>
        <w:rPr>
          <w:rFonts w:ascii="Century" w:hAnsi="Century"/>
          <w:sz w:val="32"/>
          <w:szCs w:val="32"/>
        </w:rPr>
      </w:pPr>
    </w:p>
    <w:p w14:paraId="4AC98366" w14:textId="57DCE49D" w:rsidR="00391CF9" w:rsidRDefault="00391CF9" w:rsidP="00401B83">
      <w:pPr>
        <w:pStyle w:val="NoSpacing"/>
        <w:rPr>
          <w:rFonts w:ascii="Century" w:hAnsi="Century"/>
          <w:sz w:val="32"/>
          <w:szCs w:val="32"/>
        </w:rPr>
      </w:pPr>
      <w:r>
        <w:rPr>
          <w:rFonts w:ascii="Century" w:hAnsi="Century"/>
          <w:sz w:val="32"/>
          <w:szCs w:val="32"/>
        </w:rPr>
        <w:t>Public Comments – None</w:t>
      </w:r>
    </w:p>
    <w:p w14:paraId="330546D7" w14:textId="77777777" w:rsidR="00391CF9" w:rsidRDefault="00391CF9" w:rsidP="00401B83">
      <w:pPr>
        <w:pStyle w:val="NoSpacing"/>
        <w:rPr>
          <w:rFonts w:ascii="Century" w:hAnsi="Century"/>
          <w:sz w:val="32"/>
          <w:szCs w:val="32"/>
        </w:rPr>
      </w:pPr>
    </w:p>
    <w:p w14:paraId="0A4B8858" w14:textId="72F0ADE8" w:rsidR="00391CF9" w:rsidRDefault="00391CF9" w:rsidP="00401B83">
      <w:pPr>
        <w:pStyle w:val="NoSpacing"/>
        <w:rPr>
          <w:rFonts w:ascii="Century" w:hAnsi="Century"/>
          <w:sz w:val="32"/>
          <w:szCs w:val="32"/>
        </w:rPr>
      </w:pPr>
      <w:r>
        <w:rPr>
          <w:rFonts w:ascii="Century" w:hAnsi="Century"/>
          <w:sz w:val="32"/>
          <w:szCs w:val="32"/>
        </w:rPr>
        <w:t>Sterling Shatek of CLA presented the 2025 Financial Audit Report. He gave the city a clean report and stated the financials were good</w:t>
      </w:r>
      <w:r w:rsidR="00A77559">
        <w:rPr>
          <w:rFonts w:ascii="Century" w:hAnsi="Century"/>
          <w:sz w:val="32"/>
          <w:szCs w:val="32"/>
        </w:rPr>
        <w:t xml:space="preserve"> shape. He made some recommendations for protecting the city with more internal control from the council.</w:t>
      </w:r>
    </w:p>
    <w:p w14:paraId="12B8680B" w14:textId="77777777" w:rsidR="00A77559" w:rsidRDefault="00A77559" w:rsidP="00401B83">
      <w:pPr>
        <w:pStyle w:val="NoSpacing"/>
        <w:rPr>
          <w:rFonts w:ascii="Century" w:hAnsi="Century"/>
          <w:sz w:val="32"/>
          <w:szCs w:val="32"/>
        </w:rPr>
      </w:pPr>
    </w:p>
    <w:p w14:paraId="03616B00" w14:textId="7F930F8C" w:rsidR="00A77559" w:rsidRDefault="00A77559" w:rsidP="00401B83">
      <w:pPr>
        <w:pStyle w:val="NoSpacing"/>
        <w:rPr>
          <w:rFonts w:ascii="Century" w:hAnsi="Century"/>
          <w:sz w:val="32"/>
          <w:szCs w:val="32"/>
        </w:rPr>
      </w:pPr>
      <w:r>
        <w:rPr>
          <w:rFonts w:ascii="Century" w:hAnsi="Century"/>
          <w:sz w:val="32"/>
          <w:szCs w:val="32"/>
        </w:rPr>
        <w:t>Appointment of Election Judges: Jane Leiding, JoAnn Plumhoff and a Martin County Judge. Motion Walter, Second Marlin Carried 5-0.</w:t>
      </w:r>
    </w:p>
    <w:p w14:paraId="70893E3E" w14:textId="77777777" w:rsidR="00A77559" w:rsidRDefault="00A77559" w:rsidP="00401B83">
      <w:pPr>
        <w:pStyle w:val="NoSpacing"/>
        <w:rPr>
          <w:rFonts w:ascii="Century" w:hAnsi="Century"/>
          <w:sz w:val="32"/>
          <w:szCs w:val="32"/>
        </w:rPr>
      </w:pPr>
    </w:p>
    <w:p w14:paraId="2F49FDF9" w14:textId="5C441ECC" w:rsidR="00A77559" w:rsidRDefault="00A77559" w:rsidP="00401B83">
      <w:pPr>
        <w:pStyle w:val="NoSpacing"/>
        <w:rPr>
          <w:rFonts w:ascii="Century" w:hAnsi="Century"/>
          <w:sz w:val="32"/>
          <w:szCs w:val="32"/>
        </w:rPr>
      </w:pPr>
      <w:r>
        <w:rPr>
          <w:rFonts w:ascii="Century" w:hAnsi="Century"/>
          <w:sz w:val="32"/>
          <w:szCs w:val="32"/>
        </w:rPr>
        <w:lastRenderedPageBreak/>
        <w:t>August Council Meeting: Motion Walter, Second Oelke to move the meeting to August 4, 2026 due to the election primary held on August 11, 2026. Carried 5-0.</w:t>
      </w:r>
    </w:p>
    <w:p w14:paraId="0B9FB040" w14:textId="77777777" w:rsidR="00A77559" w:rsidRDefault="00A77559" w:rsidP="00401B83">
      <w:pPr>
        <w:pStyle w:val="NoSpacing"/>
        <w:rPr>
          <w:rFonts w:ascii="Century" w:hAnsi="Century"/>
          <w:sz w:val="32"/>
          <w:szCs w:val="32"/>
        </w:rPr>
      </w:pPr>
    </w:p>
    <w:p w14:paraId="19438414" w14:textId="1D8E93B2" w:rsidR="00A77559" w:rsidRDefault="00A13B11" w:rsidP="00401B83">
      <w:pPr>
        <w:pStyle w:val="NoSpacing"/>
        <w:rPr>
          <w:rFonts w:ascii="Century" w:hAnsi="Century"/>
          <w:sz w:val="32"/>
          <w:szCs w:val="32"/>
        </w:rPr>
      </w:pPr>
      <w:r>
        <w:rPr>
          <w:rFonts w:ascii="Century" w:hAnsi="Century"/>
          <w:sz w:val="32"/>
          <w:szCs w:val="32"/>
        </w:rPr>
        <w:t>Kevin Njoes of Easy Environmental Solutions reported on the city’s fifty</w:t>
      </w:r>
      <w:r w:rsidR="005F598D">
        <w:rPr>
          <w:rFonts w:ascii="Century" w:hAnsi="Century"/>
          <w:sz w:val="32"/>
          <w:szCs w:val="32"/>
        </w:rPr>
        <w:t>-</w:t>
      </w:r>
      <w:r>
        <w:rPr>
          <w:rFonts w:ascii="Century" w:hAnsi="Century"/>
          <w:sz w:val="32"/>
          <w:szCs w:val="32"/>
        </w:rPr>
        <w:t xml:space="preserve">eight ash </w:t>
      </w:r>
      <w:r w:rsidR="005F598D">
        <w:rPr>
          <w:rFonts w:ascii="Century" w:hAnsi="Century"/>
          <w:sz w:val="32"/>
          <w:szCs w:val="32"/>
        </w:rPr>
        <w:t>t</w:t>
      </w:r>
      <w:r>
        <w:rPr>
          <w:rFonts w:ascii="Century" w:hAnsi="Century"/>
          <w:sz w:val="32"/>
          <w:szCs w:val="32"/>
        </w:rPr>
        <w:t>rees</w:t>
      </w:r>
      <w:r w:rsidR="005F598D">
        <w:rPr>
          <w:rFonts w:ascii="Century" w:hAnsi="Century"/>
          <w:sz w:val="32"/>
          <w:szCs w:val="32"/>
        </w:rPr>
        <w:t xml:space="preserve">. He </w:t>
      </w:r>
      <w:r w:rsidR="00D926F6">
        <w:rPr>
          <w:rFonts w:ascii="Century" w:hAnsi="Century"/>
          <w:sz w:val="32"/>
          <w:szCs w:val="32"/>
        </w:rPr>
        <w:t>recommends treating the trees with a solution that will strengthen the trees and prevent ash borer kill. The cost will be one hundred dollar per tree. Motion Oelke, Second Marlin to treat all trees. Carried 4-0 with Walter voting nay.</w:t>
      </w:r>
    </w:p>
    <w:p w14:paraId="781ADF16" w14:textId="77777777" w:rsidR="00D926F6" w:rsidRDefault="00D926F6" w:rsidP="00401B83">
      <w:pPr>
        <w:pStyle w:val="NoSpacing"/>
        <w:rPr>
          <w:rFonts w:ascii="Century" w:hAnsi="Century"/>
          <w:sz w:val="32"/>
          <w:szCs w:val="32"/>
        </w:rPr>
      </w:pPr>
    </w:p>
    <w:p w14:paraId="61294CA5" w14:textId="44553F0F" w:rsidR="00D926F6" w:rsidRDefault="00D926F6" w:rsidP="00401B83">
      <w:pPr>
        <w:pStyle w:val="NoSpacing"/>
        <w:rPr>
          <w:rFonts w:ascii="Century" w:hAnsi="Century"/>
          <w:sz w:val="32"/>
          <w:szCs w:val="32"/>
        </w:rPr>
      </w:pPr>
      <w:r>
        <w:rPr>
          <w:rFonts w:ascii="Century" w:hAnsi="Century"/>
          <w:sz w:val="32"/>
          <w:szCs w:val="32"/>
        </w:rPr>
        <w:t>Nate Beckendorf reported a couple of leaks in the city shop roof. Council asked him to get a few bids for repair. He asked council about the old four</w:t>
      </w:r>
      <w:r w:rsidR="006242AA">
        <w:rPr>
          <w:rFonts w:ascii="Century" w:hAnsi="Century"/>
          <w:sz w:val="32"/>
          <w:szCs w:val="32"/>
        </w:rPr>
        <w:t>-</w:t>
      </w:r>
      <w:r>
        <w:rPr>
          <w:rFonts w:ascii="Century" w:hAnsi="Century"/>
          <w:sz w:val="32"/>
          <w:szCs w:val="32"/>
        </w:rPr>
        <w:t>wheeler if it should be on the sale. Motion Muller, Second Oelke to sell it on the sale. Carried 5-0</w:t>
      </w:r>
      <w:r w:rsidR="006242AA">
        <w:rPr>
          <w:rFonts w:ascii="Century" w:hAnsi="Century"/>
          <w:sz w:val="32"/>
          <w:szCs w:val="32"/>
        </w:rPr>
        <w:t>.</w:t>
      </w:r>
    </w:p>
    <w:p w14:paraId="44093C93" w14:textId="77777777" w:rsidR="006242AA" w:rsidRDefault="006242AA" w:rsidP="00401B83">
      <w:pPr>
        <w:pStyle w:val="NoSpacing"/>
        <w:rPr>
          <w:rFonts w:ascii="Century" w:hAnsi="Century"/>
          <w:sz w:val="32"/>
          <w:szCs w:val="32"/>
        </w:rPr>
      </w:pPr>
    </w:p>
    <w:p w14:paraId="22AE8C7A" w14:textId="02C7C951" w:rsidR="006242AA" w:rsidRDefault="006242AA" w:rsidP="00401B83">
      <w:pPr>
        <w:pStyle w:val="NoSpacing"/>
        <w:rPr>
          <w:rFonts w:ascii="Century" w:hAnsi="Century"/>
          <w:sz w:val="32"/>
          <w:szCs w:val="32"/>
        </w:rPr>
      </w:pPr>
      <w:r>
        <w:rPr>
          <w:rFonts w:ascii="Century" w:hAnsi="Century"/>
          <w:sz w:val="32"/>
          <w:szCs w:val="32"/>
        </w:rPr>
        <w:t>Council Report: Councilmen Muller gave the Fire Association Report. Councilmen Walter asked which councilmember would like to pick the next six houses for clean-up. Councilwomen Marlin volunteered. Walter also wants to have an employee evaluation at the next meeting as it was missed at the June meeting. Council will prior to the August 4, 2026 meeting.</w:t>
      </w:r>
    </w:p>
    <w:p w14:paraId="1086D857" w14:textId="77777777" w:rsidR="006242AA" w:rsidRDefault="006242AA" w:rsidP="00401B83">
      <w:pPr>
        <w:pStyle w:val="NoSpacing"/>
        <w:rPr>
          <w:rFonts w:ascii="Century" w:hAnsi="Century"/>
          <w:sz w:val="32"/>
          <w:szCs w:val="32"/>
        </w:rPr>
      </w:pPr>
    </w:p>
    <w:p w14:paraId="583EF4F5" w14:textId="3BFD2D68" w:rsidR="006242AA" w:rsidRDefault="006242AA" w:rsidP="00401B83">
      <w:pPr>
        <w:pStyle w:val="NoSpacing"/>
        <w:rPr>
          <w:rFonts w:ascii="Century" w:hAnsi="Century"/>
          <w:sz w:val="32"/>
          <w:szCs w:val="32"/>
        </w:rPr>
      </w:pPr>
      <w:r>
        <w:rPr>
          <w:rFonts w:ascii="Century" w:hAnsi="Century"/>
          <w:sz w:val="32"/>
          <w:szCs w:val="32"/>
        </w:rPr>
        <w:t xml:space="preserve">Motion Muller, Second Walter to adjourn at 7:35 p.m. Carried 5-0. </w:t>
      </w:r>
    </w:p>
    <w:p w14:paraId="411A2E48" w14:textId="77777777" w:rsidR="006242AA" w:rsidRDefault="006242AA" w:rsidP="00401B83">
      <w:pPr>
        <w:pStyle w:val="NoSpacing"/>
        <w:rPr>
          <w:rFonts w:ascii="Century" w:hAnsi="Century"/>
          <w:sz w:val="32"/>
          <w:szCs w:val="32"/>
        </w:rPr>
      </w:pPr>
    </w:p>
    <w:p w14:paraId="3A11CB34" w14:textId="74431C09" w:rsidR="006242AA" w:rsidRDefault="006242AA" w:rsidP="00401B83">
      <w:pPr>
        <w:pStyle w:val="NoSpacing"/>
        <w:rPr>
          <w:rFonts w:ascii="Century" w:hAnsi="Century"/>
          <w:sz w:val="32"/>
          <w:szCs w:val="32"/>
        </w:rPr>
      </w:pPr>
      <w:r>
        <w:rPr>
          <w:rFonts w:ascii="Century" w:hAnsi="Century"/>
          <w:sz w:val="32"/>
          <w:szCs w:val="32"/>
        </w:rPr>
        <w:t>Council will meet August 4, 2026 at 6:00 p.m. for the next council meeting.</w:t>
      </w:r>
    </w:p>
    <w:p w14:paraId="49EDD903" w14:textId="77777777" w:rsidR="006242AA" w:rsidRDefault="006242AA" w:rsidP="00401B83">
      <w:pPr>
        <w:pStyle w:val="NoSpacing"/>
        <w:rPr>
          <w:rFonts w:ascii="Century" w:hAnsi="Century"/>
          <w:sz w:val="32"/>
          <w:szCs w:val="32"/>
        </w:rPr>
      </w:pPr>
    </w:p>
    <w:p w14:paraId="71D1B532" w14:textId="77777777" w:rsidR="006242AA" w:rsidRDefault="006242AA" w:rsidP="00401B83">
      <w:pPr>
        <w:pStyle w:val="NoSpacing"/>
        <w:rPr>
          <w:rFonts w:ascii="Century" w:hAnsi="Century"/>
          <w:sz w:val="32"/>
          <w:szCs w:val="32"/>
        </w:rPr>
      </w:pPr>
    </w:p>
    <w:p w14:paraId="3380D940" w14:textId="77777777" w:rsidR="006242AA" w:rsidRDefault="006242AA" w:rsidP="00401B83">
      <w:pPr>
        <w:pStyle w:val="NoSpacing"/>
        <w:rPr>
          <w:rFonts w:ascii="Century" w:hAnsi="Century"/>
          <w:sz w:val="32"/>
          <w:szCs w:val="32"/>
        </w:rPr>
      </w:pPr>
    </w:p>
    <w:p w14:paraId="3BCA6FA5" w14:textId="6042B929" w:rsidR="006242AA" w:rsidRDefault="006242AA" w:rsidP="00401B83">
      <w:pPr>
        <w:pStyle w:val="NoSpacing"/>
        <w:rPr>
          <w:rFonts w:ascii="Century" w:hAnsi="Century"/>
          <w:sz w:val="32"/>
          <w:szCs w:val="32"/>
        </w:rPr>
      </w:pPr>
      <w:r>
        <w:rPr>
          <w:rFonts w:ascii="Century" w:hAnsi="Century"/>
          <w:sz w:val="32"/>
          <w:szCs w:val="32"/>
        </w:rPr>
        <w:t>Mary M Muller</w:t>
      </w:r>
    </w:p>
    <w:p w14:paraId="20FDA1FF" w14:textId="53CD1CEE" w:rsidR="006242AA" w:rsidRPr="00401B83" w:rsidRDefault="006242AA" w:rsidP="00401B83">
      <w:pPr>
        <w:pStyle w:val="NoSpacing"/>
        <w:rPr>
          <w:rFonts w:ascii="Century" w:hAnsi="Century"/>
          <w:sz w:val="32"/>
          <w:szCs w:val="32"/>
        </w:rPr>
      </w:pPr>
      <w:r>
        <w:rPr>
          <w:rFonts w:ascii="Century" w:hAnsi="Century"/>
          <w:sz w:val="32"/>
          <w:szCs w:val="32"/>
        </w:rPr>
        <w:t>Clerk Treasurer</w:t>
      </w:r>
    </w:p>
    <w:sectPr w:rsidR="006242AA" w:rsidRPr="00401B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B83"/>
    <w:rsid w:val="00054635"/>
    <w:rsid w:val="001B0DB4"/>
    <w:rsid w:val="00391CF9"/>
    <w:rsid w:val="00401B83"/>
    <w:rsid w:val="004E4F44"/>
    <w:rsid w:val="005A0B10"/>
    <w:rsid w:val="005F598D"/>
    <w:rsid w:val="006242AA"/>
    <w:rsid w:val="00985BAE"/>
    <w:rsid w:val="00A13B11"/>
    <w:rsid w:val="00A77559"/>
    <w:rsid w:val="00C84541"/>
    <w:rsid w:val="00D926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D6C57"/>
  <w15:chartTrackingRefBased/>
  <w15:docId w15:val="{213AD0F7-4634-4FDB-B1CF-C094D3E16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1B8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01B8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01B8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01B8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01B8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01B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1B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1B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1B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1B8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01B8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01B8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01B8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01B8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01B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1B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1B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1B83"/>
    <w:rPr>
      <w:rFonts w:eastAsiaTheme="majorEastAsia" w:cstheme="majorBidi"/>
      <w:color w:val="272727" w:themeColor="text1" w:themeTint="D8"/>
    </w:rPr>
  </w:style>
  <w:style w:type="paragraph" w:styleId="Title">
    <w:name w:val="Title"/>
    <w:basedOn w:val="Normal"/>
    <w:next w:val="Normal"/>
    <w:link w:val="TitleChar"/>
    <w:uiPriority w:val="10"/>
    <w:qFormat/>
    <w:rsid w:val="00401B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1B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1B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1B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1B83"/>
    <w:pPr>
      <w:spacing w:before="160"/>
      <w:jc w:val="center"/>
    </w:pPr>
    <w:rPr>
      <w:i/>
      <w:iCs/>
      <w:color w:val="404040" w:themeColor="text1" w:themeTint="BF"/>
    </w:rPr>
  </w:style>
  <w:style w:type="character" w:customStyle="1" w:styleId="QuoteChar">
    <w:name w:val="Quote Char"/>
    <w:basedOn w:val="DefaultParagraphFont"/>
    <w:link w:val="Quote"/>
    <w:uiPriority w:val="29"/>
    <w:rsid w:val="00401B83"/>
    <w:rPr>
      <w:i/>
      <w:iCs/>
      <w:color w:val="404040" w:themeColor="text1" w:themeTint="BF"/>
    </w:rPr>
  </w:style>
  <w:style w:type="paragraph" w:styleId="ListParagraph">
    <w:name w:val="List Paragraph"/>
    <w:basedOn w:val="Normal"/>
    <w:uiPriority w:val="34"/>
    <w:qFormat/>
    <w:rsid w:val="00401B83"/>
    <w:pPr>
      <w:ind w:left="720"/>
      <w:contextualSpacing/>
    </w:pPr>
  </w:style>
  <w:style w:type="character" w:styleId="IntenseEmphasis">
    <w:name w:val="Intense Emphasis"/>
    <w:basedOn w:val="DefaultParagraphFont"/>
    <w:uiPriority w:val="21"/>
    <w:qFormat/>
    <w:rsid w:val="00401B83"/>
    <w:rPr>
      <w:i/>
      <w:iCs/>
      <w:color w:val="2F5496" w:themeColor="accent1" w:themeShade="BF"/>
    </w:rPr>
  </w:style>
  <w:style w:type="paragraph" w:styleId="IntenseQuote">
    <w:name w:val="Intense Quote"/>
    <w:basedOn w:val="Normal"/>
    <w:next w:val="Normal"/>
    <w:link w:val="IntenseQuoteChar"/>
    <w:uiPriority w:val="30"/>
    <w:qFormat/>
    <w:rsid w:val="00401B8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01B83"/>
    <w:rPr>
      <w:i/>
      <w:iCs/>
      <w:color w:val="2F5496" w:themeColor="accent1" w:themeShade="BF"/>
    </w:rPr>
  </w:style>
  <w:style w:type="character" w:styleId="IntenseReference">
    <w:name w:val="Intense Reference"/>
    <w:basedOn w:val="DefaultParagraphFont"/>
    <w:uiPriority w:val="32"/>
    <w:qFormat/>
    <w:rsid w:val="00401B83"/>
    <w:rPr>
      <w:b/>
      <w:bCs/>
      <w:smallCaps/>
      <w:color w:val="2F5496" w:themeColor="accent1" w:themeShade="BF"/>
      <w:spacing w:val="5"/>
    </w:rPr>
  </w:style>
  <w:style w:type="paragraph" w:styleId="NoSpacing">
    <w:name w:val="No Spacing"/>
    <w:uiPriority w:val="1"/>
    <w:qFormat/>
    <w:rsid w:val="00401B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2</Pages>
  <Words>338</Words>
  <Characters>1930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Muller</dc:creator>
  <cp:keywords/>
  <dc:description/>
  <cp:lastModifiedBy>Mary Muller</cp:lastModifiedBy>
  <cp:revision>1</cp:revision>
  <cp:lastPrinted>2026-07-15T14:51:00Z</cp:lastPrinted>
  <dcterms:created xsi:type="dcterms:W3CDTF">2026-07-15T13:05:00Z</dcterms:created>
  <dcterms:modified xsi:type="dcterms:W3CDTF">2026-07-15T14:51:00Z</dcterms:modified>
</cp:coreProperties>
</file>