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3524" w14:textId="615E3750" w:rsidR="001B0DB4" w:rsidRDefault="00A52FB6" w:rsidP="00A52FB6">
      <w:pPr>
        <w:pStyle w:val="NoSpacing"/>
        <w:rPr>
          <w:rFonts w:cstheme="minorHAnsi"/>
          <w:b/>
          <w:bCs/>
          <w:sz w:val="36"/>
          <w:szCs w:val="36"/>
        </w:rPr>
      </w:pPr>
      <w:r>
        <w:rPr>
          <w:rFonts w:cstheme="minorHAnsi"/>
          <w:b/>
          <w:bCs/>
          <w:sz w:val="36"/>
          <w:szCs w:val="36"/>
        </w:rPr>
        <w:t xml:space="preserve">    Official Minutes of the Ceylon City Council – 4.8.2025</w:t>
      </w:r>
    </w:p>
    <w:p w14:paraId="32C32095" w14:textId="77777777" w:rsidR="00A52FB6" w:rsidRDefault="00A52FB6" w:rsidP="00A52FB6">
      <w:pPr>
        <w:pStyle w:val="NoSpacing"/>
        <w:rPr>
          <w:rFonts w:cstheme="minorHAnsi"/>
          <w:b/>
          <w:bCs/>
          <w:sz w:val="36"/>
          <w:szCs w:val="36"/>
        </w:rPr>
      </w:pPr>
    </w:p>
    <w:p w14:paraId="7A55EAEF" w14:textId="3C70CB8A" w:rsidR="00A52FB6" w:rsidRDefault="00A52FB6" w:rsidP="00A52FB6">
      <w:pPr>
        <w:pStyle w:val="NoSpacing"/>
        <w:rPr>
          <w:rFonts w:cstheme="minorHAnsi"/>
          <w:sz w:val="36"/>
          <w:szCs w:val="36"/>
        </w:rPr>
      </w:pPr>
      <w:r>
        <w:rPr>
          <w:rFonts w:cstheme="minorHAnsi"/>
          <w:sz w:val="36"/>
          <w:szCs w:val="36"/>
        </w:rPr>
        <w:t>A regular meeting was duly called to order by Mayor Perkins at 6:00 p.m. Councilmembers present: Tiffany Marlin, Wayne Walter, Terry Muller and Lon Oelke. Also Present: Chris Griffin, Sharon Waltman, Sharon Rosen – Sentinel Newspaper, Mary Muller – City Clerk Treasurer and Jim Plumhoff- City Works.</w:t>
      </w:r>
    </w:p>
    <w:p w14:paraId="21BB7A68" w14:textId="77777777" w:rsidR="00A52FB6" w:rsidRDefault="00A52FB6" w:rsidP="00A52FB6">
      <w:pPr>
        <w:pStyle w:val="NoSpacing"/>
        <w:rPr>
          <w:rFonts w:cstheme="minorHAnsi"/>
          <w:sz w:val="36"/>
          <w:szCs w:val="36"/>
        </w:rPr>
      </w:pPr>
    </w:p>
    <w:p w14:paraId="120198D5" w14:textId="77777777" w:rsidR="00A52FB6" w:rsidRDefault="00A52FB6" w:rsidP="00A52FB6">
      <w:pPr>
        <w:pStyle w:val="NoSpacing"/>
        <w:rPr>
          <w:rFonts w:cstheme="minorHAnsi"/>
          <w:sz w:val="36"/>
          <w:szCs w:val="36"/>
        </w:rPr>
      </w:pPr>
      <w:r>
        <w:rPr>
          <w:rFonts w:cstheme="minorHAnsi"/>
          <w:sz w:val="36"/>
          <w:szCs w:val="36"/>
        </w:rPr>
        <w:t>Pledge of Allegiance</w:t>
      </w:r>
    </w:p>
    <w:p w14:paraId="557CDCA1" w14:textId="77777777" w:rsidR="00A52FB6" w:rsidRDefault="00A52FB6" w:rsidP="00A52FB6">
      <w:pPr>
        <w:pStyle w:val="NoSpacing"/>
        <w:rPr>
          <w:rFonts w:cstheme="minorHAnsi"/>
          <w:sz w:val="36"/>
          <w:szCs w:val="36"/>
        </w:rPr>
      </w:pPr>
    </w:p>
    <w:p w14:paraId="0CCB149E" w14:textId="77777777" w:rsidR="0018416F" w:rsidRDefault="00A52FB6" w:rsidP="00A52FB6">
      <w:pPr>
        <w:pStyle w:val="NoSpacing"/>
        <w:rPr>
          <w:rFonts w:cstheme="minorHAnsi"/>
          <w:sz w:val="36"/>
          <w:szCs w:val="36"/>
        </w:rPr>
      </w:pPr>
      <w:r>
        <w:rPr>
          <w:rFonts w:cstheme="minorHAnsi"/>
          <w:sz w:val="36"/>
          <w:szCs w:val="36"/>
        </w:rPr>
        <w:t>Consent Agenda:</w:t>
      </w:r>
      <w:r w:rsidR="0018416F">
        <w:rPr>
          <w:rFonts w:cstheme="minorHAnsi"/>
          <w:sz w:val="36"/>
          <w:szCs w:val="36"/>
        </w:rPr>
        <w:t xml:space="preserve"> March 11, 2025 Minutes, March Financial Report and April Bills. </w:t>
      </w:r>
      <w:r>
        <w:rPr>
          <w:rFonts w:cstheme="minorHAnsi"/>
          <w:sz w:val="36"/>
          <w:szCs w:val="36"/>
        </w:rPr>
        <w:t xml:space="preserve"> Motion by Oelke, Seconded by Marlin</w:t>
      </w:r>
      <w:r w:rsidR="0018416F">
        <w:rPr>
          <w:rFonts w:cstheme="minorHAnsi"/>
          <w:sz w:val="36"/>
          <w:szCs w:val="36"/>
        </w:rPr>
        <w:t>. Carried 5-0.</w:t>
      </w:r>
    </w:p>
    <w:p w14:paraId="4188C64F" w14:textId="77777777" w:rsidR="0018416F" w:rsidRDefault="0018416F" w:rsidP="00A52FB6">
      <w:pPr>
        <w:pStyle w:val="NoSpacing"/>
        <w:rPr>
          <w:rFonts w:cstheme="minorHAnsi"/>
          <w:sz w:val="36"/>
          <w:szCs w:val="36"/>
        </w:rPr>
      </w:pPr>
    </w:p>
    <w:p w14:paraId="0EBB40A8" w14:textId="77777777" w:rsidR="0018416F" w:rsidRDefault="0018416F" w:rsidP="00A52FB6">
      <w:pPr>
        <w:pStyle w:val="NoSpacing"/>
        <w:rPr>
          <w:rFonts w:cstheme="minorHAnsi"/>
          <w:sz w:val="36"/>
          <w:szCs w:val="36"/>
        </w:rPr>
      </w:pPr>
      <w:r>
        <w:rPr>
          <w:rFonts w:cstheme="minorHAnsi"/>
          <w:sz w:val="36"/>
          <w:szCs w:val="36"/>
        </w:rPr>
        <w:t>Public Comment: Chris Griffin asked permission to block off alley on Saturday April 12, 2025. Motion by Oelke, Seconded by Muller. Carried 5-0. Chris asked about enforcing four wheelers.</w:t>
      </w:r>
    </w:p>
    <w:p w14:paraId="27A41EAD" w14:textId="77777777" w:rsidR="0018416F" w:rsidRDefault="0018416F" w:rsidP="00A52FB6">
      <w:pPr>
        <w:pStyle w:val="NoSpacing"/>
        <w:rPr>
          <w:rFonts w:cstheme="minorHAnsi"/>
          <w:sz w:val="36"/>
          <w:szCs w:val="36"/>
        </w:rPr>
      </w:pPr>
    </w:p>
    <w:p w14:paraId="3B7ADA14" w14:textId="77777777" w:rsidR="0018416F" w:rsidRDefault="0018416F" w:rsidP="00A52FB6">
      <w:pPr>
        <w:pStyle w:val="NoSpacing"/>
        <w:rPr>
          <w:rFonts w:cstheme="minorHAnsi"/>
          <w:sz w:val="36"/>
          <w:szCs w:val="36"/>
        </w:rPr>
      </w:pPr>
      <w:r>
        <w:rPr>
          <w:rFonts w:cstheme="minorHAnsi"/>
          <w:sz w:val="36"/>
          <w:szCs w:val="36"/>
        </w:rPr>
        <w:t>Regular Agenda:</w:t>
      </w:r>
    </w:p>
    <w:p w14:paraId="56058144" w14:textId="77777777" w:rsidR="0018416F" w:rsidRDefault="0018416F" w:rsidP="00A52FB6">
      <w:pPr>
        <w:pStyle w:val="NoSpacing"/>
        <w:rPr>
          <w:rFonts w:cstheme="minorHAnsi"/>
          <w:sz w:val="36"/>
          <w:szCs w:val="36"/>
        </w:rPr>
      </w:pPr>
    </w:p>
    <w:p w14:paraId="1221C888" w14:textId="207A532D" w:rsidR="00A52FB6" w:rsidRDefault="004A0F55" w:rsidP="0052740F">
      <w:pPr>
        <w:pStyle w:val="NoSpacing"/>
        <w:numPr>
          <w:ilvl w:val="0"/>
          <w:numId w:val="1"/>
        </w:numPr>
        <w:rPr>
          <w:rFonts w:cstheme="minorHAnsi"/>
          <w:sz w:val="36"/>
          <w:szCs w:val="36"/>
        </w:rPr>
      </w:pPr>
      <w:r>
        <w:rPr>
          <w:rFonts w:cstheme="minorHAnsi"/>
          <w:sz w:val="36"/>
          <w:szCs w:val="36"/>
        </w:rPr>
        <w:t>Removal of an assessment to Property ID # 210400450 in the amount of $1,800.00. Motion by Marlin, Seconded by Oelke to approve. Carried 5-0.</w:t>
      </w:r>
    </w:p>
    <w:p w14:paraId="159464DD" w14:textId="48AA0C1C" w:rsidR="004A0F55" w:rsidRDefault="004A0F55" w:rsidP="0052740F">
      <w:pPr>
        <w:pStyle w:val="NoSpacing"/>
        <w:numPr>
          <w:ilvl w:val="0"/>
          <w:numId w:val="1"/>
        </w:numPr>
        <w:rPr>
          <w:rFonts w:cstheme="minorHAnsi"/>
          <w:sz w:val="36"/>
          <w:szCs w:val="36"/>
        </w:rPr>
      </w:pPr>
      <w:r>
        <w:rPr>
          <w:rFonts w:cstheme="minorHAnsi"/>
          <w:sz w:val="36"/>
          <w:szCs w:val="36"/>
        </w:rPr>
        <w:t>Approval of 2025 Vendor fees at $50.00. Motion by Walter and seconded by Muller. Carried 5-0.</w:t>
      </w:r>
    </w:p>
    <w:p w14:paraId="03607889" w14:textId="5D3D1BB6" w:rsidR="004A0F55" w:rsidRDefault="00092D12" w:rsidP="0052740F">
      <w:pPr>
        <w:pStyle w:val="NoSpacing"/>
        <w:numPr>
          <w:ilvl w:val="0"/>
          <w:numId w:val="1"/>
        </w:numPr>
        <w:rPr>
          <w:rFonts w:cstheme="minorHAnsi"/>
          <w:sz w:val="36"/>
          <w:szCs w:val="36"/>
        </w:rPr>
      </w:pPr>
      <w:r>
        <w:rPr>
          <w:rFonts w:cstheme="minorHAnsi"/>
          <w:sz w:val="36"/>
          <w:szCs w:val="36"/>
        </w:rPr>
        <w:t>Tabled investment of $50,000.00 until Mayor researches the MN League of Cities 4M investment fund.</w:t>
      </w:r>
    </w:p>
    <w:p w14:paraId="679AD865" w14:textId="6B412DD5" w:rsidR="00092D12" w:rsidRDefault="00092D12" w:rsidP="0052740F">
      <w:pPr>
        <w:pStyle w:val="NoSpacing"/>
        <w:numPr>
          <w:ilvl w:val="0"/>
          <w:numId w:val="1"/>
        </w:numPr>
        <w:rPr>
          <w:rFonts w:cstheme="minorHAnsi"/>
          <w:sz w:val="36"/>
          <w:szCs w:val="36"/>
        </w:rPr>
      </w:pPr>
      <w:r>
        <w:rPr>
          <w:rFonts w:cstheme="minorHAnsi"/>
          <w:sz w:val="36"/>
          <w:szCs w:val="36"/>
        </w:rPr>
        <w:lastRenderedPageBreak/>
        <w:t>Motion by Marlin and seconded by Oelke to adopt Resolution 2025-3 – Contract with a City Official. Carried 4-0. Councilmen Walter abstained.</w:t>
      </w:r>
    </w:p>
    <w:p w14:paraId="0791955F" w14:textId="7936BCD0" w:rsidR="00092D12" w:rsidRDefault="00092D12" w:rsidP="0052740F">
      <w:pPr>
        <w:pStyle w:val="NoSpacing"/>
        <w:numPr>
          <w:ilvl w:val="0"/>
          <w:numId w:val="1"/>
        </w:numPr>
        <w:rPr>
          <w:rFonts w:cstheme="minorHAnsi"/>
          <w:sz w:val="36"/>
          <w:szCs w:val="36"/>
        </w:rPr>
      </w:pPr>
      <w:r>
        <w:rPr>
          <w:rFonts w:cstheme="minorHAnsi"/>
          <w:sz w:val="36"/>
          <w:szCs w:val="36"/>
        </w:rPr>
        <w:t>Motion by Muller and Seconded by Marlin to approve an increase to the Fire Association of $1,000.00 for the FY of 2026. Carried 4-0. Councilmen Walter opposed.</w:t>
      </w:r>
    </w:p>
    <w:p w14:paraId="5EE50866" w14:textId="44F0C26D" w:rsidR="00092D12" w:rsidRDefault="00092D12" w:rsidP="0052740F">
      <w:pPr>
        <w:pStyle w:val="NoSpacing"/>
        <w:numPr>
          <w:ilvl w:val="0"/>
          <w:numId w:val="1"/>
        </w:numPr>
        <w:rPr>
          <w:rFonts w:cstheme="minorHAnsi"/>
          <w:sz w:val="36"/>
          <w:szCs w:val="36"/>
        </w:rPr>
      </w:pPr>
      <w:r>
        <w:rPr>
          <w:rFonts w:cstheme="minorHAnsi"/>
          <w:sz w:val="36"/>
          <w:szCs w:val="36"/>
        </w:rPr>
        <w:t>Tabled Cemetery Rate increase.</w:t>
      </w:r>
    </w:p>
    <w:p w14:paraId="6A4CC454" w14:textId="56FC35D3" w:rsidR="00092D12" w:rsidRDefault="00092D12" w:rsidP="0052740F">
      <w:pPr>
        <w:pStyle w:val="NoSpacing"/>
        <w:numPr>
          <w:ilvl w:val="0"/>
          <w:numId w:val="1"/>
        </w:numPr>
        <w:rPr>
          <w:rFonts w:cstheme="minorHAnsi"/>
          <w:sz w:val="36"/>
          <w:szCs w:val="36"/>
        </w:rPr>
      </w:pPr>
      <w:r>
        <w:rPr>
          <w:rFonts w:cstheme="minorHAnsi"/>
          <w:sz w:val="36"/>
          <w:szCs w:val="36"/>
        </w:rPr>
        <w:t>Motion by Marlin and Seconded by Muller to deny liquor sales for the Still Bar on Community Day. Carried 5-0.</w:t>
      </w:r>
    </w:p>
    <w:p w14:paraId="2120A736" w14:textId="06266CA1" w:rsidR="00092D12" w:rsidRDefault="00092D12" w:rsidP="0052740F">
      <w:pPr>
        <w:pStyle w:val="NoSpacing"/>
        <w:numPr>
          <w:ilvl w:val="0"/>
          <w:numId w:val="1"/>
        </w:numPr>
        <w:rPr>
          <w:rFonts w:cstheme="minorHAnsi"/>
          <w:sz w:val="36"/>
          <w:szCs w:val="36"/>
        </w:rPr>
      </w:pPr>
      <w:r>
        <w:rPr>
          <w:rFonts w:cstheme="minorHAnsi"/>
          <w:sz w:val="36"/>
          <w:szCs w:val="36"/>
        </w:rPr>
        <w:t>Reviewed two bids for grate at shop. Motion by Oelke and Seconded by Walter to accept the lower bid from Harris Welding for the amount of $472.00. Carried 5-0.</w:t>
      </w:r>
    </w:p>
    <w:p w14:paraId="3CD60827" w14:textId="08E47066" w:rsidR="002D5C9B" w:rsidRDefault="002D5C9B" w:rsidP="0052740F">
      <w:pPr>
        <w:pStyle w:val="NoSpacing"/>
        <w:numPr>
          <w:ilvl w:val="0"/>
          <w:numId w:val="1"/>
        </w:numPr>
        <w:rPr>
          <w:rFonts w:cstheme="minorHAnsi"/>
          <w:sz w:val="36"/>
          <w:szCs w:val="36"/>
        </w:rPr>
      </w:pPr>
      <w:r>
        <w:rPr>
          <w:rFonts w:cstheme="minorHAnsi"/>
          <w:sz w:val="36"/>
          <w:szCs w:val="36"/>
        </w:rPr>
        <w:t>Motion by Oelke and Seconded by Marlin to appoint Bolton &amp; Menk as the city’s engineer for 2025. Carried 4-0. Councilmen Walter opposed.</w:t>
      </w:r>
    </w:p>
    <w:p w14:paraId="4DEDAD02" w14:textId="77777777" w:rsidR="002D5C9B" w:rsidRDefault="002D5C9B" w:rsidP="002D5C9B">
      <w:pPr>
        <w:pStyle w:val="NoSpacing"/>
        <w:rPr>
          <w:rFonts w:cstheme="minorHAnsi"/>
          <w:sz w:val="36"/>
          <w:szCs w:val="36"/>
        </w:rPr>
      </w:pPr>
    </w:p>
    <w:p w14:paraId="2733E80A" w14:textId="77777777" w:rsidR="00541065" w:rsidRDefault="002D5C9B" w:rsidP="002D5C9B">
      <w:pPr>
        <w:pStyle w:val="NoSpacing"/>
        <w:rPr>
          <w:rFonts w:cstheme="minorHAnsi"/>
          <w:sz w:val="36"/>
          <w:szCs w:val="36"/>
        </w:rPr>
      </w:pPr>
      <w:r>
        <w:rPr>
          <w:rFonts w:cstheme="minorHAnsi"/>
          <w:sz w:val="36"/>
          <w:szCs w:val="36"/>
        </w:rPr>
        <w:t xml:space="preserve">City Employee Reports: City Clerk asked approval for Reichel Insulation to put a banner on city property for Community Day, they will donate $100.00 to the city for use. AJ’s Onion Ring also asked permission to use city property for Community Day and would also give $100.00. Motion by Walter and Seconded by Oelke to approve. Carried 5-0. </w:t>
      </w:r>
      <w:r w:rsidR="004E222F">
        <w:rPr>
          <w:rFonts w:cstheme="minorHAnsi"/>
          <w:sz w:val="36"/>
          <w:szCs w:val="36"/>
        </w:rPr>
        <w:t>The City of Ceylon will be celebrating their Quasquicentennial this year. Jordan Burmeister and committee are planning a city-wide celebration August 7</w:t>
      </w:r>
      <w:r w:rsidR="004E222F" w:rsidRPr="004E222F">
        <w:rPr>
          <w:rFonts w:cstheme="minorHAnsi"/>
          <w:sz w:val="36"/>
          <w:szCs w:val="36"/>
          <w:vertAlign w:val="superscript"/>
        </w:rPr>
        <w:t>th</w:t>
      </w:r>
      <w:r w:rsidR="004E222F">
        <w:rPr>
          <w:rFonts w:cstheme="minorHAnsi"/>
          <w:sz w:val="36"/>
          <w:szCs w:val="36"/>
        </w:rPr>
        <w:t xml:space="preserve"> through the 10</w:t>
      </w:r>
      <w:r w:rsidR="004E222F" w:rsidRPr="004E222F">
        <w:rPr>
          <w:rFonts w:cstheme="minorHAnsi"/>
          <w:sz w:val="36"/>
          <w:szCs w:val="36"/>
          <w:vertAlign w:val="superscript"/>
        </w:rPr>
        <w:t>th</w:t>
      </w:r>
      <w:r w:rsidR="004E222F">
        <w:rPr>
          <w:rFonts w:cstheme="minorHAnsi"/>
          <w:sz w:val="36"/>
          <w:szCs w:val="36"/>
        </w:rPr>
        <w:t>.</w:t>
      </w:r>
    </w:p>
    <w:p w14:paraId="3DA3A988" w14:textId="77777777" w:rsidR="00541065" w:rsidRDefault="00541065" w:rsidP="002D5C9B">
      <w:pPr>
        <w:pStyle w:val="NoSpacing"/>
        <w:rPr>
          <w:rFonts w:cstheme="minorHAnsi"/>
          <w:sz w:val="36"/>
          <w:szCs w:val="36"/>
        </w:rPr>
      </w:pPr>
    </w:p>
    <w:p w14:paraId="36A511BF" w14:textId="77777777" w:rsidR="00541065" w:rsidRDefault="00541065" w:rsidP="002D5C9B">
      <w:pPr>
        <w:pStyle w:val="NoSpacing"/>
        <w:rPr>
          <w:rFonts w:cstheme="minorHAnsi"/>
          <w:sz w:val="36"/>
          <w:szCs w:val="36"/>
        </w:rPr>
      </w:pPr>
    </w:p>
    <w:p w14:paraId="15664F31" w14:textId="77777777" w:rsidR="00541065" w:rsidRDefault="00541065" w:rsidP="002D5C9B">
      <w:pPr>
        <w:pStyle w:val="NoSpacing"/>
        <w:rPr>
          <w:rFonts w:cstheme="minorHAnsi"/>
          <w:sz w:val="36"/>
          <w:szCs w:val="36"/>
        </w:rPr>
      </w:pPr>
    </w:p>
    <w:p w14:paraId="35B34CE9" w14:textId="77777777" w:rsidR="00541065" w:rsidRDefault="004E222F" w:rsidP="002D5C9B">
      <w:pPr>
        <w:pStyle w:val="NoSpacing"/>
        <w:rPr>
          <w:rFonts w:cstheme="minorHAnsi"/>
          <w:sz w:val="36"/>
          <w:szCs w:val="36"/>
        </w:rPr>
      </w:pPr>
      <w:r>
        <w:rPr>
          <w:rFonts w:cstheme="minorHAnsi"/>
          <w:sz w:val="36"/>
          <w:szCs w:val="36"/>
        </w:rPr>
        <w:lastRenderedPageBreak/>
        <w:t xml:space="preserve"> City Works Employee reported screen doors for the shelter house are done, the arborist has inspected city trees and will send a proposal, items taken to the auction included picnic tables, bleachers, concession stand and misc. items. He is working on the treatment of manganese at the treatment plant</w:t>
      </w:r>
      <w:r w:rsidR="00541065">
        <w:rPr>
          <w:rFonts w:cstheme="minorHAnsi"/>
          <w:sz w:val="36"/>
          <w:szCs w:val="36"/>
        </w:rPr>
        <w:t>.</w:t>
      </w:r>
    </w:p>
    <w:p w14:paraId="0D077F41" w14:textId="77777777" w:rsidR="00541065" w:rsidRDefault="00541065" w:rsidP="002D5C9B">
      <w:pPr>
        <w:pStyle w:val="NoSpacing"/>
        <w:rPr>
          <w:rFonts w:cstheme="minorHAnsi"/>
          <w:sz w:val="36"/>
          <w:szCs w:val="36"/>
        </w:rPr>
      </w:pPr>
      <w:r>
        <w:rPr>
          <w:rFonts w:cstheme="minorHAnsi"/>
          <w:sz w:val="36"/>
          <w:szCs w:val="36"/>
        </w:rPr>
        <w:t>He reported on the lawn mowers that the city owns. May need to look into purchasing a new mower.</w:t>
      </w:r>
    </w:p>
    <w:p w14:paraId="4ACE5199" w14:textId="77777777" w:rsidR="00541065" w:rsidRDefault="00541065" w:rsidP="002D5C9B">
      <w:pPr>
        <w:pStyle w:val="NoSpacing"/>
        <w:rPr>
          <w:rFonts w:cstheme="minorHAnsi"/>
          <w:sz w:val="36"/>
          <w:szCs w:val="36"/>
        </w:rPr>
      </w:pPr>
    </w:p>
    <w:p w14:paraId="3D25A7F0" w14:textId="77777777" w:rsidR="00541065" w:rsidRDefault="00541065" w:rsidP="002D5C9B">
      <w:pPr>
        <w:pStyle w:val="NoSpacing"/>
        <w:rPr>
          <w:rFonts w:cstheme="minorHAnsi"/>
          <w:sz w:val="36"/>
          <w:szCs w:val="36"/>
        </w:rPr>
      </w:pPr>
      <w:r>
        <w:rPr>
          <w:rFonts w:cstheme="minorHAnsi"/>
          <w:sz w:val="36"/>
          <w:szCs w:val="36"/>
        </w:rPr>
        <w:t>Council Reports: Councilmen Walter asked about letters from the lawyer. The lawyer will send letter to the City Clerk. He asked about the property at North Center Street. Councilmen Walter would like to move forward with the clean-up process.</w:t>
      </w:r>
    </w:p>
    <w:p w14:paraId="1C4AA41E" w14:textId="77777777" w:rsidR="00B73016" w:rsidRDefault="00541065" w:rsidP="002D5C9B">
      <w:pPr>
        <w:pStyle w:val="NoSpacing"/>
        <w:rPr>
          <w:rFonts w:cstheme="minorHAnsi"/>
          <w:sz w:val="36"/>
          <w:szCs w:val="36"/>
        </w:rPr>
      </w:pPr>
      <w:r>
        <w:rPr>
          <w:rFonts w:cstheme="minorHAnsi"/>
          <w:sz w:val="36"/>
          <w:szCs w:val="36"/>
        </w:rPr>
        <w:t xml:space="preserve">Councilmen Oelke </w:t>
      </w:r>
      <w:r w:rsidR="00B73016">
        <w:rPr>
          <w:rFonts w:cstheme="minorHAnsi"/>
          <w:sz w:val="36"/>
          <w:szCs w:val="36"/>
        </w:rPr>
        <w:t>asking about use of a property, the request was cancelled. He discussed the possibility of looking for a new city truck. NuWay is holding an on-line auction for sales of their used trucks. He also inquired about a building permit that was approved.</w:t>
      </w:r>
      <w:r w:rsidR="002D5C9B">
        <w:rPr>
          <w:rFonts w:cstheme="minorHAnsi"/>
          <w:sz w:val="36"/>
          <w:szCs w:val="36"/>
        </w:rPr>
        <w:t xml:space="preserve"> </w:t>
      </w:r>
      <w:r w:rsidR="00B73016">
        <w:rPr>
          <w:rFonts w:cstheme="minorHAnsi"/>
          <w:sz w:val="36"/>
          <w:szCs w:val="36"/>
        </w:rPr>
        <w:t>Councilmen Muller reported on the Fire Association meeting.</w:t>
      </w:r>
    </w:p>
    <w:p w14:paraId="2F5A95AC" w14:textId="77777777" w:rsidR="00B73016" w:rsidRDefault="00B73016" w:rsidP="002D5C9B">
      <w:pPr>
        <w:pStyle w:val="NoSpacing"/>
        <w:rPr>
          <w:rFonts w:cstheme="minorHAnsi"/>
          <w:sz w:val="36"/>
          <w:szCs w:val="36"/>
        </w:rPr>
      </w:pPr>
    </w:p>
    <w:p w14:paraId="24A089B0" w14:textId="77777777" w:rsidR="00B73016" w:rsidRDefault="00B73016" w:rsidP="002D5C9B">
      <w:pPr>
        <w:pStyle w:val="NoSpacing"/>
        <w:rPr>
          <w:rFonts w:cstheme="minorHAnsi"/>
          <w:sz w:val="36"/>
          <w:szCs w:val="36"/>
        </w:rPr>
      </w:pPr>
      <w:r>
        <w:rPr>
          <w:rFonts w:cstheme="minorHAnsi"/>
          <w:sz w:val="36"/>
          <w:szCs w:val="36"/>
        </w:rPr>
        <w:t>There being no more business motion by Walter and seconded by Marlin to adjourn at 6:59 p.m. Carried 5-0.</w:t>
      </w:r>
    </w:p>
    <w:p w14:paraId="47563DE2" w14:textId="77777777" w:rsidR="00B73016" w:rsidRDefault="00B73016" w:rsidP="002D5C9B">
      <w:pPr>
        <w:pStyle w:val="NoSpacing"/>
        <w:rPr>
          <w:rFonts w:cstheme="minorHAnsi"/>
          <w:sz w:val="36"/>
          <w:szCs w:val="36"/>
        </w:rPr>
      </w:pPr>
    </w:p>
    <w:p w14:paraId="4541F92D" w14:textId="77777777" w:rsidR="00595319" w:rsidRDefault="00B73016" w:rsidP="002D5C9B">
      <w:pPr>
        <w:pStyle w:val="NoSpacing"/>
        <w:rPr>
          <w:rFonts w:cstheme="minorHAnsi"/>
          <w:sz w:val="36"/>
          <w:szCs w:val="36"/>
        </w:rPr>
      </w:pPr>
      <w:r>
        <w:rPr>
          <w:rFonts w:cstheme="minorHAnsi"/>
          <w:sz w:val="36"/>
          <w:szCs w:val="36"/>
        </w:rPr>
        <w:t xml:space="preserve">Next Regular meeting will be held on Tuesday May 13, 2025 at </w:t>
      </w:r>
      <w:r w:rsidR="00595319">
        <w:rPr>
          <w:rFonts w:cstheme="minorHAnsi"/>
          <w:sz w:val="36"/>
          <w:szCs w:val="36"/>
        </w:rPr>
        <w:t>6:00 p.m. in the council room.</w:t>
      </w:r>
    </w:p>
    <w:p w14:paraId="3755313F" w14:textId="77777777" w:rsidR="00595319" w:rsidRDefault="00595319" w:rsidP="002D5C9B">
      <w:pPr>
        <w:pStyle w:val="NoSpacing"/>
        <w:rPr>
          <w:rFonts w:cstheme="minorHAnsi"/>
          <w:sz w:val="36"/>
          <w:szCs w:val="36"/>
        </w:rPr>
      </w:pPr>
    </w:p>
    <w:p w14:paraId="4F5A9757" w14:textId="77777777" w:rsidR="00595319" w:rsidRDefault="00595319" w:rsidP="002D5C9B">
      <w:pPr>
        <w:pStyle w:val="NoSpacing"/>
        <w:rPr>
          <w:rFonts w:cstheme="minorHAnsi"/>
          <w:sz w:val="36"/>
          <w:szCs w:val="36"/>
        </w:rPr>
      </w:pPr>
      <w:r>
        <w:rPr>
          <w:rFonts w:cstheme="minorHAnsi"/>
          <w:sz w:val="36"/>
          <w:szCs w:val="36"/>
        </w:rPr>
        <w:t>Work Session will be held on Tuesday April 22, 2025 at 6:00 p.m. in the council room.</w:t>
      </w:r>
    </w:p>
    <w:p w14:paraId="2609339C" w14:textId="77777777" w:rsidR="00595319" w:rsidRDefault="00595319" w:rsidP="002D5C9B">
      <w:pPr>
        <w:pStyle w:val="NoSpacing"/>
        <w:rPr>
          <w:rFonts w:cstheme="minorHAnsi"/>
          <w:sz w:val="36"/>
          <w:szCs w:val="36"/>
        </w:rPr>
      </w:pPr>
    </w:p>
    <w:p w14:paraId="1F6FDD81" w14:textId="0FEE20AE" w:rsidR="002D5C9B" w:rsidRPr="00A52FB6" w:rsidRDefault="00595319" w:rsidP="002D5C9B">
      <w:pPr>
        <w:pStyle w:val="NoSpacing"/>
        <w:rPr>
          <w:rFonts w:cstheme="minorHAnsi"/>
          <w:sz w:val="36"/>
          <w:szCs w:val="36"/>
        </w:rPr>
      </w:pPr>
      <w:r>
        <w:rPr>
          <w:rFonts w:cstheme="minorHAnsi"/>
          <w:sz w:val="36"/>
          <w:szCs w:val="36"/>
        </w:rPr>
        <w:t>Mary M Muller   Clerk Treasurer</w:t>
      </w:r>
      <w:r w:rsidR="00B73016">
        <w:rPr>
          <w:rFonts w:cstheme="minorHAnsi"/>
          <w:sz w:val="36"/>
          <w:szCs w:val="36"/>
        </w:rPr>
        <w:t xml:space="preserve"> </w:t>
      </w:r>
      <w:r w:rsidR="002D5C9B">
        <w:rPr>
          <w:rFonts w:cstheme="minorHAnsi"/>
          <w:sz w:val="36"/>
          <w:szCs w:val="36"/>
        </w:rPr>
        <w:t xml:space="preserve"> </w:t>
      </w:r>
    </w:p>
    <w:sectPr w:rsidR="002D5C9B" w:rsidRPr="00A5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35751"/>
    <w:multiLevelType w:val="hybridMultilevel"/>
    <w:tmpl w:val="E12AB152"/>
    <w:lvl w:ilvl="0" w:tplc="9FDA14C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16cid:durableId="176469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B6"/>
    <w:rsid w:val="00054635"/>
    <w:rsid w:val="00092D12"/>
    <w:rsid w:val="0018416F"/>
    <w:rsid w:val="001B0DB4"/>
    <w:rsid w:val="002D5C9B"/>
    <w:rsid w:val="002E3A4D"/>
    <w:rsid w:val="004A0F55"/>
    <w:rsid w:val="004E222F"/>
    <w:rsid w:val="004E4F44"/>
    <w:rsid w:val="0052740F"/>
    <w:rsid w:val="00541065"/>
    <w:rsid w:val="005572FD"/>
    <w:rsid w:val="00595319"/>
    <w:rsid w:val="00787BBD"/>
    <w:rsid w:val="00A52FB6"/>
    <w:rsid w:val="00B73016"/>
    <w:rsid w:val="00C8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1D27"/>
  <w15:chartTrackingRefBased/>
  <w15:docId w15:val="{9301734A-590D-40E3-B234-5CED2D60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F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FB6"/>
    <w:rPr>
      <w:rFonts w:eastAsiaTheme="majorEastAsia" w:cstheme="majorBidi"/>
      <w:color w:val="272727" w:themeColor="text1" w:themeTint="D8"/>
    </w:rPr>
  </w:style>
  <w:style w:type="paragraph" w:styleId="Title">
    <w:name w:val="Title"/>
    <w:basedOn w:val="Normal"/>
    <w:next w:val="Normal"/>
    <w:link w:val="TitleChar"/>
    <w:uiPriority w:val="10"/>
    <w:qFormat/>
    <w:rsid w:val="00A52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FB6"/>
    <w:pPr>
      <w:spacing w:before="160"/>
      <w:jc w:val="center"/>
    </w:pPr>
    <w:rPr>
      <w:i/>
      <w:iCs/>
      <w:color w:val="404040" w:themeColor="text1" w:themeTint="BF"/>
    </w:rPr>
  </w:style>
  <w:style w:type="character" w:customStyle="1" w:styleId="QuoteChar">
    <w:name w:val="Quote Char"/>
    <w:basedOn w:val="DefaultParagraphFont"/>
    <w:link w:val="Quote"/>
    <w:uiPriority w:val="29"/>
    <w:rsid w:val="00A52FB6"/>
    <w:rPr>
      <w:i/>
      <w:iCs/>
      <w:color w:val="404040" w:themeColor="text1" w:themeTint="BF"/>
    </w:rPr>
  </w:style>
  <w:style w:type="paragraph" w:styleId="ListParagraph">
    <w:name w:val="List Paragraph"/>
    <w:basedOn w:val="Normal"/>
    <w:uiPriority w:val="34"/>
    <w:qFormat/>
    <w:rsid w:val="00A52FB6"/>
    <w:pPr>
      <w:ind w:left="720"/>
      <w:contextualSpacing/>
    </w:pPr>
  </w:style>
  <w:style w:type="character" w:styleId="IntenseEmphasis">
    <w:name w:val="Intense Emphasis"/>
    <w:basedOn w:val="DefaultParagraphFont"/>
    <w:uiPriority w:val="21"/>
    <w:qFormat/>
    <w:rsid w:val="00A52FB6"/>
    <w:rPr>
      <w:i/>
      <w:iCs/>
      <w:color w:val="2F5496" w:themeColor="accent1" w:themeShade="BF"/>
    </w:rPr>
  </w:style>
  <w:style w:type="paragraph" w:styleId="IntenseQuote">
    <w:name w:val="Intense Quote"/>
    <w:basedOn w:val="Normal"/>
    <w:next w:val="Normal"/>
    <w:link w:val="IntenseQuoteChar"/>
    <w:uiPriority w:val="30"/>
    <w:qFormat/>
    <w:rsid w:val="00A52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FB6"/>
    <w:rPr>
      <w:i/>
      <w:iCs/>
      <w:color w:val="2F5496" w:themeColor="accent1" w:themeShade="BF"/>
    </w:rPr>
  </w:style>
  <w:style w:type="character" w:styleId="IntenseReference">
    <w:name w:val="Intense Reference"/>
    <w:basedOn w:val="DefaultParagraphFont"/>
    <w:uiPriority w:val="32"/>
    <w:qFormat/>
    <w:rsid w:val="00A52FB6"/>
    <w:rPr>
      <w:b/>
      <w:bCs/>
      <w:smallCaps/>
      <w:color w:val="2F5496" w:themeColor="accent1" w:themeShade="BF"/>
      <w:spacing w:val="5"/>
    </w:rPr>
  </w:style>
  <w:style w:type="paragraph" w:styleId="NoSpacing">
    <w:name w:val="No Spacing"/>
    <w:uiPriority w:val="1"/>
    <w:qFormat/>
    <w:rsid w:val="00A5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cp:lastPrinted>2025-04-09T14:48:00Z</cp:lastPrinted>
  <dcterms:created xsi:type="dcterms:W3CDTF">2025-04-10T11:25:00Z</dcterms:created>
  <dcterms:modified xsi:type="dcterms:W3CDTF">2025-04-10T11:25:00Z</dcterms:modified>
</cp:coreProperties>
</file>