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F22DA" w14:textId="7D08B92F" w:rsidR="00112922" w:rsidRDefault="00112922" w:rsidP="00112922">
      <w:pPr>
        <w:pStyle w:val="NoSpacing"/>
        <w:rPr>
          <w:rFonts w:ascii="Century" w:hAnsi="Century"/>
          <w:b/>
          <w:bCs/>
          <w:sz w:val="28"/>
          <w:szCs w:val="28"/>
        </w:rPr>
      </w:pPr>
      <w:r>
        <w:rPr>
          <w:rFonts w:ascii="Century" w:hAnsi="Century"/>
          <w:b/>
          <w:bCs/>
          <w:sz w:val="28"/>
          <w:szCs w:val="28"/>
        </w:rPr>
        <w:t xml:space="preserve">             Official Minutes of the Ceylon City Council – 9.8.2026</w:t>
      </w:r>
    </w:p>
    <w:p w14:paraId="0C30CF69" w14:textId="77777777" w:rsidR="00112922" w:rsidRDefault="00112922" w:rsidP="00112922">
      <w:pPr>
        <w:pStyle w:val="NoSpacing"/>
        <w:rPr>
          <w:rFonts w:ascii="Century" w:hAnsi="Century"/>
          <w:b/>
          <w:bCs/>
          <w:sz w:val="28"/>
          <w:szCs w:val="28"/>
        </w:rPr>
      </w:pPr>
    </w:p>
    <w:p w14:paraId="371BB653" w14:textId="3B9817FF" w:rsidR="00112922" w:rsidRDefault="00112922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Council Present: Mayor Judith Perkins, Councilmembers Terry Muller, Wayne Walter, Tiffany Marlin and Lon Oelke.</w:t>
      </w:r>
    </w:p>
    <w:p w14:paraId="4E3D0FCF" w14:textId="77777777" w:rsidR="00112922" w:rsidRDefault="00112922" w:rsidP="00112922">
      <w:pPr>
        <w:pStyle w:val="NoSpacing"/>
        <w:rPr>
          <w:rFonts w:ascii="Century" w:hAnsi="Century"/>
          <w:sz w:val="28"/>
          <w:szCs w:val="28"/>
        </w:rPr>
      </w:pPr>
    </w:p>
    <w:p w14:paraId="322FE361" w14:textId="6DA4E613" w:rsidR="00112922" w:rsidRDefault="00112922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City Staff Present: Mary Muller and Nate Beckendorf.</w:t>
      </w:r>
    </w:p>
    <w:p w14:paraId="3469D55C" w14:textId="77777777" w:rsidR="00112922" w:rsidRDefault="00112922" w:rsidP="00112922">
      <w:pPr>
        <w:pStyle w:val="NoSpacing"/>
        <w:rPr>
          <w:rFonts w:ascii="Century" w:hAnsi="Century"/>
          <w:sz w:val="28"/>
          <w:szCs w:val="28"/>
        </w:rPr>
      </w:pPr>
    </w:p>
    <w:p w14:paraId="1813A0C5" w14:textId="5CEA2862" w:rsidR="00112922" w:rsidRDefault="00112922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Public Present: Nick Feely and Sharon Rosen of the Sentinel Newspaper.</w:t>
      </w:r>
    </w:p>
    <w:p w14:paraId="39C12097" w14:textId="77777777" w:rsidR="00112922" w:rsidRDefault="00112922" w:rsidP="00112922">
      <w:pPr>
        <w:pStyle w:val="NoSpacing"/>
        <w:rPr>
          <w:rFonts w:ascii="Century" w:hAnsi="Century"/>
          <w:sz w:val="28"/>
          <w:szCs w:val="28"/>
        </w:rPr>
      </w:pPr>
    </w:p>
    <w:p w14:paraId="05863194" w14:textId="59C0C2FC" w:rsidR="00112922" w:rsidRDefault="00112922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Call to order at 6:00</w:t>
      </w:r>
      <w:r w:rsidR="00CB55BA">
        <w:rPr>
          <w:rFonts w:ascii="Century" w:hAnsi="Century"/>
          <w:sz w:val="28"/>
          <w:szCs w:val="28"/>
        </w:rPr>
        <w:t xml:space="preserve"> p.m. by Mayor Perkins</w:t>
      </w:r>
    </w:p>
    <w:p w14:paraId="04D7E8B8" w14:textId="77777777" w:rsidR="00CB55BA" w:rsidRDefault="00CB55BA" w:rsidP="00112922">
      <w:pPr>
        <w:pStyle w:val="NoSpacing"/>
        <w:rPr>
          <w:rFonts w:ascii="Century" w:hAnsi="Century"/>
          <w:sz w:val="28"/>
          <w:szCs w:val="28"/>
        </w:rPr>
      </w:pPr>
    </w:p>
    <w:p w14:paraId="3F224F01" w14:textId="5C6BA94D" w:rsidR="00CB55BA" w:rsidRDefault="00CB55BA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Pledge of Allegiance</w:t>
      </w:r>
    </w:p>
    <w:p w14:paraId="359C1E83" w14:textId="77777777" w:rsidR="00CB55BA" w:rsidRDefault="00CB55BA" w:rsidP="00112922">
      <w:pPr>
        <w:pStyle w:val="NoSpacing"/>
        <w:rPr>
          <w:rFonts w:ascii="Century" w:hAnsi="Century"/>
          <w:sz w:val="28"/>
          <w:szCs w:val="28"/>
        </w:rPr>
      </w:pPr>
    </w:p>
    <w:p w14:paraId="0075F236" w14:textId="4B7DD370" w:rsidR="00CB55BA" w:rsidRDefault="00CB55BA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Consent Agenda: August 4, 2026 Minutes, August Financial Report and September Payments. Motion Walter, Second Oelke Carried 5-0.</w:t>
      </w:r>
    </w:p>
    <w:p w14:paraId="75C14C56" w14:textId="77777777" w:rsidR="00CB55BA" w:rsidRDefault="00CB55BA" w:rsidP="00112922">
      <w:pPr>
        <w:pStyle w:val="NoSpacing"/>
        <w:rPr>
          <w:rFonts w:ascii="Century" w:hAnsi="Century"/>
          <w:sz w:val="28"/>
          <w:szCs w:val="28"/>
        </w:rPr>
      </w:pPr>
    </w:p>
    <w:p w14:paraId="28C4ADFD" w14:textId="6823D6A9" w:rsidR="00CB55BA" w:rsidRDefault="00CB55BA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Public Comment: No Comments</w:t>
      </w:r>
    </w:p>
    <w:p w14:paraId="07A618BF" w14:textId="77777777" w:rsidR="00CB55BA" w:rsidRDefault="00CB55BA" w:rsidP="00112922">
      <w:pPr>
        <w:pStyle w:val="NoSpacing"/>
        <w:rPr>
          <w:rFonts w:ascii="Century" w:hAnsi="Century"/>
          <w:sz w:val="28"/>
          <w:szCs w:val="28"/>
        </w:rPr>
      </w:pPr>
    </w:p>
    <w:p w14:paraId="242755D7" w14:textId="307C8E8F" w:rsidR="00CB55BA" w:rsidRDefault="00362B96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Resolution No. 2026-6 A Resolution to Transfer Funds from Edward Jones Investment to the General Fund. Motion Oelke, Second Marlin Carried 5-0.</w:t>
      </w:r>
    </w:p>
    <w:p w14:paraId="02076B62" w14:textId="77777777" w:rsidR="00362B96" w:rsidRDefault="00362B96" w:rsidP="00112922">
      <w:pPr>
        <w:pStyle w:val="NoSpacing"/>
        <w:rPr>
          <w:rFonts w:ascii="Century" w:hAnsi="Century"/>
          <w:sz w:val="28"/>
          <w:szCs w:val="28"/>
        </w:rPr>
      </w:pPr>
    </w:p>
    <w:p w14:paraId="6B616C9E" w14:textId="00A2A516" w:rsidR="00362B96" w:rsidRDefault="00362B96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Resolution No. 2026-7 A Proposed Resolution for the 2026 Tax Levy, Collectible in 2027. Motion Marlin, Second Oelke Carried 5-0.</w:t>
      </w:r>
    </w:p>
    <w:p w14:paraId="7EB7587A" w14:textId="77777777" w:rsidR="00362B96" w:rsidRDefault="00362B96" w:rsidP="00112922">
      <w:pPr>
        <w:pStyle w:val="NoSpacing"/>
        <w:rPr>
          <w:rFonts w:ascii="Century" w:hAnsi="Century"/>
          <w:sz w:val="28"/>
          <w:szCs w:val="28"/>
        </w:rPr>
      </w:pPr>
    </w:p>
    <w:p w14:paraId="1DEBD17A" w14:textId="38768A17" w:rsidR="00362B96" w:rsidRDefault="00362B96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Motion Marlin, Second Oelke to approve the Liquor License for Lake Belt Bar &amp; Grill effective October 7, 2026 through October 7, 2027. Carried 4-0. Walter Opposed.</w:t>
      </w:r>
    </w:p>
    <w:p w14:paraId="2A6A43C5" w14:textId="77777777" w:rsidR="00362B96" w:rsidRDefault="00362B96" w:rsidP="00112922">
      <w:pPr>
        <w:pStyle w:val="NoSpacing"/>
        <w:rPr>
          <w:rFonts w:ascii="Century" w:hAnsi="Century"/>
          <w:sz w:val="28"/>
          <w:szCs w:val="28"/>
        </w:rPr>
      </w:pPr>
    </w:p>
    <w:p w14:paraId="7D4D75D1" w14:textId="10AECC89" w:rsidR="00362B96" w:rsidRDefault="00362B96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Request from Lake Belt Bar owner to have an outdoor patio on Main Street was denied 5-0.</w:t>
      </w:r>
    </w:p>
    <w:p w14:paraId="4131C1A0" w14:textId="77777777" w:rsidR="00362B96" w:rsidRDefault="00362B96" w:rsidP="00112922">
      <w:pPr>
        <w:pStyle w:val="NoSpacing"/>
        <w:rPr>
          <w:rFonts w:ascii="Century" w:hAnsi="Century"/>
          <w:sz w:val="28"/>
          <w:szCs w:val="28"/>
        </w:rPr>
      </w:pPr>
    </w:p>
    <w:p w14:paraId="5835D3A1" w14:textId="6CE890CD" w:rsidR="00362B96" w:rsidRDefault="00362B96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City received two bids for tree removal. Thate’s bid - $4,800.00, Crown Tree Service bid - $4,375.00. Discussion was held and Council members Walter, Muller and Oelke will take two of the trees down</w:t>
      </w:r>
      <w:r w:rsidR="0074290C">
        <w:rPr>
          <w:rFonts w:ascii="Century" w:hAnsi="Century"/>
          <w:sz w:val="28"/>
          <w:szCs w:val="28"/>
        </w:rPr>
        <w:t>. Motion Oelke, Second Marlin to accept bid of $3,050.00 from Crown Tree Service. Carried 5-0.</w:t>
      </w:r>
    </w:p>
    <w:p w14:paraId="1CD9FFAB" w14:textId="5B1F4E48" w:rsidR="0074290C" w:rsidRDefault="0074290C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lastRenderedPageBreak/>
        <w:t>City Staff Report: Nate Beckendorf asked to hire a temporary employee in case of emergency. Chuck Marlin was chosen to fill the position for 30 days. Motion Walter, Second Oelke Carried 5-0. Nate had a quote to replace the fire hydrant and is waiting on a second bid. He also would like to budget for a new mower.</w:t>
      </w:r>
      <w:r w:rsidR="0002154F">
        <w:rPr>
          <w:rFonts w:ascii="Century" w:hAnsi="Century"/>
          <w:sz w:val="28"/>
          <w:szCs w:val="28"/>
        </w:rPr>
        <w:t xml:space="preserve"> Nate stated there is an interested fireman who would like to offer $6,500.00 for the enclosed trailer that the fire association purchased. Motion Oelke, Second Marlin carried 5-0.</w:t>
      </w:r>
    </w:p>
    <w:p w14:paraId="50CEEA2B" w14:textId="54D70044" w:rsidR="0002154F" w:rsidRDefault="0002154F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Nate asked permission to paint the interior of the city shop. Council gave him the okay.</w:t>
      </w:r>
    </w:p>
    <w:p w14:paraId="36F35AD9" w14:textId="77777777" w:rsidR="0002154F" w:rsidRDefault="0002154F" w:rsidP="00112922">
      <w:pPr>
        <w:pStyle w:val="NoSpacing"/>
        <w:rPr>
          <w:rFonts w:ascii="Century" w:hAnsi="Century"/>
          <w:sz w:val="28"/>
          <w:szCs w:val="28"/>
        </w:rPr>
      </w:pPr>
    </w:p>
    <w:p w14:paraId="2AA94D34" w14:textId="48EA0A30" w:rsidR="0002154F" w:rsidRDefault="0002154F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 xml:space="preserve">City Council Report: Councilmen Walter asked Nate if he is signed up for the wastewater exam. Nate is scheduled for September 17, 2026. </w:t>
      </w:r>
      <w:r w:rsidR="007D5B0A">
        <w:rPr>
          <w:rFonts w:ascii="Century" w:hAnsi="Century"/>
          <w:sz w:val="28"/>
          <w:szCs w:val="28"/>
        </w:rPr>
        <w:t>Councilmen Muller reported on the Fire Association Meeting. The Association has purchased a power washer and is also purchasing a chair lift.</w:t>
      </w:r>
      <w:r w:rsidR="00B31C8B">
        <w:rPr>
          <w:rFonts w:ascii="Century" w:hAnsi="Century"/>
          <w:sz w:val="28"/>
          <w:szCs w:val="28"/>
        </w:rPr>
        <w:t xml:space="preserve"> Marlin stated the Association will be sending out donation letters. Mayor Perkins stated the exchange swap was an absolute success and will plan another event.</w:t>
      </w:r>
    </w:p>
    <w:p w14:paraId="6B8C9E4C" w14:textId="77777777" w:rsidR="00B31C8B" w:rsidRDefault="00B31C8B" w:rsidP="00112922">
      <w:pPr>
        <w:pStyle w:val="NoSpacing"/>
        <w:rPr>
          <w:rFonts w:ascii="Century" w:hAnsi="Century"/>
          <w:sz w:val="28"/>
          <w:szCs w:val="28"/>
        </w:rPr>
      </w:pPr>
    </w:p>
    <w:p w14:paraId="33413F7C" w14:textId="23FA0613" w:rsidR="00B31C8B" w:rsidRDefault="00B31C8B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There being no more business it was moved to adjourn at 6:45p.m. Carried 5-0.</w:t>
      </w:r>
    </w:p>
    <w:p w14:paraId="0EB607DF" w14:textId="77777777" w:rsidR="00B31C8B" w:rsidRDefault="00B31C8B" w:rsidP="00112922">
      <w:pPr>
        <w:pStyle w:val="NoSpacing"/>
        <w:rPr>
          <w:rFonts w:ascii="Century" w:hAnsi="Century"/>
          <w:sz w:val="28"/>
          <w:szCs w:val="28"/>
        </w:rPr>
      </w:pPr>
    </w:p>
    <w:p w14:paraId="7B42DF66" w14:textId="751567CC" w:rsidR="00B31C8B" w:rsidRDefault="00B31C8B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Next Regular scheduled meeting will be held on October 13, 2026 at 6:00 p.m. in the council room.</w:t>
      </w:r>
    </w:p>
    <w:p w14:paraId="0571B7D0" w14:textId="77777777" w:rsidR="00B31C8B" w:rsidRDefault="00B31C8B" w:rsidP="00112922">
      <w:pPr>
        <w:pStyle w:val="NoSpacing"/>
        <w:rPr>
          <w:rFonts w:ascii="Century" w:hAnsi="Century"/>
          <w:sz w:val="28"/>
          <w:szCs w:val="28"/>
        </w:rPr>
      </w:pPr>
    </w:p>
    <w:p w14:paraId="4176180E" w14:textId="529CEBDE" w:rsidR="00B31C8B" w:rsidRDefault="002E26BB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 xml:space="preserve">Council </w:t>
      </w:r>
      <w:r w:rsidR="00B31C8B">
        <w:rPr>
          <w:rFonts w:ascii="Century" w:hAnsi="Century"/>
          <w:sz w:val="28"/>
          <w:szCs w:val="28"/>
        </w:rPr>
        <w:t>went into closed session for employee review.</w:t>
      </w:r>
    </w:p>
    <w:p w14:paraId="1B250535" w14:textId="77777777" w:rsidR="00B31C8B" w:rsidRDefault="00B31C8B" w:rsidP="00112922">
      <w:pPr>
        <w:pStyle w:val="NoSpacing"/>
        <w:rPr>
          <w:rFonts w:ascii="Century" w:hAnsi="Century"/>
          <w:sz w:val="28"/>
          <w:szCs w:val="28"/>
        </w:rPr>
      </w:pPr>
    </w:p>
    <w:p w14:paraId="628B8F8D" w14:textId="77777777" w:rsidR="00B31C8B" w:rsidRDefault="00B31C8B" w:rsidP="00112922">
      <w:pPr>
        <w:pStyle w:val="NoSpacing"/>
        <w:rPr>
          <w:rFonts w:ascii="Century" w:hAnsi="Century"/>
          <w:sz w:val="28"/>
          <w:szCs w:val="28"/>
        </w:rPr>
      </w:pPr>
    </w:p>
    <w:p w14:paraId="1D818E73" w14:textId="7DAD9D07" w:rsidR="00B31C8B" w:rsidRDefault="00B31C8B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Mary M Muller</w:t>
      </w:r>
    </w:p>
    <w:p w14:paraId="7EE0F930" w14:textId="4790BA43" w:rsidR="00B31C8B" w:rsidRDefault="00B31C8B" w:rsidP="00112922">
      <w:pPr>
        <w:pStyle w:val="NoSpacing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Clerk Treasurer</w:t>
      </w:r>
    </w:p>
    <w:p w14:paraId="60A30396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2F36240A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73CA4D58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0F5AA3AB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3D110AB2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522899C9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7E5A8C7A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1A745385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619924A4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14AEA0C9" w14:textId="77777777" w:rsidR="002E26BB" w:rsidRDefault="002E26BB" w:rsidP="00112922">
      <w:pPr>
        <w:pStyle w:val="NoSpacing"/>
        <w:rPr>
          <w:rFonts w:ascii="Century" w:hAnsi="Century"/>
          <w:sz w:val="28"/>
          <w:szCs w:val="28"/>
        </w:rPr>
      </w:pPr>
    </w:p>
    <w:p w14:paraId="370791F1" w14:textId="77777777" w:rsidR="00362B96" w:rsidRDefault="00362B96" w:rsidP="00112922">
      <w:pPr>
        <w:pStyle w:val="NoSpacing"/>
        <w:rPr>
          <w:rFonts w:ascii="Century" w:hAnsi="Century"/>
          <w:sz w:val="28"/>
          <w:szCs w:val="28"/>
        </w:rPr>
      </w:pPr>
    </w:p>
    <w:p w14:paraId="151D9E10" w14:textId="6E75FDC6" w:rsidR="002E26BB" w:rsidRDefault="00B8283D" w:rsidP="002E26BB">
      <w:pPr>
        <w:pStyle w:val="NoSpacing"/>
        <w:rPr>
          <w:rFonts w:ascii="Century" w:hAnsi="Century"/>
          <w:b/>
          <w:bCs/>
        </w:rPr>
      </w:pPr>
      <w:r>
        <w:rPr>
          <w:rFonts w:ascii="Century" w:hAnsi="Century"/>
          <w:b/>
          <w:bCs/>
        </w:rPr>
        <w:t xml:space="preserve">                                        </w:t>
      </w:r>
      <w:r w:rsidR="002E26BB">
        <w:rPr>
          <w:rFonts w:ascii="Century" w:hAnsi="Century"/>
          <w:b/>
          <w:bCs/>
        </w:rPr>
        <w:t>RESOLUTION NO. 2026-6</w:t>
      </w:r>
    </w:p>
    <w:p w14:paraId="5AEE833A" w14:textId="77777777" w:rsidR="002E26BB" w:rsidRDefault="002E26BB" w:rsidP="002E26BB">
      <w:pPr>
        <w:pStyle w:val="NoSpacing"/>
        <w:rPr>
          <w:rFonts w:ascii="Century" w:hAnsi="Century"/>
          <w:b/>
          <w:bCs/>
        </w:rPr>
      </w:pPr>
    </w:p>
    <w:p w14:paraId="5FBF5F31" w14:textId="00E972AF" w:rsidR="002E26BB" w:rsidRDefault="002E26BB" w:rsidP="002E26BB">
      <w:pPr>
        <w:pStyle w:val="NoSpacing"/>
        <w:rPr>
          <w:rFonts w:ascii="Century" w:hAnsi="Century"/>
          <w:b/>
          <w:bCs/>
        </w:rPr>
      </w:pPr>
      <w:r>
        <w:rPr>
          <w:rFonts w:ascii="Century" w:hAnsi="Century"/>
          <w:b/>
          <w:bCs/>
        </w:rPr>
        <w:t>A RESOLUTION TO TRANSFER FUNDS FROM EDWARD JONES INVESTMENT TO THE GENERAL FUND</w:t>
      </w:r>
    </w:p>
    <w:p w14:paraId="5CFAE939" w14:textId="4EE90E93" w:rsidR="002E26BB" w:rsidRDefault="002E26BB" w:rsidP="002E26BB">
      <w:pPr>
        <w:pStyle w:val="NoSpacing"/>
        <w:rPr>
          <w:rFonts w:ascii="Century" w:hAnsi="Century"/>
        </w:rPr>
      </w:pPr>
      <w:r>
        <w:rPr>
          <w:rFonts w:ascii="Century" w:hAnsi="Century"/>
          <w:b/>
          <w:bCs/>
        </w:rPr>
        <w:t xml:space="preserve">WHEREAS, </w:t>
      </w:r>
      <w:r>
        <w:rPr>
          <w:rFonts w:ascii="Century" w:hAnsi="Century"/>
        </w:rPr>
        <w:t>The Ceylon council approves transfer of funds in the amount of $13,000.00from Edward Jones Investment</w:t>
      </w:r>
    </w:p>
    <w:p w14:paraId="1D17B011" w14:textId="5A4662DE" w:rsidR="002E26BB" w:rsidRDefault="002E26BB" w:rsidP="002E26BB">
      <w:pPr>
        <w:pStyle w:val="NoSpacing"/>
        <w:rPr>
          <w:rFonts w:ascii="Century" w:hAnsi="Century"/>
        </w:rPr>
      </w:pPr>
      <w:r>
        <w:rPr>
          <w:rFonts w:ascii="Century" w:hAnsi="Century"/>
          <w:b/>
          <w:bCs/>
        </w:rPr>
        <w:t>WHEREAS,</w:t>
      </w:r>
      <w:r>
        <w:rPr>
          <w:rFonts w:ascii="Century" w:hAnsi="Century"/>
        </w:rPr>
        <w:t xml:space="preserve"> The Ceylon City Council approves a permanent transfer to the City’s General Fund in the amount of $13,000.00</w:t>
      </w:r>
    </w:p>
    <w:p w14:paraId="48928959" w14:textId="7ACB7730" w:rsidR="002E26BB" w:rsidRDefault="002E26BB" w:rsidP="002E26BB">
      <w:pPr>
        <w:pStyle w:val="NoSpacing"/>
        <w:rPr>
          <w:rFonts w:ascii="Century" w:hAnsi="Century"/>
        </w:rPr>
      </w:pPr>
      <w:r>
        <w:rPr>
          <w:rFonts w:ascii="Century" w:hAnsi="Century"/>
          <w:b/>
          <w:bCs/>
        </w:rPr>
        <w:t xml:space="preserve">WHEREAS, </w:t>
      </w:r>
      <w:r>
        <w:rPr>
          <w:rFonts w:ascii="Century" w:hAnsi="Century"/>
        </w:rPr>
        <w:t>The Ceylon Council accepted a bid from Nicolas Feely Construction in the a</w:t>
      </w:r>
      <w:r w:rsidR="00B8283D">
        <w:rPr>
          <w:rFonts w:ascii="Century" w:hAnsi="Century"/>
        </w:rPr>
        <w:t>mount of $13,400.00 for replacement of the city’s shop roof</w:t>
      </w:r>
    </w:p>
    <w:p w14:paraId="589C3580" w14:textId="5426658F" w:rsidR="00B8283D" w:rsidRDefault="00B8283D" w:rsidP="002E26BB">
      <w:pPr>
        <w:pStyle w:val="NoSpacing"/>
        <w:rPr>
          <w:rFonts w:ascii="Century" w:hAnsi="Century"/>
        </w:rPr>
      </w:pPr>
      <w:r>
        <w:rPr>
          <w:rFonts w:ascii="Century" w:hAnsi="Century"/>
          <w:b/>
          <w:bCs/>
        </w:rPr>
        <w:t>NOW THERFORE, BE IT RESOLVED BY THE CITY COUNCIL OF THE CITY OF CEYLON MINNESOTA AS FOLLOWS:</w:t>
      </w:r>
      <w:r>
        <w:rPr>
          <w:rFonts w:ascii="Century" w:hAnsi="Century"/>
        </w:rPr>
        <w:t xml:space="preserve"> The City Council of Ceylon by unanimous vote approves the transfer of funds in the amount of $13,000.00. Passed by the City Council of Ceylon, Minnesota this 8</w:t>
      </w:r>
      <w:r w:rsidRPr="00B8283D">
        <w:rPr>
          <w:rFonts w:ascii="Century" w:hAnsi="Century"/>
          <w:vertAlign w:val="superscript"/>
        </w:rPr>
        <w:t>th</w:t>
      </w:r>
      <w:r>
        <w:rPr>
          <w:rFonts w:ascii="Century" w:hAnsi="Century"/>
        </w:rPr>
        <w:t xml:space="preserve"> day of September, 2026.</w:t>
      </w:r>
    </w:p>
    <w:p w14:paraId="68CEE7CA" w14:textId="77777777" w:rsidR="00B8283D" w:rsidRDefault="00B8283D" w:rsidP="002E26BB">
      <w:pPr>
        <w:pStyle w:val="NoSpacing"/>
        <w:rPr>
          <w:rFonts w:ascii="Century" w:hAnsi="Century"/>
        </w:rPr>
      </w:pPr>
    </w:p>
    <w:p w14:paraId="46158A55" w14:textId="3273E19A" w:rsidR="00B8283D" w:rsidRDefault="00B8283D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>_____________________                         Attest:__________________</w:t>
      </w:r>
    </w:p>
    <w:p w14:paraId="63D9BDE8" w14:textId="66E7269A" w:rsidR="00B8283D" w:rsidRDefault="00B8283D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>Judith Perkins – Mayor                       Mary M Muller – Clerk Treasurer</w:t>
      </w:r>
    </w:p>
    <w:p w14:paraId="1E2C636E" w14:textId="77777777" w:rsidR="00B8283D" w:rsidRDefault="00B8283D" w:rsidP="002E26BB">
      <w:pPr>
        <w:pStyle w:val="NoSpacing"/>
        <w:rPr>
          <w:rFonts w:ascii="Century" w:hAnsi="Century"/>
        </w:rPr>
      </w:pPr>
    </w:p>
    <w:p w14:paraId="1C3AED05" w14:textId="303E2E1B" w:rsidR="00B8283D" w:rsidRDefault="00B8283D" w:rsidP="002E26BB">
      <w:pPr>
        <w:pStyle w:val="NoSpacing"/>
        <w:rPr>
          <w:rFonts w:ascii="Century" w:hAnsi="Century"/>
          <w:b/>
          <w:bCs/>
        </w:rPr>
      </w:pPr>
      <w:r>
        <w:rPr>
          <w:rFonts w:ascii="Century" w:hAnsi="Century"/>
          <w:b/>
          <w:bCs/>
        </w:rPr>
        <w:t xml:space="preserve">                                         RESOLUTION NO. 2027-7</w:t>
      </w:r>
    </w:p>
    <w:p w14:paraId="0B881292" w14:textId="77777777" w:rsidR="00B8283D" w:rsidRDefault="00B8283D" w:rsidP="002E26BB">
      <w:pPr>
        <w:pStyle w:val="NoSpacing"/>
        <w:rPr>
          <w:rFonts w:ascii="Century" w:hAnsi="Century"/>
          <w:b/>
          <w:bCs/>
        </w:rPr>
      </w:pPr>
    </w:p>
    <w:p w14:paraId="07785A45" w14:textId="0E717A77" w:rsidR="00B8283D" w:rsidRDefault="00B8283D" w:rsidP="002E26BB">
      <w:pPr>
        <w:pStyle w:val="NoSpacing"/>
        <w:rPr>
          <w:rFonts w:ascii="Century" w:hAnsi="Century"/>
          <w:b/>
          <w:bCs/>
        </w:rPr>
      </w:pPr>
      <w:r>
        <w:rPr>
          <w:rFonts w:ascii="Century" w:hAnsi="Century"/>
          <w:b/>
          <w:bCs/>
        </w:rPr>
        <w:t>A PROPOSED RESOLUTION FOR THE 2026 TAX LEVY, COLLECTIBLE IN 2027</w:t>
      </w:r>
    </w:p>
    <w:p w14:paraId="529BF3ED" w14:textId="77777777" w:rsidR="00B8283D" w:rsidRDefault="00B8283D" w:rsidP="002E26BB">
      <w:pPr>
        <w:pStyle w:val="NoSpacing"/>
        <w:rPr>
          <w:rFonts w:ascii="Century" w:hAnsi="Century"/>
          <w:b/>
          <w:bCs/>
        </w:rPr>
      </w:pPr>
    </w:p>
    <w:p w14:paraId="78D61569" w14:textId="1AC3F4B1" w:rsidR="00B8283D" w:rsidRDefault="00B8283D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>BE IT RESOLVED BY THE CITY COUNCIL OF THE CITY OF CEYLON, COUNTY OF MARTIN MINNESOTA AS FOLLOWS:</w:t>
      </w:r>
    </w:p>
    <w:p w14:paraId="05AE0F2B" w14:textId="77777777" w:rsidR="00B8283D" w:rsidRDefault="00B8283D" w:rsidP="002E26BB">
      <w:pPr>
        <w:pStyle w:val="NoSpacing"/>
        <w:rPr>
          <w:rFonts w:ascii="Century" w:hAnsi="Century"/>
        </w:rPr>
      </w:pPr>
    </w:p>
    <w:p w14:paraId="6F2EB50A" w14:textId="591389EE" w:rsidR="00B8283D" w:rsidRDefault="00B8283D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>That the following proposed sums of money to be levied for the current year</w:t>
      </w:r>
      <w:r w:rsidR="00A339F9">
        <w:rPr>
          <w:rFonts w:ascii="Century" w:hAnsi="Century"/>
        </w:rPr>
        <w:t>, collectible in 2027, upon taxable property in the city of Ceylon, for the following purposes:                General Fund - $130,620.00</w:t>
      </w:r>
    </w:p>
    <w:p w14:paraId="475AEC23" w14:textId="30CF00F2" w:rsidR="00A339F9" w:rsidRDefault="00A339F9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 xml:space="preserve">                                Water Fund    - $80,675.00</w:t>
      </w:r>
    </w:p>
    <w:p w14:paraId="27EBD021" w14:textId="379044C9" w:rsidR="00A339F9" w:rsidRDefault="00A339F9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 xml:space="preserve">                                Sewer Fund    - $51,015.00            Total Levy - $262,310.00</w:t>
      </w:r>
    </w:p>
    <w:p w14:paraId="38D13F92" w14:textId="6EEF3FFF" w:rsidR="00A339F9" w:rsidRDefault="00A339F9" w:rsidP="002E26BB">
      <w:pPr>
        <w:pStyle w:val="NoSpacing"/>
        <w:rPr>
          <w:rFonts w:ascii="Century" w:hAnsi="Century"/>
        </w:rPr>
      </w:pPr>
    </w:p>
    <w:p w14:paraId="51164230" w14:textId="1EA24AC3" w:rsidR="00A339F9" w:rsidRDefault="00A339F9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 xml:space="preserve">The City Clerk is hereby instructed to transmit a certified copy of </w:t>
      </w:r>
      <w:r w:rsidR="00252240">
        <w:rPr>
          <w:rFonts w:ascii="Century" w:hAnsi="Century"/>
        </w:rPr>
        <w:t>this resolution to the County Auditor of Martin County, Minnesota.</w:t>
      </w:r>
    </w:p>
    <w:p w14:paraId="4707E3FC" w14:textId="77777777" w:rsidR="00252240" w:rsidRDefault="00252240" w:rsidP="002E26BB">
      <w:pPr>
        <w:pStyle w:val="NoSpacing"/>
        <w:rPr>
          <w:rFonts w:ascii="Century" w:hAnsi="Century"/>
        </w:rPr>
      </w:pPr>
    </w:p>
    <w:p w14:paraId="750AC655" w14:textId="42B3DD0F" w:rsidR="00252240" w:rsidRDefault="00252240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>Passed by the City Council of Ceylon, Minnesota this 8</w:t>
      </w:r>
      <w:r w:rsidRPr="00252240">
        <w:rPr>
          <w:rFonts w:ascii="Century" w:hAnsi="Century"/>
          <w:vertAlign w:val="superscript"/>
        </w:rPr>
        <w:t>th</w:t>
      </w:r>
      <w:r>
        <w:rPr>
          <w:rFonts w:ascii="Century" w:hAnsi="Century"/>
        </w:rPr>
        <w:t xml:space="preserve"> day of September , 2026.</w:t>
      </w:r>
    </w:p>
    <w:p w14:paraId="3B776DDD" w14:textId="77777777" w:rsidR="00252240" w:rsidRDefault="00252240" w:rsidP="002E26BB">
      <w:pPr>
        <w:pStyle w:val="NoSpacing"/>
        <w:rPr>
          <w:rFonts w:ascii="Century" w:hAnsi="Century"/>
        </w:rPr>
      </w:pPr>
    </w:p>
    <w:p w14:paraId="7BAD177C" w14:textId="77777777" w:rsidR="00252240" w:rsidRDefault="00252240" w:rsidP="002E26BB">
      <w:pPr>
        <w:pStyle w:val="NoSpacing"/>
        <w:rPr>
          <w:rFonts w:ascii="Century" w:hAnsi="Century"/>
        </w:rPr>
      </w:pPr>
    </w:p>
    <w:p w14:paraId="333F1C9E" w14:textId="5AD76BB1" w:rsidR="00252240" w:rsidRDefault="00252240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>______________________                                      Attest__________________</w:t>
      </w:r>
    </w:p>
    <w:p w14:paraId="63B3870C" w14:textId="18C405FB" w:rsidR="00252240" w:rsidRPr="00B8283D" w:rsidRDefault="00252240" w:rsidP="002E26BB">
      <w:pPr>
        <w:pStyle w:val="NoSpacing"/>
        <w:rPr>
          <w:rFonts w:ascii="Century" w:hAnsi="Century"/>
        </w:rPr>
      </w:pPr>
      <w:r>
        <w:rPr>
          <w:rFonts w:ascii="Century" w:hAnsi="Century"/>
        </w:rPr>
        <w:t>Judith Perkins – Mayor                                      Mary M Muller – Clerk Treasurer</w:t>
      </w:r>
    </w:p>
    <w:sectPr w:rsidR="00252240" w:rsidRPr="00B828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922"/>
    <w:rsid w:val="0002154F"/>
    <w:rsid w:val="00054635"/>
    <w:rsid w:val="000B258A"/>
    <w:rsid w:val="00112922"/>
    <w:rsid w:val="001B0DB4"/>
    <w:rsid w:val="00252240"/>
    <w:rsid w:val="002E26BB"/>
    <w:rsid w:val="00362B96"/>
    <w:rsid w:val="003E0033"/>
    <w:rsid w:val="004E4F44"/>
    <w:rsid w:val="0074290C"/>
    <w:rsid w:val="007D5B0A"/>
    <w:rsid w:val="00A339F9"/>
    <w:rsid w:val="00B31C8B"/>
    <w:rsid w:val="00B8283D"/>
    <w:rsid w:val="00C84541"/>
    <w:rsid w:val="00CB55BA"/>
    <w:rsid w:val="00DD7E42"/>
    <w:rsid w:val="00FE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F64E3"/>
  <w15:chartTrackingRefBased/>
  <w15:docId w15:val="{975598EB-165A-43A5-95B0-248A92E23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9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9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9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9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9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9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9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9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9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9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9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9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92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92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9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9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9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9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9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9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9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9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9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9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9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92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9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92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92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1129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Muller</dc:creator>
  <cp:keywords/>
  <dc:description/>
  <cp:lastModifiedBy>Mary Muller</cp:lastModifiedBy>
  <cp:revision>2</cp:revision>
  <dcterms:created xsi:type="dcterms:W3CDTF">2026-09-09T18:18:00Z</dcterms:created>
  <dcterms:modified xsi:type="dcterms:W3CDTF">2026-09-09T18:18:00Z</dcterms:modified>
</cp:coreProperties>
</file>