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1583" w14:textId="5B117536" w:rsidR="001B0DB4" w:rsidRDefault="005C70C5" w:rsidP="005C70C5">
      <w:pPr>
        <w:pStyle w:val="NoSpacing"/>
        <w:rPr>
          <w:rFonts w:ascii="Century" w:hAnsi="Century"/>
          <w:b/>
          <w:bCs/>
          <w:sz w:val="32"/>
          <w:szCs w:val="32"/>
        </w:rPr>
      </w:pPr>
      <w:r>
        <w:rPr>
          <w:rFonts w:ascii="Century" w:hAnsi="Century"/>
          <w:b/>
          <w:bCs/>
          <w:sz w:val="32"/>
          <w:szCs w:val="32"/>
        </w:rPr>
        <w:t xml:space="preserve">        Official Minutes of the Ceylon City Council 3.10.2026</w:t>
      </w:r>
    </w:p>
    <w:p w14:paraId="3F0B47DB" w14:textId="77777777" w:rsidR="005C70C5" w:rsidRDefault="005C70C5" w:rsidP="005C70C5">
      <w:pPr>
        <w:pStyle w:val="NoSpacing"/>
        <w:rPr>
          <w:rFonts w:ascii="Century" w:hAnsi="Century"/>
          <w:b/>
          <w:bCs/>
          <w:sz w:val="32"/>
          <w:szCs w:val="32"/>
        </w:rPr>
      </w:pPr>
    </w:p>
    <w:p w14:paraId="0B447C4B" w14:textId="18AFF8A1" w:rsidR="005C70C5" w:rsidRDefault="005C70C5" w:rsidP="005C70C5">
      <w:pPr>
        <w:pStyle w:val="NoSpacing"/>
        <w:rPr>
          <w:rFonts w:ascii="Century" w:hAnsi="Century"/>
          <w:sz w:val="32"/>
          <w:szCs w:val="32"/>
        </w:rPr>
      </w:pPr>
      <w:r>
        <w:rPr>
          <w:rFonts w:ascii="Century" w:hAnsi="Century"/>
          <w:sz w:val="32"/>
          <w:szCs w:val="32"/>
        </w:rPr>
        <w:t>A regular council meeting was held on Tuesday March 10, 2026 at 6:00 p.m. Members present: Mayor Judith Perkins, Councilmen Lon Oelke, Wayne Walter and Terry Muller. Absent: Tiffany Marlin. Also</w:t>
      </w:r>
      <w:r w:rsidR="00A1009D">
        <w:rPr>
          <w:rFonts w:ascii="Century" w:hAnsi="Century"/>
          <w:sz w:val="32"/>
          <w:szCs w:val="32"/>
        </w:rPr>
        <w:t>,</w:t>
      </w:r>
      <w:r>
        <w:rPr>
          <w:rFonts w:ascii="Century" w:hAnsi="Century"/>
          <w:sz w:val="32"/>
          <w:szCs w:val="32"/>
        </w:rPr>
        <w:t xml:space="preserve"> in attendance Sharon Rosen of the Sentinel Newspaper, Troy Nemmers of Bolton &amp; Menk</w:t>
      </w:r>
      <w:r w:rsidR="00A1009D">
        <w:rPr>
          <w:rFonts w:ascii="Century" w:hAnsi="Century"/>
          <w:sz w:val="32"/>
          <w:szCs w:val="32"/>
        </w:rPr>
        <w:t>, Nick Feely, Angie Ziemer, City Employees Jim Plumhoff, Mary Muller and Nate Beckendorf.</w:t>
      </w:r>
    </w:p>
    <w:p w14:paraId="45651A8A" w14:textId="77777777" w:rsidR="00A1009D" w:rsidRDefault="00A1009D" w:rsidP="005C70C5">
      <w:pPr>
        <w:pStyle w:val="NoSpacing"/>
        <w:rPr>
          <w:rFonts w:ascii="Century" w:hAnsi="Century"/>
          <w:sz w:val="32"/>
          <w:szCs w:val="32"/>
        </w:rPr>
      </w:pPr>
    </w:p>
    <w:p w14:paraId="742377FA" w14:textId="266446A3" w:rsidR="00A1009D" w:rsidRDefault="00A1009D" w:rsidP="005C70C5">
      <w:pPr>
        <w:pStyle w:val="NoSpacing"/>
        <w:rPr>
          <w:rFonts w:ascii="Century" w:hAnsi="Century"/>
          <w:sz w:val="32"/>
          <w:szCs w:val="32"/>
        </w:rPr>
      </w:pPr>
      <w:r>
        <w:rPr>
          <w:rFonts w:ascii="Century" w:hAnsi="Century"/>
          <w:sz w:val="32"/>
          <w:szCs w:val="32"/>
        </w:rPr>
        <w:t>The meeting was duly called to order at 6:00 p.m. by Mayor Perkins.</w:t>
      </w:r>
    </w:p>
    <w:p w14:paraId="64A6E19D" w14:textId="77777777" w:rsidR="00A1009D" w:rsidRDefault="00A1009D" w:rsidP="005C70C5">
      <w:pPr>
        <w:pStyle w:val="NoSpacing"/>
        <w:rPr>
          <w:rFonts w:ascii="Century" w:hAnsi="Century"/>
          <w:sz w:val="32"/>
          <w:szCs w:val="32"/>
        </w:rPr>
      </w:pPr>
    </w:p>
    <w:p w14:paraId="789DA279" w14:textId="5BB63AC5" w:rsidR="00A1009D" w:rsidRDefault="00A1009D" w:rsidP="005C70C5">
      <w:pPr>
        <w:pStyle w:val="NoSpacing"/>
        <w:rPr>
          <w:rFonts w:ascii="Century" w:hAnsi="Century"/>
          <w:sz w:val="32"/>
          <w:szCs w:val="32"/>
        </w:rPr>
      </w:pPr>
      <w:r>
        <w:rPr>
          <w:rFonts w:ascii="Century" w:hAnsi="Century"/>
          <w:sz w:val="32"/>
          <w:szCs w:val="32"/>
        </w:rPr>
        <w:t>Pledge of Allegiance</w:t>
      </w:r>
    </w:p>
    <w:p w14:paraId="17775250" w14:textId="77777777" w:rsidR="00A1009D" w:rsidRDefault="00A1009D" w:rsidP="005C70C5">
      <w:pPr>
        <w:pStyle w:val="NoSpacing"/>
        <w:rPr>
          <w:rFonts w:ascii="Century" w:hAnsi="Century"/>
          <w:sz w:val="32"/>
          <w:szCs w:val="32"/>
        </w:rPr>
      </w:pPr>
    </w:p>
    <w:p w14:paraId="531627E7" w14:textId="68B3FC55" w:rsidR="00A1009D" w:rsidRDefault="00A1009D" w:rsidP="005C70C5">
      <w:pPr>
        <w:pStyle w:val="NoSpacing"/>
        <w:rPr>
          <w:rFonts w:ascii="Century" w:hAnsi="Century"/>
          <w:sz w:val="32"/>
          <w:szCs w:val="32"/>
        </w:rPr>
      </w:pPr>
      <w:r>
        <w:rPr>
          <w:rFonts w:ascii="Century" w:hAnsi="Century"/>
          <w:sz w:val="32"/>
          <w:szCs w:val="32"/>
        </w:rPr>
        <w:t>Mayor Perkins opened the Public Hearing</w:t>
      </w:r>
    </w:p>
    <w:p w14:paraId="2E876C85" w14:textId="77777777" w:rsidR="00AE294E" w:rsidRDefault="00AE294E" w:rsidP="005C70C5">
      <w:pPr>
        <w:pStyle w:val="NoSpacing"/>
        <w:rPr>
          <w:rFonts w:ascii="Century" w:hAnsi="Century"/>
          <w:sz w:val="32"/>
          <w:szCs w:val="32"/>
        </w:rPr>
      </w:pPr>
    </w:p>
    <w:p w14:paraId="6AFA815B" w14:textId="22C68371" w:rsidR="00AE294E" w:rsidRDefault="00AE294E" w:rsidP="005C70C5">
      <w:pPr>
        <w:pStyle w:val="NoSpacing"/>
        <w:rPr>
          <w:rFonts w:ascii="Century" w:hAnsi="Century"/>
          <w:sz w:val="32"/>
          <w:szCs w:val="32"/>
        </w:rPr>
      </w:pPr>
      <w:r>
        <w:rPr>
          <w:rFonts w:ascii="Century" w:hAnsi="Century"/>
          <w:sz w:val="32"/>
          <w:szCs w:val="32"/>
        </w:rPr>
        <w:t>Troy Nemmers addressed the hearing. The city is applying for small cities grant through DEED. It is a Development Program (SCDP) that is federally funded. This program targets low-income communities administered by HUD. This project is for updating the Ceylon Treatment Plant. Ceylon is requesting $600,000.00 for the grant. The deadline is April 15, 2026. Troy asked for any feedback</w:t>
      </w:r>
      <w:r w:rsidR="003947C4">
        <w:rPr>
          <w:rFonts w:ascii="Century" w:hAnsi="Century"/>
          <w:sz w:val="32"/>
          <w:szCs w:val="32"/>
        </w:rPr>
        <w:t xml:space="preserve">, Councilmen Walter asked how many applicants were there. Troy stated as far as the numbers he was not certain until all applicants are in.  </w:t>
      </w:r>
    </w:p>
    <w:p w14:paraId="06930012" w14:textId="77777777" w:rsidR="003947C4" w:rsidRDefault="003947C4" w:rsidP="005C70C5">
      <w:pPr>
        <w:pStyle w:val="NoSpacing"/>
        <w:rPr>
          <w:rFonts w:ascii="Century" w:hAnsi="Century"/>
          <w:sz w:val="32"/>
          <w:szCs w:val="32"/>
        </w:rPr>
      </w:pPr>
    </w:p>
    <w:p w14:paraId="68B8DEAF" w14:textId="15EB0184" w:rsidR="003947C4" w:rsidRDefault="003947C4" w:rsidP="005C70C5">
      <w:pPr>
        <w:pStyle w:val="NoSpacing"/>
        <w:rPr>
          <w:rFonts w:ascii="Century" w:hAnsi="Century"/>
          <w:sz w:val="32"/>
          <w:szCs w:val="32"/>
        </w:rPr>
      </w:pPr>
      <w:r>
        <w:rPr>
          <w:rFonts w:ascii="Century" w:hAnsi="Century"/>
          <w:sz w:val="32"/>
          <w:szCs w:val="32"/>
        </w:rPr>
        <w:t>Mayor Perkins closed the Public Hearing</w:t>
      </w:r>
    </w:p>
    <w:p w14:paraId="48ABFEE2" w14:textId="77777777" w:rsidR="00E26381" w:rsidRDefault="00E26381" w:rsidP="005C70C5">
      <w:pPr>
        <w:pStyle w:val="NoSpacing"/>
        <w:rPr>
          <w:rFonts w:ascii="Century" w:hAnsi="Century"/>
          <w:sz w:val="32"/>
          <w:szCs w:val="32"/>
        </w:rPr>
      </w:pPr>
    </w:p>
    <w:p w14:paraId="77A723EA" w14:textId="6D60959D" w:rsidR="00E26381" w:rsidRDefault="00E26381" w:rsidP="005C70C5">
      <w:pPr>
        <w:pStyle w:val="NoSpacing"/>
        <w:rPr>
          <w:rFonts w:ascii="Century" w:hAnsi="Century"/>
          <w:sz w:val="32"/>
          <w:szCs w:val="32"/>
        </w:rPr>
      </w:pPr>
      <w:r>
        <w:rPr>
          <w:rFonts w:ascii="Century" w:hAnsi="Century"/>
          <w:sz w:val="32"/>
          <w:szCs w:val="32"/>
        </w:rPr>
        <w:t>Councilmen Oelke read Resolution No. 2026.3. A Resolution in Support of a Small Cities Development Program Project</w:t>
      </w:r>
    </w:p>
    <w:p w14:paraId="38E56FD4" w14:textId="64715760" w:rsidR="00E26381" w:rsidRDefault="00E26381" w:rsidP="005C70C5">
      <w:pPr>
        <w:pStyle w:val="NoSpacing"/>
        <w:rPr>
          <w:rFonts w:ascii="Century" w:hAnsi="Century"/>
          <w:sz w:val="32"/>
          <w:szCs w:val="32"/>
        </w:rPr>
      </w:pPr>
      <w:r>
        <w:rPr>
          <w:rFonts w:ascii="Century" w:hAnsi="Century"/>
          <w:sz w:val="32"/>
          <w:szCs w:val="32"/>
        </w:rPr>
        <w:t>Motion by Walter, Second Oelke Carried 4-0.</w:t>
      </w:r>
    </w:p>
    <w:p w14:paraId="587D87BB" w14:textId="77777777" w:rsidR="001B1EB2" w:rsidRDefault="001B1EB2" w:rsidP="005C70C5">
      <w:pPr>
        <w:pStyle w:val="NoSpacing"/>
        <w:rPr>
          <w:rFonts w:ascii="Century" w:hAnsi="Century"/>
          <w:sz w:val="32"/>
          <w:szCs w:val="32"/>
        </w:rPr>
      </w:pPr>
    </w:p>
    <w:p w14:paraId="6CB60450" w14:textId="11A3CCBE" w:rsidR="001B1EB2" w:rsidRDefault="001B1EB2" w:rsidP="005C70C5">
      <w:pPr>
        <w:pStyle w:val="NoSpacing"/>
        <w:rPr>
          <w:rFonts w:ascii="Century" w:hAnsi="Century"/>
          <w:sz w:val="32"/>
          <w:szCs w:val="32"/>
        </w:rPr>
      </w:pPr>
      <w:r>
        <w:rPr>
          <w:rFonts w:ascii="Century" w:hAnsi="Century"/>
          <w:sz w:val="32"/>
          <w:szCs w:val="32"/>
        </w:rPr>
        <w:lastRenderedPageBreak/>
        <w:t>Consent Agenda: February 10, 2026 Minutes, February Financial Report and March bills. Motion by Walter, Second Oelke to approve. Carried 4-0.</w:t>
      </w:r>
    </w:p>
    <w:p w14:paraId="1052CDFF" w14:textId="77777777" w:rsidR="001B1EB2" w:rsidRDefault="001B1EB2" w:rsidP="005C70C5">
      <w:pPr>
        <w:pStyle w:val="NoSpacing"/>
        <w:rPr>
          <w:rFonts w:ascii="Century" w:hAnsi="Century"/>
          <w:sz w:val="32"/>
          <w:szCs w:val="32"/>
        </w:rPr>
      </w:pPr>
    </w:p>
    <w:p w14:paraId="6FA28CF9" w14:textId="73386794" w:rsidR="001B1EB2" w:rsidRDefault="001B1EB2" w:rsidP="005C70C5">
      <w:pPr>
        <w:pStyle w:val="NoSpacing"/>
        <w:rPr>
          <w:rFonts w:ascii="Century" w:hAnsi="Century"/>
          <w:sz w:val="32"/>
          <w:szCs w:val="32"/>
        </w:rPr>
      </w:pPr>
      <w:r>
        <w:rPr>
          <w:rFonts w:ascii="Century" w:hAnsi="Century"/>
          <w:sz w:val="32"/>
          <w:szCs w:val="32"/>
        </w:rPr>
        <w:t>Public Comment – No comments</w:t>
      </w:r>
    </w:p>
    <w:p w14:paraId="21FE6ACF" w14:textId="77777777" w:rsidR="001B1EB2" w:rsidRDefault="001B1EB2" w:rsidP="005C70C5">
      <w:pPr>
        <w:pStyle w:val="NoSpacing"/>
        <w:rPr>
          <w:rFonts w:ascii="Century" w:hAnsi="Century"/>
          <w:sz w:val="32"/>
          <w:szCs w:val="32"/>
        </w:rPr>
      </w:pPr>
    </w:p>
    <w:p w14:paraId="14755857" w14:textId="5C697DE3" w:rsidR="001B1EB2" w:rsidRDefault="001B1EB2" w:rsidP="005C70C5">
      <w:pPr>
        <w:pStyle w:val="NoSpacing"/>
        <w:rPr>
          <w:rFonts w:ascii="Century" w:hAnsi="Century"/>
          <w:sz w:val="32"/>
          <w:szCs w:val="32"/>
        </w:rPr>
      </w:pPr>
      <w:r>
        <w:rPr>
          <w:rFonts w:ascii="Century" w:hAnsi="Century"/>
          <w:sz w:val="32"/>
          <w:szCs w:val="32"/>
        </w:rPr>
        <w:t>Jay Niesen</w:t>
      </w:r>
      <w:r w:rsidR="00E001E0">
        <w:rPr>
          <w:rFonts w:ascii="Century" w:hAnsi="Century"/>
          <w:sz w:val="32"/>
          <w:szCs w:val="32"/>
        </w:rPr>
        <w:t xml:space="preserve"> of Waste Management</w:t>
      </w:r>
      <w:r>
        <w:rPr>
          <w:rFonts w:ascii="Century" w:hAnsi="Century"/>
          <w:sz w:val="32"/>
          <w:szCs w:val="32"/>
        </w:rPr>
        <w:t xml:space="preserve"> presented council with the new contract. The contract included a 4 percent increase. </w:t>
      </w:r>
      <w:r w:rsidR="00E001E0">
        <w:rPr>
          <w:rFonts w:ascii="Century" w:hAnsi="Century"/>
          <w:sz w:val="32"/>
          <w:szCs w:val="32"/>
        </w:rPr>
        <w:t xml:space="preserve">WM will provide free service to two city owned properties. WM will not charge for collection of garbage on Community Day. WM will also provide free of charge walk up service for anyone with physical limitations that would make curb side difficult. Motion by Oelke, Second Muller to accept the three-year contract. Carried 4-0. </w:t>
      </w:r>
    </w:p>
    <w:p w14:paraId="0E2CEE70" w14:textId="77777777" w:rsidR="002E2420" w:rsidRDefault="002E2420" w:rsidP="005C70C5">
      <w:pPr>
        <w:pStyle w:val="NoSpacing"/>
        <w:rPr>
          <w:rFonts w:ascii="Century" w:hAnsi="Century"/>
          <w:sz w:val="32"/>
          <w:szCs w:val="32"/>
        </w:rPr>
      </w:pPr>
    </w:p>
    <w:p w14:paraId="32C0F75B" w14:textId="1AAB5349" w:rsidR="002E2420" w:rsidRDefault="002E2420" w:rsidP="005C70C5">
      <w:pPr>
        <w:pStyle w:val="NoSpacing"/>
        <w:rPr>
          <w:rFonts w:ascii="Century" w:hAnsi="Century"/>
          <w:sz w:val="32"/>
          <w:szCs w:val="32"/>
        </w:rPr>
      </w:pPr>
      <w:r>
        <w:rPr>
          <w:rFonts w:ascii="Century" w:hAnsi="Century"/>
          <w:sz w:val="32"/>
          <w:szCs w:val="32"/>
        </w:rPr>
        <w:t>Council discussed the lease agreement between the City of Ceylon and REA Broadband. Council reviewed the contract written by the city attorney. Council approved the contract. Motion by Walter, Seconded by Oelke Carried 4-0.</w:t>
      </w:r>
    </w:p>
    <w:p w14:paraId="5B203814" w14:textId="77777777" w:rsidR="002E2420" w:rsidRDefault="002E2420" w:rsidP="005C70C5">
      <w:pPr>
        <w:pStyle w:val="NoSpacing"/>
        <w:rPr>
          <w:rFonts w:ascii="Century" w:hAnsi="Century"/>
          <w:sz w:val="32"/>
          <w:szCs w:val="32"/>
        </w:rPr>
      </w:pPr>
    </w:p>
    <w:p w14:paraId="6764CDB6" w14:textId="04D6C897" w:rsidR="002E2420" w:rsidRDefault="002E2420" w:rsidP="005C70C5">
      <w:pPr>
        <w:pStyle w:val="NoSpacing"/>
        <w:rPr>
          <w:rFonts w:ascii="Century" w:hAnsi="Century"/>
          <w:sz w:val="32"/>
          <w:szCs w:val="32"/>
        </w:rPr>
      </w:pPr>
      <w:r>
        <w:rPr>
          <w:rFonts w:ascii="Century" w:hAnsi="Century"/>
          <w:sz w:val="32"/>
          <w:szCs w:val="32"/>
        </w:rPr>
        <w:t>Ordinance No. – 2026-1</w:t>
      </w:r>
    </w:p>
    <w:p w14:paraId="4C1C75C4" w14:textId="77777777" w:rsidR="002E2420" w:rsidRDefault="002E2420" w:rsidP="005C70C5">
      <w:pPr>
        <w:pStyle w:val="NoSpacing"/>
        <w:rPr>
          <w:rFonts w:ascii="Century" w:hAnsi="Century"/>
          <w:sz w:val="32"/>
          <w:szCs w:val="32"/>
        </w:rPr>
      </w:pPr>
    </w:p>
    <w:p w14:paraId="4D3A6F3B" w14:textId="77777777" w:rsidR="002E2420" w:rsidRDefault="002E2420" w:rsidP="005C70C5">
      <w:pPr>
        <w:pStyle w:val="NoSpacing"/>
        <w:rPr>
          <w:rFonts w:ascii="Century" w:hAnsi="Century"/>
          <w:sz w:val="32"/>
          <w:szCs w:val="32"/>
        </w:rPr>
      </w:pPr>
      <w:r>
        <w:rPr>
          <w:rFonts w:ascii="Century" w:hAnsi="Century"/>
          <w:sz w:val="32"/>
          <w:szCs w:val="32"/>
        </w:rPr>
        <w:t>AN ORDINANCE TO AMEND SECTION 6.14 SUBD.1 DOGS RUNNING AT LARGE PROHIBITED AND SECTION 8.28 REFUSE AND SECTION 8.38 NUISANCES</w:t>
      </w:r>
    </w:p>
    <w:p w14:paraId="0844D0A3" w14:textId="35E2A6A7" w:rsidR="002E2420" w:rsidRDefault="002E2420" w:rsidP="005C70C5">
      <w:pPr>
        <w:pStyle w:val="NoSpacing"/>
        <w:rPr>
          <w:rFonts w:ascii="Century" w:hAnsi="Century"/>
          <w:sz w:val="32"/>
          <w:szCs w:val="32"/>
        </w:rPr>
      </w:pPr>
      <w:r>
        <w:rPr>
          <w:rFonts w:ascii="Century" w:hAnsi="Century"/>
          <w:sz w:val="32"/>
          <w:szCs w:val="32"/>
        </w:rPr>
        <w:t>Motion by Oelke, Seconded Walter to adopt Ordinance 2026-1. Carried 4-0.</w:t>
      </w:r>
    </w:p>
    <w:p w14:paraId="134EF24B" w14:textId="77777777" w:rsidR="002E2420" w:rsidRDefault="002E2420" w:rsidP="005C70C5">
      <w:pPr>
        <w:pStyle w:val="NoSpacing"/>
        <w:rPr>
          <w:rFonts w:ascii="Century" w:hAnsi="Century"/>
          <w:sz w:val="32"/>
          <w:szCs w:val="32"/>
        </w:rPr>
      </w:pPr>
    </w:p>
    <w:p w14:paraId="7ED06C02" w14:textId="05EDDE20" w:rsidR="002E2420" w:rsidRDefault="002E2420" w:rsidP="005C70C5">
      <w:pPr>
        <w:pStyle w:val="NoSpacing"/>
        <w:rPr>
          <w:rFonts w:ascii="Century" w:hAnsi="Century"/>
          <w:sz w:val="32"/>
          <w:szCs w:val="32"/>
        </w:rPr>
      </w:pPr>
      <w:r>
        <w:rPr>
          <w:rFonts w:ascii="Century" w:hAnsi="Century"/>
          <w:sz w:val="32"/>
          <w:szCs w:val="32"/>
        </w:rPr>
        <w:t xml:space="preserve">Council opened sealed bids for concrete work on Main Street. </w:t>
      </w:r>
      <w:r w:rsidR="003E7ECB">
        <w:rPr>
          <w:rFonts w:ascii="Century" w:hAnsi="Century"/>
          <w:sz w:val="32"/>
          <w:szCs w:val="32"/>
        </w:rPr>
        <w:t>Eric Anderson Construction bid $8,490.00 and the bid from Mike Walter was $7,250.00. Motion by Oelke, seconded by Muller to accept Walter bid. Carried 3-0. Walter abstained.</w:t>
      </w:r>
    </w:p>
    <w:p w14:paraId="544331F4" w14:textId="77777777" w:rsidR="003E7ECB" w:rsidRDefault="003E7ECB" w:rsidP="005C70C5">
      <w:pPr>
        <w:pStyle w:val="NoSpacing"/>
        <w:rPr>
          <w:rFonts w:ascii="Century" w:hAnsi="Century"/>
          <w:sz w:val="32"/>
          <w:szCs w:val="32"/>
        </w:rPr>
      </w:pPr>
    </w:p>
    <w:p w14:paraId="26A025A1" w14:textId="06BFECAD" w:rsidR="003E7ECB" w:rsidRDefault="003E7ECB" w:rsidP="005C70C5">
      <w:pPr>
        <w:pStyle w:val="NoSpacing"/>
        <w:rPr>
          <w:rFonts w:ascii="Century" w:hAnsi="Century"/>
          <w:sz w:val="32"/>
          <w:szCs w:val="32"/>
        </w:rPr>
      </w:pPr>
      <w:r>
        <w:rPr>
          <w:rFonts w:ascii="Century" w:hAnsi="Century"/>
          <w:sz w:val="32"/>
          <w:szCs w:val="32"/>
        </w:rPr>
        <w:lastRenderedPageBreak/>
        <w:t>Council discussed Vendor Fees for the 2026 Community Day Auction. The fee was set at $50.00 and Mayor Perkins will collect fees. Motion by Muller, seconded by Walter to set fee. Carried 4-0.</w:t>
      </w:r>
    </w:p>
    <w:p w14:paraId="6FEF281D" w14:textId="77777777" w:rsidR="003E7ECB" w:rsidRDefault="003E7ECB" w:rsidP="005C70C5">
      <w:pPr>
        <w:pStyle w:val="NoSpacing"/>
        <w:rPr>
          <w:rFonts w:ascii="Century" w:hAnsi="Century"/>
          <w:sz w:val="32"/>
          <w:szCs w:val="32"/>
        </w:rPr>
      </w:pPr>
    </w:p>
    <w:p w14:paraId="4EC3452F" w14:textId="34D849A5" w:rsidR="003E7ECB" w:rsidRDefault="003E7ECB" w:rsidP="005C70C5">
      <w:pPr>
        <w:pStyle w:val="NoSpacing"/>
        <w:rPr>
          <w:rFonts w:ascii="Century" w:hAnsi="Century"/>
          <w:sz w:val="32"/>
          <w:szCs w:val="32"/>
        </w:rPr>
      </w:pPr>
      <w:r>
        <w:rPr>
          <w:rFonts w:ascii="Century" w:hAnsi="Century"/>
          <w:sz w:val="32"/>
          <w:szCs w:val="32"/>
        </w:rPr>
        <w:t>City Employee Report</w:t>
      </w:r>
    </w:p>
    <w:p w14:paraId="2EB57E31" w14:textId="77777777" w:rsidR="003E7ECB" w:rsidRDefault="003E7ECB" w:rsidP="005C70C5">
      <w:pPr>
        <w:pStyle w:val="NoSpacing"/>
        <w:rPr>
          <w:rFonts w:ascii="Century" w:hAnsi="Century"/>
          <w:sz w:val="32"/>
          <w:szCs w:val="32"/>
        </w:rPr>
      </w:pPr>
    </w:p>
    <w:p w14:paraId="1AB1FDFF" w14:textId="50FC6B4D" w:rsidR="003E7ECB" w:rsidRDefault="003E7ECB" w:rsidP="005C70C5">
      <w:pPr>
        <w:pStyle w:val="NoSpacing"/>
        <w:rPr>
          <w:rFonts w:ascii="Century" w:hAnsi="Century"/>
          <w:sz w:val="32"/>
          <w:szCs w:val="32"/>
        </w:rPr>
      </w:pPr>
      <w:r>
        <w:rPr>
          <w:rFonts w:ascii="Century" w:hAnsi="Century"/>
          <w:sz w:val="32"/>
          <w:szCs w:val="32"/>
        </w:rPr>
        <w:t>Jim Plumhoff asked council permission to look for skid loader tires and fencing for the city. He will contact councilmen before purchase.</w:t>
      </w:r>
      <w:r w:rsidR="00423304">
        <w:rPr>
          <w:rFonts w:ascii="Century" w:hAnsi="Century"/>
          <w:sz w:val="32"/>
          <w:szCs w:val="32"/>
        </w:rPr>
        <w:t xml:space="preserve"> Jim and Nate have been keeping busy with projects.</w:t>
      </w:r>
    </w:p>
    <w:p w14:paraId="58928F9A" w14:textId="77777777" w:rsidR="00423304" w:rsidRDefault="00423304" w:rsidP="005C70C5">
      <w:pPr>
        <w:pStyle w:val="NoSpacing"/>
        <w:rPr>
          <w:rFonts w:ascii="Century" w:hAnsi="Century"/>
          <w:sz w:val="32"/>
          <w:szCs w:val="32"/>
        </w:rPr>
      </w:pPr>
    </w:p>
    <w:p w14:paraId="3FCB657F" w14:textId="0E8C1B44" w:rsidR="00423304" w:rsidRDefault="00423304" w:rsidP="005C70C5">
      <w:pPr>
        <w:pStyle w:val="NoSpacing"/>
        <w:rPr>
          <w:rFonts w:ascii="Century" w:hAnsi="Century"/>
          <w:sz w:val="32"/>
          <w:szCs w:val="32"/>
        </w:rPr>
      </w:pPr>
      <w:r>
        <w:rPr>
          <w:rFonts w:ascii="Century" w:hAnsi="Century"/>
          <w:sz w:val="32"/>
          <w:szCs w:val="32"/>
        </w:rPr>
        <w:t>Council Report</w:t>
      </w:r>
    </w:p>
    <w:p w14:paraId="573B73C1" w14:textId="77777777" w:rsidR="00423304" w:rsidRDefault="00423304" w:rsidP="005C70C5">
      <w:pPr>
        <w:pStyle w:val="NoSpacing"/>
        <w:rPr>
          <w:rFonts w:ascii="Century" w:hAnsi="Century"/>
          <w:sz w:val="32"/>
          <w:szCs w:val="32"/>
        </w:rPr>
      </w:pPr>
    </w:p>
    <w:p w14:paraId="35A2D1A8" w14:textId="14762A1D" w:rsidR="00C20AB2" w:rsidRDefault="00423304" w:rsidP="005C70C5">
      <w:pPr>
        <w:pStyle w:val="NoSpacing"/>
        <w:rPr>
          <w:rFonts w:ascii="Century" w:hAnsi="Century"/>
          <w:sz w:val="32"/>
          <w:szCs w:val="32"/>
        </w:rPr>
      </w:pPr>
      <w:r>
        <w:rPr>
          <w:rFonts w:ascii="Century" w:hAnsi="Century"/>
          <w:sz w:val="32"/>
          <w:szCs w:val="32"/>
        </w:rPr>
        <w:t>Councilmen Walter had some concerns over clean up after the auction. Walter asked council if they would like to increase the fees for clean up day. Mayor would like to discuss that at a work session. Walter brought the cemetery association balance sheet to council. Walter does not believe they need an increase from the city. Motion by Walter, Seconded Oelke for no increase for yearly dues.</w:t>
      </w:r>
      <w:r w:rsidR="00C20AB2">
        <w:rPr>
          <w:rFonts w:ascii="Century" w:hAnsi="Century"/>
          <w:sz w:val="32"/>
          <w:szCs w:val="32"/>
        </w:rPr>
        <w:t xml:space="preserve"> Carried 4-0</w:t>
      </w:r>
    </w:p>
    <w:p w14:paraId="1CF1EDB4" w14:textId="648DFC92" w:rsidR="00C20AB2" w:rsidRDefault="00C20AB2" w:rsidP="005C70C5">
      <w:pPr>
        <w:pStyle w:val="NoSpacing"/>
        <w:rPr>
          <w:rFonts w:ascii="Century" w:hAnsi="Century"/>
          <w:sz w:val="32"/>
          <w:szCs w:val="32"/>
        </w:rPr>
      </w:pPr>
      <w:r>
        <w:rPr>
          <w:rFonts w:ascii="Century" w:hAnsi="Century"/>
          <w:sz w:val="32"/>
          <w:szCs w:val="32"/>
        </w:rPr>
        <w:t>Councilmen Muller stated the Fire Association will have the internal audit on Monday and needs a representative from the council to review books. Councilmen Walter will attend. Mayor Perkins will be attending the Minnesota Day on the Hill.</w:t>
      </w:r>
    </w:p>
    <w:p w14:paraId="6D334644" w14:textId="77777777" w:rsidR="00C20AB2" w:rsidRDefault="00C20AB2" w:rsidP="005C70C5">
      <w:pPr>
        <w:pStyle w:val="NoSpacing"/>
        <w:rPr>
          <w:rFonts w:ascii="Century" w:hAnsi="Century"/>
          <w:sz w:val="32"/>
          <w:szCs w:val="32"/>
        </w:rPr>
      </w:pPr>
    </w:p>
    <w:p w14:paraId="30E3731F" w14:textId="2E05B60C" w:rsidR="00C20AB2" w:rsidRDefault="00C20AB2" w:rsidP="005C70C5">
      <w:pPr>
        <w:pStyle w:val="NoSpacing"/>
        <w:rPr>
          <w:rFonts w:ascii="Century" w:hAnsi="Century"/>
          <w:sz w:val="32"/>
          <w:szCs w:val="32"/>
        </w:rPr>
      </w:pPr>
      <w:r>
        <w:rPr>
          <w:rFonts w:ascii="Century" w:hAnsi="Century"/>
          <w:sz w:val="32"/>
          <w:szCs w:val="32"/>
        </w:rPr>
        <w:t>Ther</w:t>
      </w:r>
      <w:r w:rsidR="009B7815">
        <w:rPr>
          <w:rFonts w:ascii="Century" w:hAnsi="Century"/>
          <w:sz w:val="32"/>
          <w:szCs w:val="32"/>
        </w:rPr>
        <w:t>e</w:t>
      </w:r>
      <w:r>
        <w:rPr>
          <w:rFonts w:ascii="Century" w:hAnsi="Century"/>
          <w:sz w:val="32"/>
          <w:szCs w:val="32"/>
        </w:rPr>
        <w:t xml:space="preserve"> being no more business</w:t>
      </w:r>
      <w:r w:rsidR="009B7815">
        <w:rPr>
          <w:rFonts w:ascii="Century" w:hAnsi="Century"/>
          <w:sz w:val="32"/>
          <w:szCs w:val="32"/>
        </w:rPr>
        <w:t>,</w:t>
      </w:r>
      <w:r>
        <w:rPr>
          <w:rFonts w:ascii="Century" w:hAnsi="Century"/>
          <w:sz w:val="32"/>
          <w:szCs w:val="32"/>
        </w:rPr>
        <w:t xml:space="preserve"> </w:t>
      </w:r>
      <w:r w:rsidR="009B7815">
        <w:rPr>
          <w:rFonts w:ascii="Century" w:hAnsi="Century"/>
          <w:sz w:val="32"/>
          <w:szCs w:val="32"/>
        </w:rPr>
        <w:t>motion</w:t>
      </w:r>
      <w:r>
        <w:rPr>
          <w:rFonts w:ascii="Century" w:hAnsi="Century"/>
          <w:sz w:val="32"/>
          <w:szCs w:val="32"/>
        </w:rPr>
        <w:t xml:space="preserve"> by Walter, Seconded by Oelke to adjourn. Carried 4-0. 7:00pm. Next regular meeting will be held on April 14, 2026 at 6:00pm.</w:t>
      </w:r>
    </w:p>
    <w:p w14:paraId="53C55AD6" w14:textId="32C24BFE" w:rsidR="00C20AB2" w:rsidRDefault="00C20AB2" w:rsidP="005C70C5">
      <w:pPr>
        <w:pStyle w:val="NoSpacing"/>
        <w:rPr>
          <w:rFonts w:ascii="Century" w:hAnsi="Century"/>
          <w:sz w:val="32"/>
          <w:szCs w:val="32"/>
        </w:rPr>
      </w:pPr>
      <w:r>
        <w:rPr>
          <w:rFonts w:ascii="Century" w:hAnsi="Century"/>
          <w:sz w:val="32"/>
          <w:szCs w:val="32"/>
        </w:rPr>
        <w:t>Next Work Session will be held on June 2, 2026 at 6:00pm.</w:t>
      </w:r>
    </w:p>
    <w:p w14:paraId="152A78F8" w14:textId="777E76B8" w:rsidR="00C20AB2" w:rsidRDefault="00C20AB2" w:rsidP="005C70C5">
      <w:pPr>
        <w:pStyle w:val="NoSpacing"/>
        <w:rPr>
          <w:rFonts w:ascii="Century" w:hAnsi="Century"/>
          <w:sz w:val="32"/>
          <w:szCs w:val="32"/>
        </w:rPr>
      </w:pPr>
    </w:p>
    <w:p w14:paraId="34AE11A5" w14:textId="462287A9" w:rsidR="00C20AB2" w:rsidRDefault="00C20AB2" w:rsidP="005C70C5">
      <w:pPr>
        <w:pStyle w:val="NoSpacing"/>
        <w:rPr>
          <w:rFonts w:ascii="Century" w:hAnsi="Century"/>
          <w:sz w:val="32"/>
          <w:szCs w:val="32"/>
        </w:rPr>
      </w:pPr>
    </w:p>
    <w:p w14:paraId="6B2F7E8B" w14:textId="05BB6316" w:rsidR="00C20AB2" w:rsidRDefault="00C20AB2" w:rsidP="005C70C5">
      <w:pPr>
        <w:pStyle w:val="NoSpacing"/>
        <w:rPr>
          <w:rFonts w:ascii="Century" w:hAnsi="Century"/>
          <w:sz w:val="32"/>
          <w:szCs w:val="32"/>
        </w:rPr>
      </w:pPr>
      <w:r>
        <w:rPr>
          <w:rFonts w:ascii="Century" w:hAnsi="Century"/>
          <w:sz w:val="32"/>
          <w:szCs w:val="32"/>
        </w:rPr>
        <w:t>Mary M Muller                                 Judith Perkins</w:t>
      </w:r>
    </w:p>
    <w:p w14:paraId="4B0D0845" w14:textId="1F8ABC6D" w:rsidR="00C20AB2" w:rsidRDefault="00C20AB2" w:rsidP="005C70C5">
      <w:pPr>
        <w:pStyle w:val="NoSpacing"/>
        <w:rPr>
          <w:rFonts w:ascii="Century" w:hAnsi="Century"/>
          <w:sz w:val="32"/>
          <w:szCs w:val="32"/>
        </w:rPr>
      </w:pPr>
      <w:r>
        <w:rPr>
          <w:rFonts w:ascii="Century" w:hAnsi="Century"/>
          <w:sz w:val="32"/>
          <w:szCs w:val="32"/>
        </w:rPr>
        <w:t>Clerk Treasurer                                Mayor of Ceylon</w:t>
      </w:r>
    </w:p>
    <w:p w14:paraId="68F4846C" w14:textId="4251F718" w:rsidR="00423304" w:rsidRDefault="00423304" w:rsidP="005C70C5">
      <w:pPr>
        <w:pStyle w:val="NoSpacing"/>
        <w:rPr>
          <w:rFonts w:ascii="Century" w:hAnsi="Century"/>
          <w:sz w:val="32"/>
          <w:szCs w:val="32"/>
        </w:rPr>
      </w:pPr>
      <w:r>
        <w:rPr>
          <w:rFonts w:ascii="Century" w:hAnsi="Century"/>
          <w:sz w:val="32"/>
          <w:szCs w:val="32"/>
        </w:rPr>
        <w:lastRenderedPageBreak/>
        <w:t xml:space="preserve"> </w:t>
      </w:r>
    </w:p>
    <w:p w14:paraId="3D6D7343" w14:textId="77777777" w:rsidR="00C20AB2" w:rsidRDefault="00C20AB2" w:rsidP="005C70C5">
      <w:pPr>
        <w:pStyle w:val="NoSpacing"/>
        <w:rPr>
          <w:rFonts w:ascii="Century" w:hAnsi="Century"/>
          <w:sz w:val="32"/>
          <w:szCs w:val="32"/>
        </w:rPr>
      </w:pPr>
    </w:p>
    <w:p w14:paraId="44551EC4" w14:textId="77777777" w:rsidR="003E7ECB" w:rsidRDefault="003E7ECB" w:rsidP="005C70C5">
      <w:pPr>
        <w:pStyle w:val="NoSpacing"/>
        <w:rPr>
          <w:rFonts w:ascii="Century" w:hAnsi="Century"/>
          <w:sz w:val="32"/>
          <w:szCs w:val="32"/>
        </w:rPr>
      </w:pPr>
    </w:p>
    <w:p w14:paraId="1E2ED6A9" w14:textId="77777777" w:rsidR="003E7ECB" w:rsidRDefault="003E7ECB" w:rsidP="005C70C5">
      <w:pPr>
        <w:pStyle w:val="NoSpacing"/>
        <w:rPr>
          <w:rFonts w:ascii="Century" w:hAnsi="Century"/>
          <w:sz w:val="32"/>
          <w:szCs w:val="32"/>
        </w:rPr>
      </w:pPr>
    </w:p>
    <w:p w14:paraId="4285BDEE" w14:textId="77777777" w:rsidR="002E2420" w:rsidRDefault="002E2420" w:rsidP="005C70C5">
      <w:pPr>
        <w:pStyle w:val="NoSpacing"/>
        <w:rPr>
          <w:rFonts w:ascii="Century" w:hAnsi="Century"/>
          <w:sz w:val="32"/>
          <w:szCs w:val="32"/>
        </w:rPr>
      </w:pPr>
    </w:p>
    <w:p w14:paraId="4DA828C3" w14:textId="252C1924" w:rsidR="002E2420" w:rsidRDefault="002E2420" w:rsidP="005C70C5">
      <w:pPr>
        <w:pStyle w:val="NoSpacing"/>
        <w:rPr>
          <w:rFonts w:ascii="Century" w:hAnsi="Century"/>
          <w:sz w:val="32"/>
          <w:szCs w:val="32"/>
        </w:rPr>
      </w:pPr>
      <w:r>
        <w:rPr>
          <w:rFonts w:ascii="Century" w:hAnsi="Century"/>
          <w:sz w:val="32"/>
          <w:szCs w:val="32"/>
        </w:rPr>
        <w:t xml:space="preserve"> </w:t>
      </w:r>
    </w:p>
    <w:p w14:paraId="6B0B6C3B" w14:textId="77777777" w:rsidR="005924FD" w:rsidRDefault="005924FD" w:rsidP="005C70C5">
      <w:pPr>
        <w:pStyle w:val="NoSpacing"/>
        <w:rPr>
          <w:rFonts w:ascii="Century" w:hAnsi="Century"/>
          <w:sz w:val="32"/>
          <w:szCs w:val="32"/>
        </w:rPr>
      </w:pPr>
    </w:p>
    <w:p w14:paraId="3DB53158" w14:textId="77777777" w:rsidR="005924FD" w:rsidRDefault="005924FD" w:rsidP="005C70C5">
      <w:pPr>
        <w:pStyle w:val="NoSpacing"/>
        <w:rPr>
          <w:rFonts w:ascii="Century" w:hAnsi="Century"/>
          <w:sz w:val="32"/>
          <w:szCs w:val="32"/>
        </w:rPr>
      </w:pPr>
    </w:p>
    <w:p w14:paraId="26C443C1" w14:textId="77777777" w:rsidR="00E001E0" w:rsidRDefault="00E001E0" w:rsidP="005C70C5">
      <w:pPr>
        <w:pStyle w:val="NoSpacing"/>
        <w:rPr>
          <w:rFonts w:ascii="Century" w:hAnsi="Century"/>
          <w:sz w:val="32"/>
          <w:szCs w:val="32"/>
        </w:rPr>
      </w:pPr>
    </w:p>
    <w:p w14:paraId="7D9080CD" w14:textId="77777777" w:rsidR="00E001E0" w:rsidRDefault="00E001E0" w:rsidP="005C70C5">
      <w:pPr>
        <w:pStyle w:val="NoSpacing"/>
        <w:rPr>
          <w:rFonts w:ascii="Century" w:hAnsi="Century"/>
          <w:sz w:val="32"/>
          <w:szCs w:val="32"/>
        </w:rPr>
      </w:pPr>
    </w:p>
    <w:p w14:paraId="4CC9076B" w14:textId="77777777" w:rsidR="003947C4" w:rsidRDefault="003947C4" w:rsidP="005C70C5">
      <w:pPr>
        <w:pStyle w:val="NoSpacing"/>
        <w:rPr>
          <w:rFonts w:ascii="Century" w:hAnsi="Century"/>
          <w:sz w:val="32"/>
          <w:szCs w:val="32"/>
        </w:rPr>
      </w:pPr>
    </w:p>
    <w:p w14:paraId="2B2DF10D" w14:textId="77777777" w:rsidR="003947C4" w:rsidRDefault="003947C4" w:rsidP="005C70C5">
      <w:pPr>
        <w:pStyle w:val="NoSpacing"/>
        <w:rPr>
          <w:rFonts w:ascii="Century" w:hAnsi="Century"/>
          <w:sz w:val="32"/>
          <w:szCs w:val="32"/>
        </w:rPr>
      </w:pPr>
    </w:p>
    <w:p w14:paraId="73A4E9F3" w14:textId="77777777" w:rsidR="00A1009D" w:rsidRPr="005C70C5" w:rsidRDefault="00A1009D" w:rsidP="005C70C5">
      <w:pPr>
        <w:pStyle w:val="NoSpacing"/>
        <w:rPr>
          <w:rFonts w:ascii="Century" w:hAnsi="Century"/>
          <w:sz w:val="32"/>
          <w:szCs w:val="32"/>
        </w:rPr>
      </w:pPr>
    </w:p>
    <w:sectPr w:rsidR="00A1009D" w:rsidRPr="005C7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C5"/>
    <w:rsid w:val="00054635"/>
    <w:rsid w:val="00171FA0"/>
    <w:rsid w:val="001B0DB4"/>
    <w:rsid w:val="001B1EB2"/>
    <w:rsid w:val="001D2E17"/>
    <w:rsid w:val="002A0BB9"/>
    <w:rsid w:val="002E2420"/>
    <w:rsid w:val="003947C4"/>
    <w:rsid w:val="003E7ECB"/>
    <w:rsid w:val="00423304"/>
    <w:rsid w:val="004E4F44"/>
    <w:rsid w:val="005924FD"/>
    <w:rsid w:val="005B5D1E"/>
    <w:rsid w:val="005C70C5"/>
    <w:rsid w:val="00623AAE"/>
    <w:rsid w:val="009B7815"/>
    <w:rsid w:val="009E4419"/>
    <w:rsid w:val="00A1009D"/>
    <w:rsid w:val="00AE294E"/>
    <w:rsid w:val="00AE7402"/>
    <w:rsid w:val="00C20AB2"/>
    <w:rsid w:val="00C84541"/>
    <w:rsid w:val="00E001E0"/>
    <w:rsid w:val="00E26381"/>
    <w:rsid w:val="00EA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27A8"/>
  <w15:chartTrackingRefBased/>
  <w15:docId w15:val="{FF54DFF9-1D23-4861-951B-3EF4D6F7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0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0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0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0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0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0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0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0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0C5"/>
    <w:rPr>
      <w:rFonts w:eastAsiaTheme="majorEastAsia" w:cstheme="majorBidi"/>
      <w:color w:val="272727" w:themeColor="text1" w:themeTint="D8"/>
    </w:rPr>
  </w:style>
  <w:style w:type="paragraph" w:styleId="Title">
    <w:name w:val="Title"/>
    <w:basedOn w:val="Normal"/>
    <w:next w:val="Normal"/>
    <w:link w:val="TitleChar"/>
    <w:uiPriority w:val="10"/>
    <w:qFormat/>
    <w:rsid w:val="005C7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0C5"/>
    <w:pPr>
      <w:spacing w:before="160"/>
      <w:jc w:val="center"/>
    </w:pPr>
    <w:rPr>
      <w:i/>
      <w:iCs/>
      <w:color w:val="404040" w:themeColor="text1" w:themeTint="BF"/>
    </w:rPr>
  </w:style>
  <w:style w:type="character" w:customStyle="1" w:styleId="QuoteChar">
    <w:name w:val="Quote Char"/>
    <w:basedOn w:val="DefaultParagraphFont"/>
    <w:link w:val="Quote"/>
    <w:uiPriority w:val="29"/>
    <w:rsid w:val="005C70C5"/>
    <w:rPr>
      <w:i/>
      <w:iCs/>
      <w:color w:val="404040" w:themeColor="text1" w:themeTint="BF"/>
    </w:rPr>
  </w:style>
  <w:style w:type="paragraph" w:styleId="ListParagraph">
    <w:name w:val="List Paragraph"/>
    <w:basedOn w:val="Normal"/>
    <w:uiPriority w:val="34"/>
    <w:qFormat/>
    <w:rsid w:val="005C70C5"/>
    <w:pPr>
      <w:ind w:left="720"/>
      <w:contextualSpacing/>
    </w:pPr>
  </w:style>
  <w:style w:type="character" w:styleId="IntenseEmphasis">
    <w:name w:val="Intense Emphasis"/>
    <w:basedOn w:val="DefaultParagraphFont"/>
    <w:uiPriority w:val="21"/>
    <w:qFormat/>
    <w:rsid w:val="005C70C5"/>
    <w:rPr>
      <w:i/>
      <w:iCs/>
      <w:color w:val="2F5496" w:themeColor="accent1" w:themeShade="BF"/>
    </w:rPr>
  </w:style>
  <w:style w:type="paragraph" w:styleId="IntenseQuote">
    <w:name w:val="Intense Quote"/>
    <w:basedOn w:val="Normal"/>
    <w:next w:val="Normal"/>
    <w:link w:val="IntenseQuoteChar"/>
    <w:uiPriority w:val="30"/>
    <w:qFormat/>
    <w:rsid w:val="005C7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0C5"/>
    <w:rPr>
      <w:i/>
      <w:iCs/>
      <w:color w:val="2F5496" w:themeColor="accent1" w:themeShade="BF"/>
    </w:rPr>
  </w:style>
  <w:style w:type="character" w:styleId="IntenseReference">
    <w:name w:val="Intense Reference"/>
    <w:basedOn w:val="DefaultParagraphFont"/>
    <w:uiPriority w:val="32"/>
    <w:qFormat/>
    <w:rsid w:val="005C70C5"/>
    <w:rPr>
      <w:b/>
      <w:bCs/>
      <w:smallCaps/>
      <w:color w:val="2F5496" w:themeColor="accent1" w:themeShade="BF"/>
      <w:spacing w:val="5"/>
    </w:rPr>
  </w:style>
  <w:style w:type="paragraph" w:styleId="NoSpacing">
    <w:name w:val="No Spacing"/>
    <w:uiPriority w:val="1"/>
    <w:qFormat/>
    <w:rsid w:val="005C70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Muller</dc:creator>
  <cp:keywords/>
  <dc:description/>
  <cp:lastModifiedBy>Mary Muller</cp:lastModifiedBy>
  <cp:revision>8</cp:revision>
  <cp:lastPrinted>2026-03-13T15:48:00Z</cp:lastPrinted>
  <dcterms:created xsi:type="dcterms:W3CDTF">2026-03-11T18:28:00Z</dcterms:created>
  <dcterms:modified xsi:type="dcterms:W3CDTF">2026-03-26T18:43:00Z</dcterms:modified>
</cp:coreProperties>
</file>