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0" w:rsidRPr="00AC5940" w:rsidRDefault="00BD6D8E" w:rsidP="00E46DCE">
      <w:pPr>
        <w:jc w:val="center"/>
        <w:rPr>
          <w:b/>
          <w:color w:val="0070C0"/>
          <w:sz w:val="72"/>
        </w:rPr>
      </w:pPr>
      <w:r w:rsidRPr="00AC5940">
        <w:rPr>
          <w:b/>
          <w:color w:val="0070C0"/>
          <w:sz w:val="72"/>
        </w:rPr>
        <w:t>Vape Store</w:t>
      </w:r>
      <w:r w:rsidR="00AC5940">
        <w:rPr>
          <w:b/>
          <w:color w:val="0070C0"/>
          <w:sz w:val="72"/>
        </w:rPr>
        <w:t xml:space="preserve"> &amp; CBD/</w:t>
      </w:r>
      <w:r w:rsidR="00651075">
        <w:rPr>
          <w:b/>
          <w:color w:val="0070C0"/>
          <w:sz w:val="72"/>
        </w:rPr>
        <w:t>Hemp</w:t>
      </w:r>
    </w:p>
    <w:p w:rsidR="00E46DCE" w:rsidRDefault="00036452" w:rsidP="00E46DCE">
      <w:pPr>
        <w:jc w:val="center"/>
        <w:rPr>
          <w:sz w:val="32"/>
        </w:rPr>
      </w:pPr>
      <w:r>
        <w:rPr>
          <w:sz w:val="32"/>
        </w:rPr>
        <w:t>Make it your own!</w:t>
      </w:r>
    </w:p>
    <w:p w:rsidR="00E46DCE" w:rsidRPr="00E46DCE" w:rsidRDefault="00E46DCE" w:rsidP="00E46DCE">
      <w:pPr>
        <w:jc w:val="center"/>
        <w:rPr>
          <w:i/>
          <w:sz w:val="24"/>
        </w:rPr>
      </w:pPr>
      <w:r w:rsidRPr="00E46DCE">
        <w:rPr>
          <w:i/>
          <w:sz w:val="24"/>
        </w:rPr>
        <w:t>Everything included in sale is listed below</w:t>
      </w:r>
      <w:r w:rsidR="00036452">
        <w:rPr>
          <w:i/>
          <w:sz w:val="24"/>
        </w:rPr>
        <w:t>:</w:t>
      </w:r>
    </w:p>
    <w:p w:rsidR="00E46DCE" w:rsidRDefault="00E46DCE" w:rsidP="00E46DCE">
      <w:pPr>
        <w:rPr>
          <w:sz w:val="24"/>
        </w:rPr>
      </w:pPr>
    </w:p>
    <w:p w:rsidR="0081682A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</w:t>
      </w:r>
      <w:r w:rsidR="004F6A9F">
        <w:rPr>
          <w:sz w:val="24"/>
        </w:rPr>
        <w:t>inventory</w:t>
      </w:r>
      <w:r>
        <w:rPr>
          <w:sz w:val="24"/>
        </w:rPr>
        <w:t xml:space="preserve"> including vape juice, kits, coils, batteries</w:t>
      </w:r>
      <w:r w:rsidR="004F6A9F">
        <w:rPr>
          <w:sz w:val="24"/>
        </w:rPr>
        <w:t>, disposables</w:t>
      </w:r>
      <w:r>
        <w:rPr>
          <w:sz w:val="24"/>
        </w:rPr>
        <w:t xml:space="preserve"> and tanks</w:t>
      </w:r>
    </w:p>
    <w:p w:rsidR="00BD6D8E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Current vendors and suppliers</w:t>
      </w:r>
    </w:p>
    <w:p w:rsidR="00BD6D8E" w:rsidRDefault="003F7B39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</w:t>
      </w:r>
      <w:r w:rsidR="00651075">
        <w:rPr>
          <w:sz w:val="24"/>
        </w:rPr>
        <w:t>2</w:t>
      </w:r>
      <w:r w:rsidR="00CB5208">
        <w:rPr>
          <w:sz w:val="24"/>
        </w:rPr>
        <w:t>+</w:t>
      </w:r>
      <w:r>
        <w:rPr>
          <w:sz w:val="24"/>
        </w:rPr>
        <w:t xml:space="preserve"> </w:t>
      </w:r>
      <w:r w:rsidR="00BD6D8E">
        <w:rPr>
          <w:sz w:val="24"/>
        </w:rPr>
        <w:t>year customer base</w:t>
      </w:r>
    </w:p>
    <w:p w:rsidR="00BD6D8E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locking retail glass cabinets with keys</w:t>
      </w:r>
      <w:r w:rsidR="00153DEF">
        <w:rPr>
          <w:sz w:val="24"/>
        </w:rPr>
        <w:t xml:space="preserve"> (</w:t>
      </w:r>
      <w:r w:rsidR="00036452">
        <w:rPr>
          <w:sz w:val="24"/>
        </w:rPr>
        <w:t>6</w:t>
      </w:r>
      <w:r w:rsidR="00153DEF">
        <w:rPr>
          <w:sz w:val="24"/>
        </w:rPr>
        <w:t>)</w:t>
      </w:r>
    </w:p>
    <w:p w:rsidR="00BD6D8E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Clover point of sale system</w:t>
      </w:r>
    </w:p>
    <w:p w:rsidR="00BD6D8E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Point of Sale cash drawer with keys</w:t>
      </w:r>
      <w:r w:rsidR="00CB5208">
        <w:rPr>
          <w:sz w:val="24"/>
        </w:rPr>
        <w:t xml:space="preserve"> (Total of 2)</w:t>
      </w:r>
    </w:p>
    <w:p w:rsidR="00BD6D8E" w:rsidRDefault="00BD6D8E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Coil </w:t>
      </w:r>
      <w:r w:rsidR="00CB5208">
        <w:rPr>
          <w:sz w:val="24"/>
        </w:rPr>
        <w:t xml:space="preserve">storage unit with </w:t>
      </w:r>
      <w:r>
        <w:rPr>
          <w:sz w:val="24"/>
        </w:rPr>
        <w:t>drawers and buckets</w:t>
      </w:r>
      <w:r w:rsidR="00CB5208">
        <w:rPr>
          <w:sz w:val="24"/>
        </w:rPr>
        <w:t>, all wall hang compatible</w:t>
      </w:r>
    </w:p>
    <w:p w:rsidR="00BD6D8E" w:rsidRDefault="009A1305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signage, window signage and </w:t>
      </w:r>
      <w:r w:rsidR="00CB5208">
        <w:rPr>
          <w:sz w:val="24"/>
        </w:rPr>
        <w:t>any décor</w:t>
      </w:r>
    </w:p>
    <w:p w:rsidR="00CB5208" w:rsidRDefault="00CB5208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extra stock not on display</w:t>
      </w:r>
    </w:p>
    <w:p w:rsidR="00AC5940" w:rsidRPr="001D6019" w:rsidRDefault="00651075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Hemp</w:t>
      </w:r>
      <w:r w:rsidR="00AC5940">
        <w:rPr>
          <w:sz w:val="24"/>
        </w:rPr>
        <w:t xml:space="preserve"> &amp; CBD stock, cabinets</w:t>
      </w:r>
      <w:r w:rsidR="00DB45E6">
        <w:rPr>
          <w:sz w:val="24"/>
        </w:rPr>
        <w:t xml:space="preserve"> and suppliers</w:t>
      </w:r>
    </w:p>
    <w:p w:rsidR="0081682A" w:rsidRDefault="0081682A" w:rsidP="0081682A">
      <w:pPr>
        <w:rPr>
          <w:sz w:val="24"/>
        </w:rPr>
      </w:pPr>
    </w:p>
    <w:p w:rsidR="0065528D" w:rsidRDefault="009A1305" w:rsidP="0081682A">
      <w:pPr>
        <w:rPr>
          <w:sz w:val="24"/>
        </w:rPr>
      </w:pPr>
      <w:r>
        <w:rPr>
          <w:sz w:val="24"/>
        </w:rPr>
        <w:t xml:space="preserve">We have many supporting customers from all around.  Offering </w:t>
      </w:r>
      <w:r w:rsidR="00CB5208">
        <w:rPr>
          <w:sz w:val="24"/>
        </w:rPr>
        <w:t>the best</w:t>
      </w:r>
      <w:r>
        <w:rPr>
          <w:sz w:val="24"/>
        </w:rPr>
        <w:t xml:space="preserve"> flavors with knowledgeable staff is key</w:t>
      </w:r>
      <w:r w:rsidR="00CB5208">
        <w:rPr>
          <w:sz w:val="24"/>
        </w:rPr>
        <w:t>, listening to your customer’s needs and stocking what they want has helped grow this business</w:t>
      </w:r>
      <w:r>
        <w:rPr>
          <w:sz w:val="24"/>
        </w:rPr>
        <w:t xml:space="preserve">.  </w:t>
      </w:r>
      <w:r w:rsidR="003F7B39">
        <w:rPr>
          <w:sz w:val="24"/>
        </w:rPr>
        <w:t>Your profit margin</w:t>
      </w:r>
      <w:r>
        <w:rPr>
          <w:sz w:val="24"/>
        </w:rPr>
        <w:t xml:space="preserve"> could be </w:t>
      </w:r>
      <w:r w:rsidR="003F7B39">
        <w:rPr>
          <w:sz w:val="24"/>
        </w:rPr>
        <w:t>astronomical</w:t>
      </w:r>
      <w:r>
        <w:rPr>
          <w:sz w:val="24"/>
        </w:rPr>
        <w:t xml:space="preserve"> with the right candidate offering full attention to their customer base</w:t>
      </w:r>
      <w:r w:rsidR="00294878">
        <w:rPr>
          <w:sz w:val="24"/>
        </w:rPr>
        <w:t xml:space="preserve"> and good advertising</w:t>
      </w:r>
      <w:r>
        <w:rPr>
          <w:sz w:val="24"/>
        </w:rPr>
        <w:t>.  We have weekly, monthly ongoing customers that will continue to support your efforts.</w:t>
      </w:r>
      <w:r w:rsidR="00CB5208">
        <w:rPr>
          <w:sz w:val="24"/>
        </w:rPr>
        <w:t xml:space="preserve">  We are told often that we have better flavor, coil and device selections than the surrounding big guys</w:t>
      </w:r>
      <w:r w:rsidR="004F6A9F">
        <w:rPr>
          <w:sz w:val="24"/>
        </w:rPr>
        <w:t xml:space="preserve"> and we take much pride in that!</w:t>
      </w:r>
      <w:r w:rsidR="00CB5208">
        <w:rPr>
          <w:sz w:val="24"/>
        </w:rPr>
        <w:t xml:space="preserve"> 202</w:t>
      </w:r>
      <w:r w:rsidR="00294878">
        <w:rPr>
          <w:sz w:val="24"/>
        </w:rPr>
        <w:t>4</w:t>
      </w:r>
      <w:r w:rsidR="00CB5208">
        <w:rPr>
          <w:sz w:val="24"/>
        </w:rPr>
        <w:t xml:space="preserve"> will go above and beyond 2022</w:t>
      </w:r>
      <w:r w:rsidR="00294878">
        <w:rPr>
          <w:sz w:val="24"/>
        </w:rPr>
        <w:t>/23</w:t>
      </w:r>
      <w:r w:rsidR="00CB5208">
        <w:rPr>
          <w:sz w:val="24"/>
        </w:rPr>
        <w:t xml:space="preserve"> numbers due to the above and current numbers.</w:t>
      </w:r>
      <w:r w:rsidR="004F6A9F">
        <w:rPr>
          <w:sz w:val="24"/>
        </w:rPr>
        <w:t xml:space="preserve"> </w:t>
      </w:r>
      <w:r w:rsidR="00294878">
        <w:rPr>
          <w:sz w:val="24"/>
        </w:rPr>
        <w:t>Adding Hemp and CBD has taken us to the next level.</w:t>
      </w:r>
    </w:p>
    <w:p w:rsidR="004F6A9F" w:rsidRDefault="00D8298E" w:rsidP="0081682A">
      <w:pPr>
        <w:rPr>
          <w:sz w:val="24"/>
        </w:rPr>
      </w:pPr>
      <w:r>
        <w:rPr>
          <w:sz w:val="24"/>
        </w:rPr>
        <w:t>W</w:t>
      </w:r>
      <w:r w:rsidR="004F6A9F">
        <w:rPr>
          <w:sz w:val="24"/>
        </w:rPr>
        <w:t>e have a customer loyalty rewards program that customers enjoy that helps keep them coming back.</w:t>
      </w:r>
    </w:p>
    <w:p w:rsidR="003F7B39" w:rsidRDefault="003F7B39" w:rsidP="00E46DCE">
      <w:pPr>
        <w:rPr>
          <w:b/>
          <w:sz w:val="24"/>
        </w:rPr>
      </w:pPr>
    </w:p>
    <w:p w:rsidR="003F7B39" w:rsidRDefault="003F7B39" w:rsidP="003F7B39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So many opportunities, even around our small area because we are able to get and carry things that the big guys refuse to do.  I have over </w:t>
      </w:r>
      <w:r w:rsidR="00CB5208">
        <w:rPr>
          <w:i/>
          <w:color w:val="FF0000"/>
          <w:sz w:val="24"/>
        </w:rPr>
        <w:t xml:space="preserve">10 </w:t>
      </w:r>
      <w:r>
        <w:rPr>
          <w:i/>
          <w:color w:val="FF0000"/>
          <w:sz w:val="24"/>
        </w:rPr>
        <w:t>suppliers with thousands of options that offer the best of the best in the industry and I will</w:t>
      </w:r>
      <w:r w:rsidR="00D8298E">
        <w:rPr>
          <w:i/>
          <w:color w:val="FF0000"/>
          <w:sz w:val="24"/>
        </w:rPr>
        <w:t xml:space="preserve"> be happy</w:t>
      </w:r>
      <w:r>
        <w:rPr>
          <w:i/>
          <w:color w:val="FF0000"/>
          <w:sz w:val="24"/>
        </w:rPr>
        <w:t xml:space="preserve"> train you on it all.</w:t>
      </w:r>
    </w:p>
    <w:p w:rsidR="00CB5208" w:rsidRDefault="00CB5208" w:rsidP="003F7B39">
      <w:pPr>
        <w:jc w:val="center"/>
        <w:rPr>
          <w:i/>
          <w:color w:val="FF0000"/>
          <w:sz w:val="24"/>
        </w:rPr>
      </w:pPr>
    </w:p>
    <w:p w:rsidR="00CB5208" w:rsidRDefault="00CB5208" w:rsidP="003F7B39">
      <w:pPr>
        <w:jc w:val="center"/>
        <w:rPr>
          <w:color w:val="000000" w:themeColor="text1"/>
          <w:sz w:val="24"/>
        </w:rPr>
      </w:pPr>
      <w:r w:rsidRPr="00CB5208">
        <w:rPr>
          <w:color w:val="000000" w:themeColor="text1"/>
          <w:sz w:val="24"/>
        </w:rPr>
        <w:t>A tobacco business license is req</w:t>
      </w:r>
      <w:r w:rsidR="00294878">
        <w:rPr>
          <w:color w:val="000000" w:themeColor="text1"/>
          <w:sz w:val="24"/>
        </w:rPr>
        <w:t>uired that will cost $75/yearly</w:t>
      </w:r>
      <w:bookmarkStart w:id="0" w:name="_GoBack"/>
      <w:bookmarkEnd w:id="0"/>
    </w:p>
    <w:p w:rsidR="00CB5208" w:rsidRDefault="00CB5208" w:rsidP="003F7B39">
      <w:pPr>
        <w:jc w:val="center"/>
        <w:rPr>
          <w:color w:val="000000" w:themeColor="text1"/>
          <w:sz w:val="24"/>
        </w:rPr>
      </w:pPr>
    </w:p>
    <w:p w:rsidR="00E46DCE" w:rsidRPr="00E46DCE" w:rsidRDefault="00E46DCE" w:rsidP="00E46DCE">
      <w:pPr>
        <w:rPr>
          <w:sz w:val="24"/>
        </w:rPr>
      </w:pPr>
    </w:p>
    <w:sectPr w:rsidR="00E46DCE" w:rsidRPr="00E46DCE" w:rsidSect="00CE266A">
      <w:pgSz w:w="12240" w:h="15840"/>
      <w:pgMar w:top="81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06AC"/>
    <w:multiLevelType w:val="hybridMultilevel"/>
    <w:tmpl w:val="26026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E"/>
    <w:rsid w:val="00036452"/>
    <w:rsid w:val="000A193D"/>
    <w:rsid w:val="0012355A"/>
    <w:rsid w:val="00153DEF"/>
    <w:rsid w:val="00190482"/>
    <w:rsid w:val="001D6019"/>
    <w:rsid w:val="001E6887"/>
    <w:rsid w:val="00294878"/>
    <w:rsid w:val="003542BF"/>
    <w:rsid w:val="00376EB0"/>
    <w:rsid w:val="003F7B39"/>
    <w:rsid w:val="004F6A9F"/>
    <w:rsid w:val="005D326A"/>
    <w:rsid w:val="00651075"/>
    <w:rsid w:val="0065528D"/>
    <w:rsid w:val="007138B9"/>
    <w:rsid w:val="0081682A"/>
    <w:rsid w:val="009A1305"/>
    <w:rsid w:val="00AC5940"/>
    <w:rsid w:val="00BB2298"/>
    <w:rsid w:val="00BD6D8E"/>
    <w:rsid w:val="00CB5208"/>
    <w:rsid w:val="00CE266A"/>
    <w:rsid w:val="00D8298E"/>
    <w:rsid w:val="00DB45E6"/>
    <w:rsid w:val="00DE17D8"/>
    <w:rsid w:val="00E46DCE"/>
    <w:rsid w:val="00F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2DB2-0319-4680-9D55-2B4DDA4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Schmeiderer</dc:creator>
  <cp:keywords/>
  <dc:description/>
  <cp:lastModifiedBy>Julie Schmeiderer</cp:lastModifiedBy>
  <cp:revision>11</cp:revision>
  <dcterms:created xsi:type="dcterms:W3CDTF">2021-08-10T18:15:00Z</dcterms:created>
  <dcterms:modified xsi:type="dcterms:W3CDTF">2024-06-01T15:48:00Z</dcterms:modified>
</cp:coreProperties>
</file>