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71" w:rsidRDefault="00F40696">
      <w:pPr>
        <w:pStyle w:val="Title"/>
      </w:pPr>
      <w:r>
        <w:t>Rex Sweet Cajun Beer Can Chicken</w:t>
      </w:r>
    </w:p>
    <w:p w:rsidR="009B7D71" w:rsidRDefault="0015408E">
      <w:r>
        <w:t>4 servings /10 minutes prep / 1.5 hours on grill</w:t>
      </w:r>
      <w:bookmarkStart w:id="0" w:name="_GoBack"/>
      <w:bookmarkEnd w:id="0"/>
    </w:p>
    <w:sdt>
      <w:sdtPr>
        <w:id w:val="-1504122951"/>
        <w:placeholder>
          <w:docPart w:val="247E62077CFCE749A3AB546D76072447"/>
        </w:placeholder>
        <w:temporary/>
        <w:showingPlcHdr/>
        <w15:appearance w15:val="hidden"/>
      </w:sdtPr>
      <w:sdtEndPr/>
      <w:sdtContent>
        <w:p w:rsidR="009B7D71" w:rsidRDefault="00BD1D3D">
          <w:pPr>
            <w:pStyle w:val="Heading1"/>
          </w:pPr>
          <w:r>
            <w:t>Ingredients</w:t>
          </w:r>
        </w:p>
      </w:sdtContent>
    </w:sdt>
    <w:p w:rsidR="009B7D71" w:rsidRDefault="0025397D" w:rsidP="004C421A">
      <w:pPr>
        <w:rPr>
          <w:rStyle w:val="Heading2Char"/>
        </w:rPr>
      </w:pPr>
      <w:r>
        <w:rPr>
          <w:rStyle w:val="Heading2Char"/>
        </w:rPr>
        <w:t>4</w:t>
      </w:r>
      <w:r w:rsidR="00F40696">
        <w:rPr>
          <w:rStyle w:val="Heading2Char"/>
        </w:rPr>
        <w:t>lb whole chicken</w:t>
      </w:r>
    </w:p>
    <w:p w:rsidR="004C421A" w:rsidRDefault="00F40696" w:rsidP="004C421A">
      <w:pPr>
        <w:rPr>
          <w:rStyle w:val="Heading2Char"/>
        </w:rPr>
      </w:pPr>
      <w:r>
        <w:rPr>
          <w:rStyle w:val="Heading2Char"/>
        </w:rPr>
        <w:t>2</w:t>
      </w:r>
      <w:r w:rsidR="004C421A">
        <w:rPr>
          <w:rStyle w:val="Heading2Char"/>
        </w:rPr>
        <w:t xml:space="preserve"> tablespoons </w:t>
      </w:r>
      <w:r>
        <w:rPr>
          <w:rStyle w:val="Heading2Char"/>
        </w:rPr>
        <w:t>vegetable oil</w:t>
      </w:r>
    </w:p>
    <w:p w:rsidR="004C421A" w:rsidRDefault="0025397D" w:rsidP="004C421A">
      <w:pPr>
        <w:rPr>
          <w:rStyle w:val="Heading2Char"/>
        </w:rPr>
      </w:pPr>
      <w:r>
        <w:rPr>
          <w:rStyle w:val="Heading2Char"/>
        </w:rPr>
        <w:t xml:space="preserve">Rex </w:t>
      </w:r>
      <w:r w:rsidR="00F40696">
        <w:rPr>
          <w:rStyle w:val="Heading2Char"/>
        </w:rPr>
        <w:t>Sweet Cajun All Purpose seasoning</w:t>
      </w:r>
    </w:p>
    <w:p w:rsidR="00F40696" w:rsidRDefault="00F40696" w:rsidP="004C421A">
      <w:pPr>
        <w:rPr>
          <w:rStyle w:val="Heading2Char"/>
        </w:rPr>
      </w:pPr>
      <w:r>
        <w:rPr>
          <w:rStyle w:val="Heading2Char"/>
        </w:rPr>
        <w:t xml:space="preserve">1 can of beer  </w:t>
      </w:r>
    </w:p>
    <w:sdt>
      <w:sdtPr>
        <w:id w:val="-1280023446"/>
        <w:placeholder>
          <w:docPart w:val="B21B7954098EAE47BA9C342F0F8C0D74"/>
        </w:placeholder>
        <w:temporary/>
        <w:showingPlcHdr/>
        <w15:appearance w15:val="hidden"/>
      </w:sdtPr>
      <w:sdtEndPr/>
      <w:sdtContent>
        <w:p w:rsidR="009B7D71" w:rsidRDefault="00BD1D3D">
          <w:pPr>
            <w:pStyle w:val="Heading1"/>
          </w:pPr>
          <w:r>
            <w:t>Directions</w:t>
          </w:r>
        </w:p>
      </w:sdtContent>
    </w:sdt>
    <w:p w:rsidR="00F40696" w:rsidRPr="00F40696" w:rsidRDefault="00F40696" w:rsidP="00F40696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F40696">
        <w:rPr>
          <w:rFonts w:ascii="Arial" w:eastAsia="Times New Roman" w:hAnsi="Arial" w:cs="Arial"/>
          <w:color w:val="5E5E5E"/>
          <w:lang w:eastAsia="en-US"/>
        </w:rPr>
        <w:t xml:space="preserve">Prepare grill for indirect medium heat (350°F to 375°F). Preheat grill by turning all burners to medium. Rub </w:t>
      </w:r>
      <w:r w:rsidRPr="00F40696">
        <w:rPr>
          <w:rFonts w:ascii="Arial" w:eastAsia="Times New Roman" w:hAnsi="Arial" w:cs="Arial"/>
          <w:i/>
          <w:iCs/>
          <w:color w:val="5E5E5E"/>
          <w:lang w:eastAsia="en-US"/>
        </w:rPr>
        <w:t>chicken</w:t>
      </w:r>
      <w:r w:rsidRPr="00F40696">
        <w:rPr>
          <w:rFonts w:ascii="Arial" w:eastAsia="Times New Roman" w:hAnsi="Arial" w:cs="Arial"/>
          <w:color w:val="5E5E5E"/>
          <w:lang w:eastAsia="en-US"/>
        </w:rPr>
        <w:t xml:space="preserve"> with oil and cover liberally with Rex Sweet </w:t>
      </w:r>
      <w:r w:rsidRPr="00F40696">
        <w:rPr>
          <w:rFonts w:ascii="Arial" w:eastAsia="Times New Roman" w:hAnsi="Arial" w:cs="Arial"/>
          <w:color w:val="5E5E5E"/>
          <w:lang w:eastAsia="en-US"/>
        </w:rPr>
        <w:t>Cajun</w:t>
      </w:r>
      <w:r w:rsidRPr="00F40696">
        <w:rPr>
          <w:rFonts w:ascii="Arial" w:eastAsia="Times New Roman" w:hAnsi="Arial" w:cs="Arial"/>
          <w:color w:val="5E5E5E"/>
          <w:lang w:eastAsia="en-US"/>
        </w:rPr>
        <w:t xml:space="preserve"> </w:t>
      </w:r>
      <w:r w:rsidRPr="00F40696">
        <w:rPr>
          <w:rFonts w:ascii="Arial" w:eastAsia="Times New Roman" w:hAnsi="Arial" w:cs="Arial"/>
          <w:color w:val="5E5E5E"/>
          <w:lang w:eastAsia="en-US"/>
        </w:rPr>
        <w:t>all-purpose</w:t>
      </w:r>
      <w:r w:rsidRPr="00F40696">
        <w:rPr>
          <w:rFonts w:ascii="Arial" w:eastAsia="Times New Roman" w:hAnsi="Arial" w:cs="Arial"/>
          <w:color w:val="5E5E5E"/>
          <w:lang w:eastAsia="en-US"/>
        </w:rPr>
        <w:t xml:space="preserve"> seasoning. Remove about 2 ounces of </w:t>
      </w:r>
      <w:r w:rsidRPr="00F40696">
        <w:rPr>
          <w:rFonts w:ascii="Arial" w:eastAsia="Times New Roman" w:hAnsi="Arial" w:cs="Arial"/>
          <w:i/>
          <w:iCs/>
          <w:color w:val="5E5E5E"/>
          <w:lang w:eastAsia="en-US"/>
        </w:rPr>
        <w:t>beer</w:t>
      </w:r>
      <w:r w:rsidRPr="00F40696">
        <w:rPr>
          <w:rFonts w:ascii="Arial" w:eastAsia="Times New Roman" w:hAnsi="Arial" w:cs="Arial"/>
          <w:color w:val="5E5E5E"/>
          <w:lang w:eastAsia="en-US"/>
        </w:rPr>
        <w:t xml:space="preserve"> and poke 2 holes in top of </w:t>
      </w:r>
      <w:r w:rsidRPr="00F40696">
        <w:rPr>
          <w:rFonts w:ascii="Arial" w:eastAsia="Times New Roman" w:hAnsi="Arial" w:cs="Arial"/>
          <w:i/>
          <w:iCs/>
          <w:color w:val="5E5E5E"/>
          <w:lang w:eastAsia="en-US"/>
        </w:rPr>
        <w:t>can</w:t>
      </w:r>
      <w:r w:rsidRPr="00F40696">
        <w:rPr>
          <w:rFonts w:ascii="Arial" w:eastAsia="Times New Roman" w:hAnsi="Arial" w:cs="Arial"/>
          <w:color w:val="5E5E5E"/>
          <w:lang w:eastAsia="en-US"/>
        </w:rPr>
        <w:t xml:space="preserve">. </w:t>
      </w:r>
      <w:r>
        <w:rPr>
          <w:rFonts w:ascii="Arial" w:eastAsia="Times New Roman" w:hAnsi="Arial" w:cs="Arial"/>
          <w:color w:val="5E5E5E"/>
          <w:lang w:eastAsia="en-US"/>
        </w:rPr>
        <w:t xml:space="preserve"> Set chicken on top of can and use the lets </w:t>
      </w:r>
      <w:proofErr w:type="spellStart"/>
      <w:r>
        <w:rPr>
          <w:rFonts w:ascii="Arial" w:eastAsia="Times New Roman" w:hAnsi="Arial" w:cs="Arial"/>
          <w:color w:val="5E5E5E"/>
          <w:lang w:eastAsia="en-US"/>
        </w:rPr>
        <w:t>kinda</w:t>
      </w:r>
      <w:proofErr w:type="spellEnd"/>
      <w:r>
        <w:rPr>
          <w:rFonts w:ascii="Arial" w:eastAsia="Times New Roman" w:hAnsi="Arial" w:cs="Arial"/>
          <w:color w:val="5E5E5E"/>
          <w:lang w:eastAsia="en-US"/>
        </w:rPr>
        <w:t xml:space="preserve"> like a tripod so it stands up.  </w:t>
      </w:r>
      <w:r w:rsidRPr="00F40696">
        <w:rPr>
          <w:rFonts w:ascii="Arial" w:eastAsia="Times New Roman" w:hAnsi="Arial" w:cs="Arial"/>
          <w:color w:val="5E5E5E"/>
          <w:lang w:eastAsia="en-US"/>
        </w:rPr>
        <w:t xml:space="preserve">Grill </w:t>
      </w:r>
      <w:r w:rsidRPr="00F40696">
        <w:rPr>
          <w:rFonts w:ascii="Arial" w:eastAsia="Times New Roman" w:hAnsi="Arial" w:cs="Arial"/>
          <w:i/>
          <w:iCs/>
          <w:color w:val="5E5E5E"/>
          <w:lang w:eastAsia="en-US"/>
        </w:rPr>
        <w:t>chicken</w:t>
      </w:r>
      <w:r w:rsidRPr="00F40696">
        <w:rPr>
          <w:rFonts w:ascii="Arial" w:eastAsia="Times New Roman" w:hAnsi="Arial" w:cs="Arial"/>
          <w:color w:val="5E5E5E"/>
          <w:lang w:eastAsia="en-US"/>
        </w:rPr>
        <w:t xml:space="preserve"> 1 1/2 hours or until cooked through (internal temperature reaches 165°F in the thigh).</w:t>
      </w:r>
    </w:p>
    <w:p w:rsidR="009B7D71" w:rsidRDefault="009B7D71" w:rsidP="0025397D">
      <w:pPr>
        <w:spacing w:after="0" w:line="240" w:lineRule="auto"/>
      </w:pPr>
    </w:p>
    <w:sectPr w:rsidR="009B7D71">
      <w:footerReference w:type="default" r:id="rId6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D3D" w:rsidRDefault="00BD1D3D">
      <w:pPr>
        <w:spacing w:after="0" w:line="240" w:lineRule="auto"/>
      </w:pPr>
      <w:r>
        <w:separator/>
      </w:r>
    </w:p>
  </w:endnote>
  <w:endnote w:type="continuationSeparator" w:id="0">
    <w:p w:rsidR="00BD1D3D" w:rsidRDefault="00BD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7D71" w:rsidRDefault="00BD1D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D3D" w:rsidRDefault="00BD1D3D">
      <w:pPr>
        <w:spacing w:after="0" w:line="240" w:lineRule="auto"/>
      </w:pPr>
      <w:r>
        <w:separator/>
      </w:r>
    </w:p>
  </w:footnote>
  <w:footnote w:type="continuationSeparator" w:id="0">
    <w:p w:rsidR="00BD1D3D" w:rsidRDefault="00BD1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1A"/>
    <w:rsid w:val="0015408E"/>
    <w:rsid w:val="0025397D"/>
    <w:rsid w:val="004C421A"/>
    <w:rsid w:val="009B7D71"/>
    <w:rsid w:val="00BD1D3D"/>
    <w:rsid w:val="00F4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07657"/>
  <w15:chartTrackingRefBased/>
  <w15:docId w15:val="{446BCFD1-5DDD-4D43-AACC-1333229A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character" w:customStyle="1" w:styleId="x-el">
    <w:name w:val="x-el"/>
    <w:basedOn w:val="DefaultParagraphFont"/>
    <w:rsid w:val="00F4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lairejohnson/Library/Containers/com.microsoft.Word/Data/Library/Application%20Support/Microsoft/Office/16.0/DTS/Search/%7b64E35C61-804B-3046-8EE2-A3D2EEE69E8E%7dtf1000208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7E62077CFCE749A3AB546D76072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EDF2A-E93E-5A49-8A6F-A6420E9B3C98}"/>
      </w:docPartPr>
      <w:docPartBody>
        <w:p w:rsidR="00000000" w:rsidRDefault="000D2083">
          <w:pPr>
            <w:pStyle w:val="247E62077CFCE749A3AB546D76072447"/>
          </w:pPr>
          <w:r>
            <w:t>Ingredients</w:t>
          </w:r>
        </w:p>
      </w:docPartBody>
    </w:docPart>
    <w:docPart>
      <w:docPartPr>
        <w:name w:val="B21B7954098EAE47BA9C342F0F8C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5FB30-5F81-F84D-91E1-00714757EB17}"/>
      </w:docPartPr>
      <w:docPartBody>
        <w:p w:rsidR="00000000" w:rsidRDefault="000D2083">
          <w:pPr>
            <w:pStyle w:val="B21B7954098EAE47BA9C342F0F8C0D74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83"/>
    <w:rsid w:val="000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10B1E29798B242BD7647075809ABB7">
    <w:name w:val="8610B1E29798B242BD7647075809ABB7"/>
  </w:style>
  <w:style w:type="paragraph" w:customStyle="1" w:styleId="BF5CC1F07EBFC54D9E7F67D932A47D86">
    <w:name w:val="BF5CC1F07EBFC54D9E7F67D932A47D86"/>
  </w:style>
  <w:style w:type="paragraph" w:customStyle="1" w:styleId="247E62077CFCE749A3AB546D76072447">
    <w:name w:val="247E62077CFCE749A3AB546D76072447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3F32CAF2086A5240A8F706E3B9973C8F">
    <w:name w:val="3F32CAF2086A5240A8F706E3B9973C8F"/>
  </w:style>
  <w:style w:type="paragraph" w:customStyle="1" w:styleId="B21B7954098EAE47BA9C342F0F8C0D74">
    <w:name w:val="B21B7954098EAE47BA9C342F0F8C0D74"/>
  </w:style>
  <w:style w:type="paragraph" w:customStyle="1" w:styleId="2B17AFD76E2BD24E8176F38B65D3A971">
    <w:name w:val="2B17AFD76E2BD24E8176F38B65D3A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Recipe.dotx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johnson</dc:creator>
  <cp:keywords/>
  <dc:description/>
  <cp:lastModifiedBy>blaire johnson</cp:lastModifiedBy>
  <cp:revision>2</cp:revision>
  <dcterms:created xsi:type="dcterms:W3CDTF">2019-11-06T22:21:00Z</dcterms:created>
  <dcterms:modified xsi:type="dcterms:W3CDTF">2019-11-06T22:21:00Z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