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50ED" w14:textId="341F6B9D" w:rsidR="00557047" w:rsidRPr="00557047" w:rsidRDefault="00557047" w:rsidP="00557047">
      <w:pPr>
        <w:jc w:val="center"/>
        <w:rPr>
          <w:rFonts w:ascii="Times New Roman" w:hAnsi="Times New Roman" w:cs="Times New Roman"/>
          <w:b/>
          <w:bCs/>
          <w:color w:val="ED7D31" w:themeColor="accent2"/>
          <w:sz w:val="40"/>
          <w:szCs w:val="40"/>
        </w:rPr>
      </w:pPr>
      <w:r w:rsidRPr="00557047">
        <w:rPr>
          <w:rFonts w:ascii="Times New Roman" w:hAnsi="Times New Roman" w:cs="Times New Roman"/>
          <w:b/>
          <w:bCs/>
          <w:color w:val="ED7D31" w:themeColor="accent2"/>
          <w:sz w:val="40"/>
          <w:szCs w:val="40"/>
        </w:rPr>
        <w:t>Referrals for Anxiety Disorders</w:t>
      </w:r>
    </w:p>
    <w:tbl>
      <w:tblPr>
        <w:tblW w:w="14670" w:type="dxa"/>
        <w:tblInd w:w="-8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AFD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1"/>
        <w:gridCol w:w="3080"/>
        <w:gridCol w:w="5989"/>
      </w:tblGrid>
      <w:tr w:rsidR="00557047" w:rsidRPr="00557047" w14:paraId="4ED390AD" w14:textId="77777777" w:rsidTr="00557047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FFCC5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FACBCD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557047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PRIMARY CONTACT INFORMATION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FCC5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9693E21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557047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SERVICES OFFERED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FFCC50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815CD8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557047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NOTES FROM OUR TEAM</w:t>
            </w:r>
          </w:p>
        </w:tc>
      </w:tr>
      <w:tr w:rsidR="00557047" w:rsidRPr="00557047" w14:paraId="4E46C5B5" w14:textId="77777777" w:rsidTr="00557047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5621E42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557047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The Counseling and Wellness Center of NJ</w:t>
            </w:r>
          </w:p>
          <w:p w14:paraId="402F828C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  <w:t>450 7th St LL5</w:t>
            </w:r>
            <w:r w:rsidRPr="00557047"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  <w:br/>
              <w:t>Hoboken, NJ</w:t>
            </w:r>
          </w:p>
          <w:p w14:paraId="79B01404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  <w:t>(866) 369-1090</w:t>
            </w:r>
          </w:p>
          <w:p w14:paraId="72FCD184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Pr="00557047">
                <w:rPr>
                  <w:rFonts w:ascii="inherit" w:eastAsia="Times New Roman" w:hAnsi="inherit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t>http://thecwcnj.com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FE9CBA" w14:textId="77777777" w:rsidR="00557047" w:rsidRPr="00557047" w:rsidRDefault="00557047" w:rsidP="00557047">
            <w:pPr>
              <w:numPr>
                <w:ilvl w:val="0"/>
                <w:numId w:val="13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  <w:t>Family and couple’s therapy</w:t>
            </w:r>
          </w:p>
          <w:p w14:paraId="2DCF7B71" w14:textId="77777777" w:rsidR="00557047" w:rsidRPr="00557047" w:rsidRDefault="00557047" w:rsidP="00557047">
            <w:pPr>
              <w:numPr>
                <w:ilvl w:val="0"/>
                <w:numId w:val="13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  <w:t>Counseling</w:t>
            </w:r>
          </w:p>
          <w:p w14:paraId="0BBF58CC" w14:textId="77777777" w:rsidR="00557047" w:rsidRPr="00557047" w:rsidRDefault="00557047" w:rsidP="00557047">
            <w:pPr>
              <w:numPr>
                <w:ilvl w:val="0"/>
                <w:numId w:val="13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  <w:t>LGBT+</w:t>
            </w:r>
          </w:p>
          <w:p w14:paraId="46BE4D2C" w14:textId="77777777" w:rsidR="00557047" w:rsidRPr="00557047" w:rsidRDefault="00557047" w:rsidP="00557047">
            <w:pPr>
              <w:numPr>
                <w:ilvl w:val="0"/>
                <w:numId w:val="13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  <w:t>OCD, Anxiety, Phobias</w:t>
            </w:r>
          </w:p>
          <w:p w14:paraId="0DA35A45" w14:textId="77777777" w:rsidR="00557047" w:rsidRPr="00557047" w:rsidRDefault="00557047" w:rsidP="00557047">
            <w:pPr>
              <w:numPr>
                <w:ilvl w:val="0"/>
                <w:numId w:val="13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  <w:t>Basic neuropsychological screening assessments</w:t>
            </w:r>
          </w:p>
          <w:p w14:paraId="4ECAAEE8" w14:textId="77777777" w:rsidR="00557047" w:rsidRPr="00557047" w:rsidRDefault="00557047" w:rsidP="00557047">
            <w:pPr>
              <w:numPr>
                <w:ilvl w:val="0"/>
                <w:numId w:val="13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  <w:t>Referrals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A4C9B4" w14:textId="77777777" w:rsidR="00557047" w:rsidRPr="00557047" w:rsidRDefault="00557047" w:rsidP="00557047">
            <w:pPr>
              <w:numPr>
                <w:ilvl w:val="0"/>
                <w:numId w:val="14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  <w:t>Aetna serves as in-network provider.</w:t>
            </w:r>
          </w:p>
          <w:p w14:paraId="5CDAECE9" w14:textId="77777777" w:rsidR="00557047" w:rsidRPr="00557047" w:rsidRDefault="00557047" w:rsidP="00557047">
            <w:pPr>
              <w:numPr>
                <w:ilvl w:val="0"/>
                <w:numId w:val="14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  <w:t>Credentialed as an out-of-network provider for major insurance companies.</w:t>
            </w:r>
          </w:p>
          <w:p w14:paraId="55BF7D69" w14:textId="77777777" w:rsidR="00557047" w:rsidRPr="00557047" w:rsidRDefault="00557047" w:rsidP="00557047">
            <w:pPr>
              <w:numPr>
                <w:ilvl w:val="0"/>
                <w:numId w:val="14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  <w:t>Accept cash, checks and most major credit cards for payment.</w:t>
            </w:r>
          </w:p>
          <w:p w14:paraId="2E3B0C06" w14:textId="77777777" w:rsidR="00557047" w:rsidRPr="00557047" w:rsidRDefault="00557047" w:rsidP="00557047">
            <w:pPr>
              <w:numPr>
                <w:ilvl w:val="0"/>
                <w:numId w:val="14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  <w:t>Fees are adjustable.</w:t>
            </w:r>
          </w:p>
          <w:p w14:paraId="2A4904B8" w14:textId="77777777" w:rsidR="00557047" w:rsidRPr="00557047" w:rsidRDefault="00557047" w:rsidP="00557047">
            <w:pPr>
              <w:numPr>
                <w:ilvl w:val="0"/>
                <w:numId w:val="14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  <w:t>Do not require referrals.</w:t>
            </w:r>
          </w:p>
        </w:tc>
      </w:tr>
      <w:tr w:rsidR="00557047" w:rsidRPr="00557047" w14:paraId="639F08DA" w14:textId="77777777" w:rsidTr="00557047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1B99CF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557047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 xml:space="preserve">New Jersey </w:t>
            </w:r>
            <w:proofErr w:type="spellStart"/>
            <w:r w:rsidRPr="00557047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MentalHealthCares</w:t>
            </w:r>
            <w:proofErr w:type="spellEnd"/>
          </w:p>
          <w:p w14:paraId="19E840A4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866-202-4357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E048E05" w14:textId="77777777" w:rsidR="00557047" w:rsidRPr="00557047" w:rsidRDefault="00557047" w:rsidP="00557047">
            <w:pPr>
              <w:numPr>
                <w:ilvl w:val="0"/>
                <w:numId w:val="15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  <w:t>Mental health information and referral service (including legal, housing, employment, rehabilitation, inpatient, outpatient, self-help &amp; more)</w:t>
            </w:r>
          </w:p>
          <w:p w14:paraId="0FC949BC" w14:textId="77777777" w:rsidR="00557047" w:rsidRPr="00557047" w:rsidRDefault="00557047" w:rsidP="00557047">
            <w:pPr>
              <w:numPr>
                <w:ilvl w:val="0"/>
                <w:numId w:val="15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  <w:t>Emotional support</w:t>
            </w:r>
          </w:p>
          <w:p w14:paraId="381E64C6" w14:textId="77777777" w:rsidR="00557047" w:rsidRPr="00557047" w:rsidRDefault="00557047" w:rsidP="00557047">
            <w:pPr>
              <w:numPr>
                <w:ilvl w:val="0"/>
                <w:numId w:val="15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  <w:t>Case management</w:t>
            </w:r>
          </w:p>
          <w:p w14:paraId="010CD19B" w14:textId="77777777" w:rsidR="00557047" w:rsidRPr="00557047" w:rsidRDefault="00557047" w:rsidP="00557047">
            <w:pPr>
              <w:numPr>
                <w:ilvl w:val="0"/>
                <w:numId w:val="15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  <w:lastRenderedPageBreak/>
              <w:t>Intervention</w:t>
            </w:r>
          </w:p>
          <w:p w14:paraId="63D1DA55" w14:textId="77777777" w:rsidR="00557047" w:rsidRPr="00557047" w:rsidRDefault="00557047" w:rsidP="00557047">
            <w:pPr>
              <w:numPr>
                <w:ilvl w:val="0"/>
                <w:numId w:val="15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  <w:t>Mental health screening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B1E379" w14:textId="77777777" w:rsidR="00557047" w:rsidRPr="00557047" w:rsidRDefault="00557047" w:rsidP="00557047">
            <w:pPr>
              <w:numPr>
                <w:ilvl w:val="0"/>
                <w:numId w:val="16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  <w:lastRenderedPageBreak/>
              <w:t>Free service.</w:t>
            </w:r>
          </w:p>
          <w:p w14:paraId="377049D0" w14:textId="77777777" w:rsidR="00557047" w:rsidRPr="00557047" w:rsidRDefault="00557047" w:rsidP="00557047">
            <w:pPr>
              <w:numPr>
                <w:ilvl w:val="0"/>
                <w:numId w:val="16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  <w:t>Mental health screenings are primarily to determine what level of care is needed (severity evaluation).</w:t>
            </w:r>
          </w:p>
          <w:p w14:paraId="69CC7485" w14:textId="77777777" w:rsidR="00557047" w:rsidRPr="00557047" w:rsidRDefault="00557047" w:rsidP="00557047">
            <w:pPr>
              <w:numPr>
                <w:ilvl w:val="0"/>
                <w:numId w:val="16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A0A0A"/>
                <w:sz w:val="24"/>
                <w:szCs w:val="24"/>
              </w:rPr>
              <w:t>Translation service available.</w:t>
            </w:r>
          </w:p>
        </w:tc>
      </w:tr>
      <w:tr w:rsidR="00557047" w:rsidRPr="00557047" w14:paraId="007E4E4B" w14:textId="77777777" w:rsidTr="00557047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237AAB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557047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Palisades Family Success Center</w:t>
            </w:r>
          </w:p>
          <w:p w14:paraId="5725EC67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1408 New York Avenue</w:t>
            </w: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br/>
              <w:t>Union City, NJ 07087</w:t>
            </w:r>
          </w:p>
          <w:p w14:paraId="64EB160A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(201) 758-8792</w:t>
            </w:r>
          </w:p>
          <w:p w14:paraId="29B969AE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Exo" w:eastAsia="Times New Roman" w:hAnsi="Exo" w:cs="Times New Roman"/>
                <w:color w:val="000000"/>
                <w:sz w:val="23"/>
                <w:szCs w:val="23"/>
              </w:rPr>
            </w:pPr>
            <w:hyperlink r:id="rId8" w:tgtFrame="_blank" w:history="1">
              <w:r w:rsidRPr="00557047">
                <w:rPr>
                  <w:rFonts w:ascii="inherit" w:eastAsia="Times New Roman" w:hAnsi="inherit" w:cs="Times New Roman"/>
                  <w:b/>
                  <w:bCs/>
                  <w:color w:val="000000"/>
                  <w:sz w:val="23"/>
                  <w:szCs w:val="23"/>
                  <w:u w:val="single"/>
                  <w:bdr w:val="none" w:sz="0" w:space="0" w:color="auto" w:frame="1"/>
                </w:rPr>
                <w:t>https://palisadesfsc.org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180F34" w14:textId="77777777" w:rsidR="00557047" w:rsidRPr="00557047" w:rsidRDefault="00557047" w:rsidP="00557047">
            <w:pPr>
              <w:numPr>
                <w:ilvl w:val="0"/>
                <w:numId w:val="17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Referrals and resources for services within the community</w:t>
            </w:r>
          </w:p>
          <w:p w14:paraId="3B0C134F" w14:textId="77777777" w:rsidR="00557047" w:rsidRPr="00557047" w:rsidRDefault="00557047" w:rsidP="00557047">
            <w:pPr>
              <w:numPr>
                <w:ilvl w:val="0"/>
                <w:numId w:val="17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Individual meeting and assessments with clients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4D9A3C" w14:textId="77777777" w:rsidR="00557047" w:rsidRPr="00557047" w:rsidRDefault="00557047" w:rsidP="00557047">
            <w:pPr>
              <w:numPr>
                <w:ilvl w:val="0"/>
                <w:numId w:val="18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Do speak Spanish.</w:t>
            </w:r>
          </w:p>
          <w:p w14:paraId="1122D627" w14:textId="77777777" w:rsidR="00557047" w:rsidRPr="00557047" w:rsidRDefault="00557047" w:rsidP="00557047">
            <w:pPr>
              <w:numPr>
                <w:ilvl w:val="0"/>
                <w:numId w:val="18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Free Service.</w:t>
            </w:r>
          </w:p>
        </w:tc>
      </w:tr>
      <w:tr w:rsidR="00557047" w:rsidRPr="00557047" w14:paraId="0DA74033" w14:textId="77777777" w:rsidTr="00557047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8E4899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557047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Family Support Organization of Hudson County</w:t>
            </w:r>
          </w:p>
          <w:p w14:paraId="5583D5A5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911 </w:t>
            </w:r>
            <w:proofErr w:type="spellStart"/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Bergenline</w:t>
            </w:r>
            <w:proofErr w:type="spellEnd"/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Avenue, 2nd Floor</w:t>
            </w: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br/>
              <w:t>Jersey City, NJ 07306</w:t>
            </w:r>
          </w:p>
          <w:p w14:paraId="3DA80BE5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(201) 915-5140</w:t>
            </w:r>
          </w:p>
          <w:p w14:paraId="72DD3664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Exo" w:eastAsia="Times New Roman" w:hAnsi="Exo" w:cs="Times New Roman"/>
                <w:color w:val="000000"/>
                <w:sz w:val="23"/>
                <w:szCs w:val="23"/>
              </w:rPr>
            </w:pPr>
            <w:hyperlink r:id="rId9" w:tgtFrame="_blank" w:history="1">
              <w:r w:rsidRPr="00557047">
                <w:rPr>
                  <w:rFonts w:ascii="inherit" w:eastAsia="Times New Roman" w:hAnsi="inherit" w:cs="Times New Roman"/>
                  <w:b/>
                  <w:bCs/>
                  <w:color w:val="000000"/>
                  <w:sz w:val="23"/>
                  <w:szCs w:val="23"/>
                  <w:u w:val="single"/>
                  <w:bdr w:val="none" w:sz="0" w:space="0" w:color="auto" w:frame="1"/>
                </w:rPr>
                <w:t>https://www.familypartnershc.org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7C913E" w14:textId="77777777" w:rsidR="00557047" w:rsidRPr="00557047" w:rsidRDefault="00557047" w:rsidP="00557047">
            <w:pPr>
              <w:numPr>
                <w:ilvl w:val="0"/>
                <w:numId w:val="19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Special Angels (for children on the spectrum)</w:t>
            </w:r>
          </w:p>
          <w:p w14:paraId="64DCB530" w14:textId="77777777" w:rsidR="00557047" w:rsidRPr="00557047" w:rsidRDefault="00557047" w:rsidP="00557047">
            <w:pPr>
              <w:numPr>
                <w:ilvl w:val="0"/>
                <w:numId w:val="19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Youth Partnership of Hudson County</w:t>
            </w:r>
          </w:p>
          <w:p w14:paraId="021FDF16" w14:textId="77777777" w:rsidR="00557047" w:rsidRPr="00557047" w:rsidRDefault="00557047" w:rsidP="00557047">
            <w:pPr>
              <w:numPr>
                <w:ilvl w:val="0"/>
                <w:numId w:val="19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Truancy prevention</w:t>
            </w:r>
          </w:p>
          <w:p w14:paraId="1BBE1102" w14:textId="77777777" w:rsidR="00557047" w:rsidRPr="00557047" w:rsidRDefault="00557047" w:rsidP="00557047">
            <w:pPr>
              <w:numPr>
                <w:ilvl w:val="0"/>
                <w:numId w:val="19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Provide support to families, caregivers, and providers of children with emotional, </w:t>
            </w:r>
            <w:proofErr w:type="gramStart"/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mental</w:t>
            </w:r>
            <w:proofErr w:type="gramEnd"/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and behavioral needs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9F2E2D" w14:textId="77777777" w:rsidR="00557047" w:rsidRPr="00557047" w:rsidRDefault="00557047" w:rsidP="00557047">
            <w:pPr>
              <w:numPr>
                <w:ilvl w:val="0"/>
                <w:numId w:val="2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Do have Spanish speakers</w:t>
            </w:r>
          </w:p>
          <w:p w14:paraId="26BB6AE3" w14:textId="77777777" w:rsidR="00557047" w:rsidRPr="00557047" w:rsidRDefault="00557047" w:rsidP="00557047">
            <w:pPr>
              <w:numPr>
                <w:ilvl w:val="0"/>
                <w:numId w:val="2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Special Angels is a free program, on a </w:t>
            </w:r>
            <w:proofErr w:type="gramStart"/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first-come</w:t>
            </w:r>
            <w:proofErr w:type="gramEnd"/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-first-serve basis.</w:t>
            </w:r>
          </w:p>
          <w:p w14:paraId="7F004793" w14:textId="77777777" w:rsidR="00557047" w:rsidRPr="00557047" w:rsidRDefault="00557047" w:rsidP="00557047">
            <w:pPr>
              <w:numPr>
                <w:ilvl w:val="0"/>
                <w:numId w:val="2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Youth Partnership meets in Jersey City (35 Journal Square, Suite 501, Jersey City NJ 07306).</w:t>
            </w:r>
          </w:p>
          <w:p w14:paraId="48C6CCAF" w14:textId="77777777" w:rsidR="00557047" w:rsidRPr="00557047" w:rsidRDefault="00557047" w:rsidP="00557047">
            <w:pPr>
              <w:numPr>
                <w:ilvl w:val="0"/>
                <w:numId w:val="2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Truancy program is an 8-week coaching program with family and youth.</w:t>
            </w:r>
          </w:p>
        </w:tc>
      </w:tr>
      <w:tr w:rsidR="00557047" w:rsidRPr="00557047" w14:paraId="1D426793" w14:textId="77777777" w:rsidTr="00557047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56AA35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557047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Catholic Charities Archdiocese of Newark: Hudson Mobile Response</w:t>
            </w:r>
          </w:p>
          <w:p w14:paraId="6BCCB09B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249 Virginia Avenue</w:t>
            </w: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br/>
              <w:t>Jersey City, NJ 07304</w:t>
            </w:r>
          </w:p>
          <w:p w14:paraId="26A02618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(201) 798-7520</w:t>
            </w:r>
          </w:p>
          <w:p w14:paraId="68E21CE4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Exo" w:eastAsia="Times New Roman" w:hAnsi="Exo" w:cs="Times New Roman"/>
                <w:color w:val="000000"/>
                <w:sz w:val="23"/>
                <w:szCs w:val="23"/>
              </w:rPr>
            </w:pPr>
            <w:hyperlink r:id="rId10" w:tgtFrame="_blank" w:history="1">
              <w:r w:rsidRPr="00557047">
                <w:rPr>
                  <w:rFonts w:ascii="inherit" w:eastAsia="Times New Roman" w:hAnsi="inherit" w:cs="Times New Roman"/>
                  <w:b/>
                  <w:bCs/>
                  <w:color w:val="000000"/>
                  <w:sz w:val="23"/>
                  <w:szCs w:val="23"/>
                  <w:u w:val="single"/>
                  <w:bdr w:val="none" w:sz="0" w:space="0" w:color="auto" w:frame="1"/>
                </w:rPr>
                <w:t>http://www.ccannj.com/family_crisis.php</w:t>
              </w:r>
              <w:r w:rsidRPr="00557047">
                <w:rPr>
                  <w:rFonts w:ascii="Tahoma" w:eastAsia="Times New Roman" w:hAnsi="Tahoma" w:cs="Tahoma"/>
                  <w:b/>
                  <w:bCs/>
                  <w:color w:val="000000"/>
                  <w:sz w:val="23"/>
                  <w:szCs w:val="23"/>
                  <w:u w:val="single"/>
                  <w:bdr w:val="none" w:sz="0" w:space="0" w:color="auto" w:frame="1"/>
                </w:rPr>
                <w:t>﻿</w:t>
              </w:r>
            </w:hyperlink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7B3D2E" w14:textId="77777777" w:rsidR="00557047" w:rsidRPr="00557047" w:rsidRDefault="00557047" w:rsidP="00557047">
            <w:pPr>
              <w:numPr>
                <w:ilvl w:val="0"/>
                <w:numId w:val="2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Counseling</w:t>
            </w:r>
          </w:p>
          <w:p w14:paraId="23E6EC33" w14:textId="77777777" w:rsidR="00557047" w:rsidRPr="00557047" w:rsidRDefault="00557047" w:rsidP="00557047">
            <w:pPr>
              <w:numPr>
                <w:ilvl w:val="0"/>
                <w:numId w:val="2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Referral services</w:t>
            </w:r>
          </w:p>
          <w:p w14:paraId="6D0015E0" w14:textId="77777777" w:rsidR="00557047" w:rsidRPr="00557047" w:rsidRDefault="00557047" w:rsidP="00557047">
            <w:pPr>
              <w:numPr>
                <w:ilvl w:val="0"/>
                <w:numId w:val="2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Help families to address juvenile family crises and in stabilizing and preserving families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5418CE" w14:textId="77777777" w:rsidR="00557047" w:rsidRPr="00557047" w:rsidRDefault="00557047" w:rsidP="00557047">
            <w:pPr>
              <w:numPr>
                <w:ilvl w:val="0"/>
                <w:numId w:val="2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gramStart"/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Services Hudson county</w:t>
            </w:r>
            <w:proofErr w:type="gramEnd"/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</w:t>
            </w:r>
          </w:p>
          <w:p w14:paraId="30485600" w14:textId="77777777" w:rsidR="00557047" w:rsidRPr="00557047" w:rsidRDefault="00557047" w:rsidP="00557047">
            <w:pPr>
              <w:numPr>
                <w:ilvl w:val="0"/>
                <w:numId w:val="2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Do speak Spanish.</w:t>
            </w:r>
          </w:p>
          <w:p w14:paraId="62181C8F" w14:textId="77777777" w:rsidR="00557047" w:rsidRPr="00557047" w:rsidRDefault="00557047" w:rsidP="00557047">
            <w:pPr>
              <w:numPr>
                <w:ilvl w:val="0"/>
                <w:numId w:val="2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Target offender juveniles.</w:t>
            </w:r>
          </w:p>
          <w:p w14:paraId="520C7CA1" w14:textId="77777777" w:rsidR="00557047" w:rsidRPr="00557047" w:rsidRDefault="00557047" w:rsidP="00557047">
            <w:pPr>
              <w:numPr>
                <w:ilvl w:val="0"/>
                <w:numId w:val="2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Fees are adjustable.</w:t>
            </w:r>
          </w:p>
          <w:p w14:paraId="44160ECB" w14:textId="77777777" w:rsidR="00557047" w:rsidRPr="00557047" w:rsidRDefault="00557047" w:rsidP="00557047">
            <w:pPr>
              <w:numPr>
                <w:ilvl w:val="0"/>
                <w:numId w:val="2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Insurances accepted include Medicaid, Medicare, or Private insurance.</w:t>
            </w:r>
          </w:p>
        </w:tc>
      </w:tr>
      <w:tr w:rsidR="00557047" w:rsidRPr="00557047" w14:paraId="44EAB7E7" w14:textId="77777777" w:rsidTr="00557047"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8C467A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557047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2nd Floor Youth Helpline</w:t>
            </w:r>
          </w:p>
          <w:p w14:paraId="7B786226" w14:textId="77777777" w:rsidR="00557047" w:rsidRPr="00557047" w:rsidRDefault="00557047" w:rsidP="0055704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(888) 222-2228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5A55F9" w14:textId="77777777" w:rsidR="00557047" w:rsidRPr="00557047" w:rsidRDefault="00557047" w:rsidP="00557047">
            <w:pPr>
              <w:numPr>
                <w:ilvl w:val="0"/>
                <w:numId w:val="23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Professional, confidential counseling</w:t>
            </w: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8A10933" w14:textId="77777777" w:rsidR="00557047" w:rsidRPr="00557047" w:rsidRDefault="00557047" w:rsidP="00557047">
            <w:pPr>
              <w:numPr>
                <w:ilvl w:val="0"/>
                <w:numId w:val="24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57047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Children and young adults (ages 10-24) can call at any time, 24 hours a day, 7 days a week and talk to a professional counselor confidentially.</w:t>
            </w:r>
          </w:p>
        </w:tc>
      </w:tr>
    </w:tbl>
    <w:p w14:paraId="0ECAEBC1" w14:textId="77777777" w:rsidR="00DA5B66" w:rsidRPr="00557047" w:rsidRDefault="00DA5B66" w:rsidP="005570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5B66" w:rsidRPr="00557047" w:rsidSect="00557047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5C2B" w14:textId="77777777" w:rsidR="00D40D5B" w:rsidRDefault="00D40D5B" w:rsidP="00557047">
      <w:pPr>
        <w:spacing w:after="0" w:line="240" w:lineRule="auto"/>
      </w:pPr>
      <w:r>
        <w:separator/>
      </w:r>
    </w:p>
  </w:endnote>
  <w:endnote w:type="continuationSeparator" w:id="0">
    <w:p w14:paraId="12FB7718" w14:textId="77777777" w:rsidR="00D40D5B" w:rsidRDefault="00D40D5B" w:rsidP="0055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Exo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A33F" w14:textId="77777777" w:rsidR="00D40D5B" w:rsidRDefault="00D40D5B" w:rsidP="00557047">
      <w:pPr>
        <w:spacing w:after="0" w:line="240" w:lineRule="auto"/>
      </w:pPr>
      <w:r>
        <w:separator/>
      </w:r>
    </w:p>
  </w:footnote>
  <w:footnote w:type="continuationSeparator" w:id="0">
    <w:p w14:paraId="076726BF" w14:textId="77777777" w:rsidR="00D40D5B" w:rsidRDefault="00D40D5B" w:rsidP="0055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D1B8" w14:textId="1D9549C6" w:rsidR="00557047" w:rsidRDefault="00557047">
    <w:pPr>
      <w:pStyle w:val="Header"/>
    </w:pPr>
    <w:r>
      <w:rPr>
        <w:noProof/>
      </w:rPr>
      <w:drawing>
        <wp:inline distT="0" distB="0" distL="0" distR="0" wp14:anchorId="73E0C3E3" wp14:editId="0117370A">
          <wp:extent cx="1562100" cy="547859"/>
          <wp:effectExtent l="0" t="0" r="0" b="508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303" cy="553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436C"/>
    <w:multiLevelType w:val="multilevel"/>
    <w:tmpl w:val="88FA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B270E"/>
    <w:multiLevelType w:val="multilevel"/>
    <w:tmpl w:val="0456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96EF7"/>
    <w:multiLevelType w:val="multilevel"/>
    <w:tmpl w:val="813A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E1D9D"/>
    <w:multiLevelType w:val="multilevel"/>
    <w:tmpl w:val="9448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B1FB7"/>
    <w:multiLevelType w:val="multilevel"/>
    <w:tmpl w:val="AAA0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131DB"/>
    <w:multiLevelType w:val="multilevel"/>
    <w:tmpl w:val="D7B6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D3E53"/>
    <w:multiLevelType w:val="multilevel"/>
    <w:tmpl w:val="8F60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C1396"/>
    <w:multiLevelType w:val="multilevel"/>
    <w:tmpl w:val="364E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366012"/>
    <w:multiLevelType w:val="multilevel"/>
    <w:tmpl w:val="CB04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922B9"/>
    <w:multiLevelType w:val="multilevel"/>
    <w:tmpl w:val="97C4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AC1146"/>
    <w:multiLevelType w:val="multilevel"/>
    <w:tmpl w:val="CC5E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577A2"/>
    <w:multiLevelType w:val="multilevel"/>
    <w:tmpl w:val="83BE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D2ED6"/>
    <w:multiLevelType w:val="multilevel"/>
    <w:tmpl w:val="E96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B65FA2"/>
    <w:multiLevelType w:val="multilevel"/>
    <w:tmpl w:val="3F3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514D97"/>
    <w:multiLevelType w:val="multilevel"/>
    <w:tmpl w:val="CC2C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661380"/>
    <w:multiLevelType w:val="multilevel"/>
    <w:tmpl w:val="B882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5306A5"/>
    <w:multiLevelType w:val="multilevel"/>
    <w:tmpl w:val="558C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AA1E1F"/>
    <w:multiLevelType w:val="multilevel"/>
    <w:tmpl w:val="6E38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6B0805"/>
    <w:multiLevelType w:val="multilevel"/>
    <w:tmpl w:val="A074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5659DD"/>
    <w:multiLevelType w:val="multilevel"/>
    <w:tmpl w:val="88D2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1F7D90"/>
    <w:multiLevelType w:val="multilevel"/>
    <w:tmpl w:val="8414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BC1967"/>
    <w:multiLevelType w:val="multilevel"/>
    <w:tmpl w:val="82B0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25190D"/>
    <w:multiLevelType w:val="multilevel"/>
    <w:tmpl w:val="8B4C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B1138B"/>
    <w:multiLevelType w:val="multilevel"/>
    <w:tmpl w:val="C7E6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5067732">
    <w:abstractNumId w:val="22"/>
  </w:num>
  <w:num w:numId="2" w16cid:durableId="601303000">
    <w:abstractNumId w:val="23"/>
  </w:num>
  <w:num w:numId="3" w16cid:durableId="1307203416">
    <w:abstractNumId w:val="13"/>
  </w:num>
  <w:num w:numId="4" w16cid:durableId="354426847">
    <w:abstractNumId w:val="16"/>
  </w:num>
  <w:num w:numId="5" w16cid:durableId="1706324210">
    <w:abstractNumId w:val="8"/>
  </w:num>
  <w:num w:numId="6" w16cid:durableId="1157070548">
    <w:abstractNumId w:val="9"/>
  </w:num>
  <w:num w:numId="7" w16cid:durableId="1907691562">
    <w:abstractNumId w:val="0"/>
  </w:num>
  <w:num w:numId="8" w16cid:durableId="1432123996">
    <w:abstractNumId w:val="20"/>
  </w:num>
  <w:num w:numId="9" w16cid:durableId="1748267278">
    <w:abstractNumId w:val="21"/>
  </w:num>
  <w:num w:numId="10" w16cid:durableId="37556363">
    <w:abstractNumId w:val="5"/>
  </w:num>
  <w:num w:numId="11" w16cid:durableId="1709722244">
    <w:abstractNumId w:val="6"/>
  </w:num>
  <w:num w:numId="12" w16cid:durableId="2081713083">
    <w:abstractNumId w:val="3"/>
  </w:num>
  <w:num w:numId="13" w16cid:durableId="1478104179">
    <w:abstractNumId w:val="14"/>
  </w:num>
  <w:num w:numId="14" w16cid:durableId="929267313">
    <w:abstractNumId w:val="10"/>
  </w:num>
  <w:num w:numId="15" w16cid:durableId="182327223">
    <w:abstractNumId w:val="4"/>
  </w:num>
  <w:num w:numId="16" w16cid:durableId="148525538">
    <w:abstractNumId w:val="7"/>
  </w:num>
  <w:num w:numId="17" w16cid:durableId="448279241">
    <w:abstractNumId w:val="17"/>
  </w:num>
  <w:num w:numId="18" w16cid:durableId="283661079">
    <w:abstractNumId w:val="12"/>
  </w:num>
  <w:num w:numId="19" w16cid:durableId="1461459384">
    <w:abstractNumId w:val="19"/>
  </w:num>
  <w:num w:numId="20" w16cid:durableId="1295135075">
    <w:abstractNumId w:val="18"/>
  </w:num>
  <w:num w:numId="21" w16cid:durableId="1771243792">
    <w:abstractNumId w:val="15"/>
  </w:num>
  <w:num w:numId="22" w16cid:durableId="1308701047">
    <w:abstractNumId w:val="11"/>
  </w:num>
  <w:num w:numId="23" w16cid:durableId="1891382801">
    <w:abstractNumId w:val="1"/>
  </w:num>
  <w:num w:numId="24" w16cid:durableId="15512581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47"/>
    <w:rsid w:val="00557047"/>
    <w:rsid w:val="00D40D5B"/>
    <w:rsid w:val="00DA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4CB3"/>
  <w15:chartTrackingRefBased/>
  <w15:docId w15:val="{D05B14F6-C98B-4DC8-9CFB-A537D6A9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047"/>
  </w:style>
  <w:style w:type="paragraph" w:styleId="Footer">
    <w:name w:val="footer"/>
    <w:basedOn w:val="Normal"/>
    <w:link w:val="FooterChar"/>
    <w:uiPriority w:val="99"/>
    <w:unhideWhenUsed/>
    <w:rsid w:val="00557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5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isadesfsc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hecwcnj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cannj.com/family_crisi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milypartnersh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 Kohut</dc:creator>
  <cp:keywords/>
  <dc:description/>
  <cp:lastModifiedBy>Eric A Kohut</cp:lastModifiedBy>
  <cp:revision>1</cp:revision>
  <dcterms:created xsi:type="dcterms:W3CDTF">2022-06-20T15:59:00Z</dcterms:created>
  <dcterms:modified xsi:type="dcterms:W3CDTF">2022-06-20T16:04:00Z</dcterms:modified>
</cp:coreProperties>
</file>