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A657" w14:textId="3631B134" w:rsidR="00AA3CF7" w:rsidRPr="00500B39" w:rsidRDefault="00500B39" w:rsidP="00500B39">
      <w:pPr>
        <w:jc w:val="center"/>
        <w:rPr>
          <w:rFonts w:ascii="Trebuchet MS" w:hAnsi="Trebuchet MS"/>
          <w:sz w:val="28"/>
        </w:rPr>
      </w:pPr>
      <w:r w:rsidRPr="00500B39">
        <w:rPr>
          <w:rFonts w:ascii="Trebuchet MS" w:hAnsi="Trebuchet MS"/>
          <w:sz w:val="28"/>
        </w:rPr>
        <w:t>SRP School of Real Estate</w:t>
      </w:r>
    </w:p>
    <w:p w14:paraId="2B67F660" w14:textId="6B3983D3" w:rsidR="00500B39" w:rsidRPr="00500B39" w:rsidRDefault="00500B39" w:rsidP="00500B39">
      <w:pPr>
        <w:jc w:val="center"/>
        <w:rPr>
          <w:rFonts w:ascii="Trebuchet MS" w:hAnsi="Trebuchet MS"/>
          <w:sz w:val="28"/>
        </w:rPr>
      </w:pPr>
      <w:r w:rsidRPr="00500B39">
        <w:rPr>
          <w:rFonts w:ascii="Trebuchet MS" w:hAnsi="Trebuchet MS"/>
          <w:sz w:val="28"/>
        </w:rPr>
        <w:t>128 South Tryon Street, Floor 21</w:t>
      </w:r>
    </w:p>
    <w:p w14:paraId="188315A3" w14:textId="2F886B1A" w:rsidR="00500B39" w:rsidRPr="00500B39" w:rsidRDefault="00500B39" w:rsidP="00500B39">
      <w:pPr>
        <w:jc w:val="center"/>
        <w:rPr>
          <w:rFonts w:ascii="Trebuchet MS" w:hAnsi="Trebuchet MS"/>
          <w:sz w:val="28"/>
        </w:rPr>
      </w:pPr>
      <w:r w:rsidRPr="00500B39">
        <w:rPr>
          <w:rFonts w:ascii="Trebuchet MS" w:hAnsi="Trebuchet MS"/>
          <w:sz w:val="28"/>
        </w:rPr>
        <w:t>Charlotte, NC  28202</w:t>
      </w:r>
    </w:p>
    <w:p w14:paraId="1F81887C" w14:textId="7CF55582" w:rsidR="00500B39" w:rsidRPr="00500B39" w:rsidRDefault="00500B39" w:rsidP="00500B39">
      <w:pPr>
        <w:jc w:val="center"/>
        <w:rPr>
          <w:rFonts w:ascii="Trebuchet MS" w:hAnsi="Trebuchet MS"/>
          <w:sz w:val="28"/>
        </w:rPr>
      </w:pPr>
      <w:r w:rsidRPr="00500B39">
        <w:rPr>
          <w:rFonts w:ascii="Trebuchet MS" w:hAnsi="Trebuchet MS"/>
          <w:sz w:val="28"/>
        </w:rPr>
        <w:t>704-248-8399</w:t>
      </w:r>
    </w:p>
    <w:p w14:paraId="6ADE5F0D" w14:textId="1FD61FE4" w:rsidR="00500B39" w:rsidRPr="00500B39" w:rsidRDefault="003B65C7" w:rsidP="00500B39">
      <w:pPr>
        <w:jc w:val="center"/>
        <w:rPr>
          <w:rFonts w:ascii="Trebuchet MS" w:hAnsi="Trebuchet MS"/>
          <w:sz w:val="28"/>
        </w:rPr>
      </w:pPr>
      <w:hyperlink r:id="rId8" w:history="1">
        <w:r w:rsidR="00500B39" w:rsidRPr="00500B39">
          <w:rPr>
            <w:rStyle w:val="Hyperlink"/>
            <w:rFonts w:ascii="Trebuchet MS" w:hAnsi="Trebuchet MS"/>
            <w:sz w:val="28"/>
          </w:rPr>
          <w:t>Elizabeth@ShepherdRealProperties.net</w:t>
        </w:r>
      </w:hyperlink>
    </w:p>
    <w:p w14:paraId="699FAC2E" w14:textId="77777777" w:rsidR="00500B39" w:rsidRDefault="00500B39" w:rsidP="00087CAF">
      <w:pPr>
        <w:jc w:val="both"/>
        <w:rPr>
          <w:rFonts w:ascii="Trebuchet MS" w:hAnsi="Trebuchet MS"/>
          <w:sz w:val="24"/>
          <w:szCs w:val="20"/>
        </w:rPr>
      </w:pPr>
    </w:p>
    <w:p w14:paraId="68BEF025" w14:textId="77777777" w:rsidR="00F84A5B" w:rsidRDefault="00F84A5B" w:rsidP="009E220A">
      <w:pPr>
        <w:jc w:val="center"/>
        <w:rPr>
          <w:rFonts w:ascii="Trebuchet MS" w:hAnsi="Trebuchet MS"/>
          <w:sz w:val="24"/>
          <w:bdr w:val="single" w:sz="4" w:space="0" w:color="auto"/>
        </w:rPr>
      </w:pPr>
    </w:p>
    <w:p w14:paraId="000F9E6D" w14:textId="77777777" w:rsidR="00F84A5B" w:rsidRPr="00F84A5B" w:rsidRDefault="00CF0ED2" w:rsidP="009E220A">
      <w:pPr>
        <w:jc w:val="center"/>
        <w:rPr>
          <w:rFonts w:ascii="Trebuchet MS" w:hAnsi="Trebuchet MS"/>
          <w:b/>
          <w:sz w:val="32"/>
        </w:rPr>
      </w:pPr>
      <w:r>
        <w:rPr>
          <w:rFonts w:ascii="Trebuchet MS" w:hAnsi="Trebuchet MS"/>
          <w:b/>
          <w:sz w:val="32"/>
        </w:rPr>
        <w:t>Policies &amp; Procedure Disclosure</w:t>
      </w:r>
    </w:p>
    <w:p w14:paraId="723D6D0C" w14:textId="77777777" w:rsidR="00FF5B38" w:rsidRPr="00264397" w:rsidRDefault="00FF5B38" w:rsidP="00087CAF">
      <w:pPr>
        <w:jc w:val="both"/>
        <w:rPr>
          <w:rFonts w:ascii="Trebuchet MS" w:hAnsi="Trebuchet MS"/>
        </w:rPr>
      </w:pPr>
    </w:p>
    <w:p w14:paraId="398D6111" w14:textId="77777777" w:rsidR="008D09E1" w:rsidRPr="00264397" w:rsidRDefault="008D09E1" w:rsidP="00087CAF">
      <w:pPr>
        <w:jc w:val="both"/>
        <w:rPr>
          <w:rFonts w:ascii="Trebuchet MS" w:hAnsi="Trebuchet MS"/>
          <w:b/>
        </w:rPr>
      </w:pPr>
    </w:p>
    <w:p w14:paraId="7FD1AC74" w14:textId="33BB614C" w:rsidR="00476ACB" w:rsidRPr="00264397" w:rsidRDefault="0052356E" w:rsidP="00087CAF">
      <w:pPr>
        <w:jc w:val="both"/>
        <w:rPr>
          <w:rFonts w:ascii="Trebuchet MS" w:hAnsi="Trebuchet MS"/>
          <w:b/>
        </w:rPr>
      </w:pPr>
      <w:r w:rsidRPr="00264397">
        <w:rPr>
          <w:rFonts w:ascii="Trebuchet MS" w:hAnsi="Trebuchet MS"/>
          <w:b/>
        </w:rPr>
        <w:t xml:space="preserve">Date of </w:t>
      </w:r>
      <w:r w:rsidR="00422C95" w:rsidRPr="00264397">
        <w:rPr>
          <w:rFonts w:ascii="Trebuchet MS" w:hAnsi="Trebuchet MS"/>
          <w:b/>
        </w:rPr>
        <w:t>Publication</w:t>
      </w:r>
      <w:r w:rsidRPr="00264397">
        <w:rPr>
          <w:rFonts w:ascii="Trebuchet MS" w:hAnsi="Trebuchet MS"/>
          <w:b/>
        </w:rPr>
        <w:t>:</w:t>
      </w:r>
      <w:r w:rsidR="005B452A" w:rsidRPr="00264397">
        <w:rPr>
          <w:rFonts w:ascii="Trebuchet MS" w:hAnsi="Trebuchet MS"/>
          <w:b/>
        </w:rPr>
        <w:t xml:space="preserve"> </w:t>
      </w:r>
      <w:r w:rsidR="005B452A" w:rsidRPr="00196739">
        <w:rPr>
          <w:rFonts w:ascii="Trebuchet MS" w:hAnsi="Trebuchet MS"/>
          <w:b/>
          <w:u w:val="single"/>
          <w:bdr w:val="single" w:sz="4" w:space="0" w:color="auto"/>
        </w:rPr>
        <w:t>___</w:t>
      </w:r>
      <w:r w:rsidR="00196739" w:rsidRPr="00196739">
        <w:rPr>
          <w:rFonts w:ascii="Trebuchet MS" w:hAnsi="Trebuchet MS"/>
          <w:b/>
          <w:u w:val="single"/>
          <w:bdr w:val="single" w:sz="4" w:space="0" w:color="auto"/>
        </w:rPr>
        <w:t>April 20, 2021</w:t>
      </w:r>
      <w:r w:rsidR="00CB2B6D" w:rsidRPr="00196739">
        <w:rPr>
          <w:rFonts w:ascii="Trebuchet MS" w:hAnsi="Trebuchet MS"/>
          <w:b/>
          <w:u w:val="single"/>
          <w:bdr w:val="single" w:sz="4" w:space="0" w:color="auto"/>
        </w:rPr>
        <w:t>_________</w:t>
      </w:r>
      <w:r w:rsidR="005B452A" w:rsidRPr="00196739">
        <w:rPr>
          <w:rFonts w:ascii="Trebuchet MS" w:hAnsi="Trebuchet MS"/>
          <w:b/>
          <w:u w:val="single"/>
          <w:bdr w:val="single" w:sz="4" w:space="0" w:color="auto"/>
        </w:rPr>
        <w:t>_________</w:t>
      </w:r>
    </w:p>
    <w:p w14:paraId="29D1D1D5" w14:textId="77777777" w:rsidR="0052356E" w:rsidRPr="00264397" w:rsidRDefault="0052356E" w:rsidP="00087CAF">
      <w:pPr>
        <w:jc w:val="both"/>
        <w:rPr>
          <w:rFonts w:ascii="Trebuchet MS" w:hAnsi="Trebuchet MS"/>
          <w:b/>
        </w:rPr>
      </w:pPr>
    </w:p>
    <w:p w14:paraId="716B9D3C" w14:textId="24C1EAF8" w:rsidR="0052356E" w:rsidRPr="00264397" w:rsidRDefault="001D2BEB" w:rsidP="00087CAF">
      <w:pPr>
        <w:jc w:val="both"/>
        <w:rPr>
          <w:rFonts w:ascii="Trebuchet MS" w:hAnsi="Trebuchet MS"/>
          <w:b/>
        </w:rPr>
      </w:pPr>
      <w:r>
        <w:rPr>
          <w:rFonts w:ascii="Trebuchet MS" w:hAnsi="Trebuchet MS"/>
          <w:b/>
        </w:rPr>
        <w:t xml:space="preserve">Legal </w:t>
      </w:r>
      <w:r w:rsidR="0052356E" w:rsidRPr="00264397">
        <w:rPr>
          <w:rFonts w:ascii="Trebuchet MS" w:hAnsi="Trebuchet MS"/>
          <w:b/>
        </w:rPr>
        <w:t>Name of</w:t>
      </w:r>
      <w:r w:rsidR="00B51C46">
        <w:rPr>
          <w:rFonts w:ascii="Trebuchet MS" w:hAnsi="Trebuchet MS"/>
          <w:b/>
        </w:rPr>
        <w:t xml:space="preserve"> Education Provider</w:t>
      </w:r>
      <w:r w:rsidR="0052356E" w:rsidRPr="00264397">
        <w:rPr>
          <w:rFonts w:ascii="Trebuchet MS" w:hAnsi="Trebuchet MS"/>
          <w:b/>
        </w:rPr>
        <w:t>:</w:t>
      </w:r>
      <w:r w:rsidR="005B452A" w:rsidRPr="00264397">
        <w:rPr>
          <w:rFonts w:ascii="Trebuchet MS" w:hAnsi="Trebuchet MS"/>
          <w:b/>
        </w:rPr>
        <w:t xml:space="preserve"> </w:t>
      </w:r>
      <w:r w:rsidR="005B452A" w:rsidRPr="00F17976">
        <w:rPr>
          <w:rFonts w:ascii="Trebuchet MS" w:hAnsi="Trebuchet MS"/>
          <w:b/>
          <w:bdr w:val="single" w:sz="4" w:space="0" w:color="auto"/>
        </w:rPr>
        <w:t>___</w:t>
      </w:r>
      <w:r w:rsidR="00196739" w:rsidRPr="00196739">
        <w:rPr>
          <w:rFonts w:ascii="Trebuchet MS" w:hAnsi="Trebuchet MS"/>
          <w:b/>
          <w:u w:val="single"/>
          <w:bdr w:val="single" w:sz="4" w:space="0" w:color="auto"/>
        </w:rPr>
        <w:t>Flowers Ministries Inc.</w:t>
      </w:r>
      <w:r w:rsidR="00D446A5" w:rsidRPr="00196739">
        <w:rPr>
          <w:rFonts w:ascii="Trebuchet MS" w:hAnsi="Trebuchet MS"/>
          <w:b/>
          <w:u w:val="single"/>
          <w:bdr w:val="single" w:sz="4" w:space="0" w:color="auto"/>
        </w:rPr>
        <w:t>________</w:t>
      </w:r>
      <w:r w:rsidR="002E466C" w:rsidRPr="00196739">
        <w:rPr>
          <w:rFonts w:ascii="Trebuchet MS" w:hAnsi="Trebuchet MS"/>
          <w:b/>
          <w:u w:val="single"/>
          <w:bdr w:val="single" w:sz="4" w:space="0" w:color="auto"/>
        </w:rPr>
        <w:t>__</w:t>
      </w:r>
    </w:p>
    <w:p w14:paraId="487C043A" w14:textId="77777777" w:rsidR="007D3DF6" w:rsidRPr="00264397" w:rsidRDefault="007D3DF6" w:rsidP="00087CAF">
      <w:pPr>
        <w:jc w:val="both"/>
        <w:rPr>
          <w:rFonts w:ascii="Trebuchet MS" w:hAnsi="Trebuchet MS"/>
          <w:b/>
        </w:rPr>
      </w:pPr>
    </w:p>
    <w:p w14:paraId="58BB019B" w14:textId="2A1789AC" w:rsidR="00422C95" w:rsidRDefault="009D7CAA" w:rsidP="00087CAF">
      <w:pPr>
        <w:jc w:val="both"/>
        <w:rPr>
          <w:rFonts w:ascii="Trebuchet MS" w:hAnsi="Trebuchet MS"/>
          <w:b/>
        </w:rPr>
      </w:pPr>
      <w:r>
        <w:rPr>
          <w:rFonts w:ascii="Trebuchet MS" w:hAnsi="Trebuchet MS"/>
          <w:b/>
        </w:rPr>
        <w:t>Advertised</w:t>
      </w:r>
      <w:r w:rsidR="00864FCA">
        <w:rPr>
          <w:rFonts w:ascii="Trebuchet MS" w:hAnsi="Trebuchet MS"/>
          <w:b/>
        </w:rPr>
        <w:t xml:space="preserve"> </w:t>
      </w:r>
      <w:r w:rsidR="0052356E" w:rsidRPr="00264397">
        <w:rPr>
          <w:rFonts w:ascii="Trebuchet MS" w:hAnsi="Trebuchet MS"/>
          <w:b/>
        </w:rPr>
        <w:t xml:space="preserve">Name of </w:t>
      </w:r>
      <w:r w:rsidR="002E3873">
        <w:rPr>
          <w:rFonts w:ascii="Trebuchet MS" w:hAnsi="Trebuchet MS"/>
          <w:b/>
        </w:rPr>
        <w:t>Education Provider</w:t>
      </w:r>
      <w:r w:rsidR="0052356E" w:rsidRPr="00196739">
        <w:rPr>
          <w:rFonts w:ascii="Trebuchet MS" w:hAnsi="Trebuchet MS"/>
          <w:b/>
          <w:u w:val="single"/>
        </w:rPr>
        <w:t xml:space="preserve">: </w:t>
      </w:r>
      <w:r w:rsidR="00864FCA" w:rsidRPr="00196739">
        <w:rPr>
          <w:rFonts w:ascii="Trebuchet MS" w:hAnsi="Trebuchet MS"/>
          <w:b/>
          <w:u w:val="single"/>
          <w:bdr w:val="single" w:sz="4" w:space="0" w:color="auto"/>
        </w:rPr>
        <w:t>_</w:t>
      </w:r>
      <w:r w:rsidR="00196739" w:rsidRPr="00196739">
        <w:rPr>
          <w:rFonts w:ascii="Trebuchet MS" w:hAnsi="Trebuchet MS"/>
          <w:b/>
          <w:u w:val="single"/>
          <w:bdr w:val="single" w:sz="4" w:space="0" w:color="auto"/>
        </w:rPr>
        <w:t>SRP School of Real Estate</w:t>
      </w:r>
      <w:r w:rsidR="005B452A" w:rsidRPr="00196739">
        <w:rPr>
          <w:rFonts w:ascii="Trebuchet MS" w:hAnsi="Trebuchet MS"/>
          <w:b/>
          <w:u w:val="single"/>
          <w:bdr w:val="single" w:sz="4" w:space="0" w:color="auto"/>
        </w:rPr>
        <w:t>____</w:t>
      </w:r>
      <w:r w:rsidRPr="00196739">
        <w:rPr>
          <w:rFonts w:ascii="Trebuchet MS" w:hAnsi="Trebuchet MS"/>
          <w:b/>
          <w:u w:val="single"/>
          <w:bdr w:val="single" w:sz="4" w:space="0" w:color="auto"/>
        </w:rPr>
        <w:t>______</w:t>
      </w:r>
    </w:p>
    <w:p w14:paraId="1A562BD9" w14:textId="73F69580" w:rsidR="00BB660F" w:rsidRDefault="00BB660F" w:rsidP="007161F2">
      <w:pPr>
        <w:jc w:val="both"/>
        <w:rPr>
          <w:rFonts w:ascii="Trebuchet MS" w:hAnsi="Trebuchet MS"/>
          <w:i/>
          <w:sz w:val="20"/>
          <w:szCs w:val="20"/>
        </w:rPr>
      </w:pPr>
      <w:r>
        <w:rPr>
          <w:rFonts w:ascii="Trebuchet MS" w:hAnsi="Trebuchet MS"/>
          <w:i/>
          <w:sz w:val="20"/>
          <w:szCs w:val="20"/>
        </w:rPr>
        <w:t xml:space="preserve">NOTE: This may differ from the Legal Name </w:t>
      </w:r>
      <w:r w:rsidR="005804DD">
        <w:rPr>
          <w:rFonts w:ascii="Trebuchet MS" w:hAnsi="Trebuchet MS"/>
          <w:i/>
          <w:sz w:val="20"/>
          <w:szCs w:val="20"/>
        </w:rPr>
        <w:t xml:space="preserve">only </w:t>
      </w:r>
      <w:r>
        <w:rPr>
          <w:rFonts w:ascii="Trebuchet MS" w:hAnsi="Trebuchet MS"/>
          <w:i/>
          <w:sz w:val="20"/>
          <w:szCs w:val="20"/>
        </w:rPr>
        <w:t xml:space="preserve">if the </w:t>
      </w:r>
      <w:r w:rsidRPr="003F40E5">
        <w:rPr>
          <w:rFonts w:ascii="Trebuchet MS" w:hAnsi="Trebuchet MS"/>
          <w:i/>
          <w:sz w:val="20"/>
          <w:szCs w:val="20"/>
        </w:rPr>
        <w:t>Education Provider</w:t>
      </w:r>
      <w:r>
        <w:rPr>
          <w:rFonts w:ascii="Trebuchet MS" w:hAnsi="Trebuchet MS"/>
          <w:i/>
          <w:sz w:val="20"/>
          <w:szCs w:val="20"/>
        </w:rPr>
        <w:t xml:space="preserve"> has</w:t>
      </w:r>
      <w:r w:rsidRPr="003F40E5">
        <w:rPr>
          <w:rFonts w:ascii="Trebuchet MS" w:hAnsi="Trebuchet MS"/>
          <w:i/>
          <w:sz w:val="20"/>
          <w:szCs w:val="20"/>
        </w:rPr>
        <w:t xml:space="preserve"> </w:t>
      </w:r>
      <w:r>
        <w:rPr>
          <w:rFonts w:ascii="Trebuchet MS" w:hAnsi="Trebuchet MS"/>
          <w:i/>
          <w:sz w:val="20"/>
          <w:szCs w:val="20"/>
        </w:rPr>
        <w:t>registered an assumed or trade name with the NC Secretary of State.</w:t>
      </w:r>
    </w:p>
    <w:p w14:paraId="19397DAA" w14:textId="77777777" w:rsidR="00D446A5" w:rsidRPr="00264397" w:rsidRDefault="00D446A5" w:rsidP="00087CAF">
      <w:pPr>
        <w:jc w:val="both"/>
        <w:rPr>
          <w:rFonts w:ascii="Trebuchet MS" w:hAnsi="Trebuchet MS"/>
          <w:b/>
        </w:rPr>
      </w:pPr>
    </w:p>
    <w:p w14:paraId="4D969AE1" w14:textId="58461E85" w:rsidR="00422C95" w:rsidRPr="00264397" w:rsidRDefault="00422C95" w:rsidP="00087CAF">
      <w:pPr>
        <w:jc w:val="both"/>
        <w:rPr>
          <w:rFonts w:ascii="Trebuchet MS" w:hAnsi="Trebuchet MS"/>
          <w:b/>
        </w:rPr>
      </w:pPr>
      <w:r w:rsidRPr="00264397">
        <w:rPr>
          <w:rFonts w:ascii="Trebuchet MS" w:hAnsi="Trebuchet MS"/>
          <w:b/>
        </w:rPr>
        <w:t xml:space="preserve">Name of </w:t>
      </w:r>
      <w:r w:rsidR="00B51C46">
        <w:rPr>
          <w:rFonts w:ascii="Trebuchet MS" w:hAnsi="Trebuchet MS"/>
          <w:b/>
        </w:rPr>
        <w:t>Education</w:t>
      </w:r>
      <w:r w:rsidRPr="00264397">
        <w:rPr>
          <w:rFonts w:ascii="Trebuchet MS" w:hAnsi="Trebuchet MS"/>
          <w:b/>
        </w:rPr>
        <w:t xml:space="preserve"> Director: </w:t>
      </w:r>
      <w:r w:rsidR="005B452A" w:rsidRPr="00F17976">
        <w:rPr>
          <w:rFonts w:ascii="Trebuchet MS" w:hAnsi="Trebuchet MS"/>
          <w:b/>
          <w:bdr w:val="single" w:sz="4" w:space="0" w:color="auto"/>
        </w:rPr>
        <w:t>_______</w:t>
      </w:r>
      <w:r w:rsidR="009132FC">
        <w:rPr>
          <w:rFonts w:ascii="Trebuchet MS" w:hAnsi="Trebuchet MS"/>
          <w:b/>
          <w:u w:val="single"/>
          <w:bdr w:val="single" w:sz="4" w:space="0" w:color="auto"/>
        </w:rPr>
        <w:t>Elizabeth A. Mosley</w:t>
      </w:r>
      <w:r w:rsidR="00D446A5" w:rsidRPr="00F17976">
        <w:rPr>
          <w:rFonts w:ascii="Trebuchet MS" w:hAnsi="Trebuchet MS"/>
          <w:b/>
          <w:bdr w:val="single" w:sz="4" w:space="0" w:color="auto"/>
        </w:rPr>
        <w:t>___________</w:t>
      </w:r>
      <w:r w:rsidR="005B452A" w:rsidRPr="00F17976">
        <w:rPr>
          <w:rFonts w:ascii="Trebuchet MS" w:hAnsi="Trebuchet MS"/>
          <w:b/>
          <w:bdr w:val="single" w:sz="4" w:space="0" w:color="auto"/>
        </w:rPr>
        <w:t>______________</w:t>
      </w:r>
    </w:p>
    <w:p w14:paraId="25C08574" w14:textId="77777777" w:rsidR="00422C95" w:rsidRPr="00264397" w:rsidRDefault="00422C95" w:rsidP="00087CAF">
      <w:pPr>
        <w:jc w:val="both"/>
        <w:rPr>
          <w:rFonts w:ascii="Trebuchet MS" w:hAnsi="Trebuchet MS"/>
          <w:b/>
        </w:rPr>
      </w:pPr>
    </w:p>
    <w:p w14:paraId="65CC7334" w14:textId="3E220DEE" w:rsidR="00422C95" w:rsidRPr="00264397" w:rsidRDefault="00422C95" w:rsidP="00087CAF">
      <w:pPr>
        <w:jc w:val="both"/>
        <w:rPr>
          <w:rFonts w:ascii="Trebuchet MS" w:hAnsi="Trebuchet MS"/>
          <w:b/>
        </w:rPr>
      </w:pPr>
      <w:r w:rsidRPr="00264397">
        <w:rPr>
          <w:rFonts w:ascii="Trebuchet MS" w:hAnsi="Trebuchet MS"/>
          <w:b/>
        </w:rPr>
        <w:t>Name</w:t>
      </w:r>
      <w:r w:rsidR="00C54703">
        <w:rPr>
          <w:rFonts w:ascii="Trebuchet MS" w:hAnsi="Trebuchet MS"/>
          <w:b/>
        </w:rPr>
        <w:t>s</w:t>
      </w:r>
      <w:r w:rsidRPr="00264397">
        <w:rPr>
          <w:rFonts w:ascii="Trebuchet MS" w:hAnsi="Trebuchet MS"/>
          <w:b/>
        </w:rPr>
        <w:t xml:space="preserve"> of Full-Time Officials</w:t>
      </w:r>
      <w:r w:rsidR="00C54703">
        <w:rPr>
          <w:rFonts w:ascii="Trebuchet MS" w:hAnsi="Trebuchet MS"/>
          <w:b/>
        </w:rPr>
        <w:t xml:space="preserve"> and Faculty</w:t>
      </w:r>
      <w:r w:rsidRPr="00264397">
        <w:rPr>
          <w:rFonts w:ascii="Trebuchet MS" w:hAnsi="Trebuchet MS"/>
          <w:b/>
        </w:rPr>
        <w:t xml:space="preserve">: </w:t>
      </w:r>
      <w:r w:rsidR="000D0735" w:rsidRPr="00F17976">
        <w:rPr>
          <w:rFonts w:ascii="Trebuchet MS" w:hAnsi="Trebuchet MS"/>
          <w:b/>
          <w:bdr w:val="single" w:sz="4" w:space="0" w:color="auto"/>
        </w:rPr>
        <w:t>__</w:t>
      </w:r>
      <w:r w:rsidR="009132FC" w:rsidRPr="009132FC">
        <w:rPr>
          <w:rFonts w:ascii="Trebuchet MS" w:hAnsi="Trebuchet MS"/>
          <w:b/>
          <w:u w:val="single"/>
          <w:bdr w:val="single" w:sz="4" w:space="0" w:color="auto"/>
        </w:rPr>
        <w:t>Elizabeth A. Mosley</w:t>
      </w:r>
      <w:r w:rsidR="00027CA8" w:rsidRPr="009132FC">
        <w:rPr>
          <w:rFonts w:ascii="Trebuchet MS" w:hAnsi="Trebuchet MS"/>
          <w:b/>
          <w:u w:val="single"/>
          <w:bdr w:val="single" w:sz="4" w:space="0" w:color="auto"/>
        </w:rPr>
        <w:t>____</w:t>
      </w:r>
      <w:r w:rsidR="00D446A5" w:rsidRPr="009132FC">
        <w:rPr>
          <w:rFonts w:ascii="Trebuchet MS" w:hAnsi="Trebuchet MS"/>
          <w:b/>
          <w:u w:val="single"/>
          <w:bdr w:val="single" w:sz="4" w:space="0" w:color="auto"/>
        </w:rPr>
        <w:t>_</w:t>
      </w:r>
      <w:r w:rsidR="00C54703" w:rsidRPr="009132FC">
        <w:rPr>
          <w:rFonts w:ascii="Trebuchet MS" w:hAnsi="Trebuchet MS"/>
          <w:b/>
          <w:u w:val="single"/>
          <w:bdr w:val="single" w:sz="4" w:space="0" w:color="auto"/>
        </w:rPr>
        <w:t>__</w:t>
      </w:r>
      <w:r w:rsidR="005B452A" w:rsidRPr="009132FC">
        <w:rPr>
          <w:rFonts w:ascii="Trebuchet MS" w:hAnsi="Trebuchet MS"/>
          <w:b/>
          <w:u w:val="single"/>
          <w:bdr w:val="single" w:sz="4" w:space="0" w:color="auto"/>
        </w:rPr>
        <w:t>___</w:t>
      </w:r>
    </w:p>
    <w:p w14:paraId="6F6C7757" w14:textId="77777777" w:rsidR="0052356E" w:rsidRPr="00264397" w:rsidRDefault="0052356E" w:rsidP="00087CAF">
      <w:pPr>
        <w:jc w:val="both"/>
        <w:rPr>
          <w:rFonts w:ascii="Trebuchet MS" w:hAnsi="Trebuchet MS"/>
          <w:b/>
        </w:rPr>
      </w:pPr>
    </w:p>
    <w:p w14:paraId="2F2B4290" w14:textId="0587553E" w:rsidR="00422C95" w:rsidRPr="00264397" w:rsidRDefault="00C54703" w:rsidP="007161F2">
      <w:pPr>
        <w:jc w:val="both"/>
        <w:rPr>
          <w:rFonts w:ascii="Trebuchet MS" w:hAnsi="Trebuchet MS"/>
          <w:b/>
        </w:rPr>
      </w:pPr>
      <w:r w:rsidRPr="00F17976">
        <w:rPr>
          <w:rFonts w:ascii="Trebuchet MS" w:hAnsi="Trebuchet MS"/>
          <w:b/>
          <w:bdr w:val="single" w:sz="4" w:space="0" w:color="auto"/>
        </w:rPr>
        <w:t>____________________</w:t>
      </w:r>
      <w:r w:rsidR="005B452A" w:rsidRPr="00F17976">
        <w:rPr>
          <w:rFonts w:ascii="Trebuchet MS" w:hAnsi="Trebuchet MS"/>
          <w:b/>
          <w:bdr w:val="single" w:sz="4" w:space="0" w:color="auto"/>
        </w:rPr>
        <w:t>_</w:t>
      </w:r>
      <w:r w:rsidR="000D0735" w:rsidRPr="00F17976">
        <w:rPr>
          <w:rFonts w:ascii="Trebuchet MS" w:hAnsi="Trebuchet MS"/>
          <w:b/>
          <w:bdr w:val="single" w:sz="4" w:space="0" w:color="auto"/>
        </w:rPr>
        <w:t>______________________</w:t>
      </w:r>
      <w:r w:rsidR="005B452A" w:rsidRPr="00F17976">
        <w:rPr>
          <w:rFonts w:ascii="Trebuchet MS" w:hAnsi="Trebuchet MS"/>
          <w:b/>
          <w:bdr w:val="single" w:sz="4" w:space="0" w:color="auto"/>
        </w:rPr>
        <w:t>______________</w:t>
      </w:r>
      <w:r w:rsidR="00D446A5" w:rsidRPr="00F17976">
        <w:rPr>
          <w:rFonts w:ascii="Trebuchet MS" w:hAnsi="Trebuchet MS"/>
          <w:b/>
          <w:bdr w:val="single" w:sz="4" w:space="0" w:color="auto"/>
        </w:rPr>
        <w:t>___</w:t>
      </w:r>
      <w:r w:rsidR="00263639">
        <w:rPr>
          <w:rFonts w:ascii="Trebuchet MS" w:hAnsi="Trebuchet MS"/>
          <w:b/>
          <w:bdr w:val="single" w:sz="4" w:space="0" w:color="auto"/>
        </w:rPr>
        <w:t>__</w:t>
      </w:r>
      <w:r w:rsidR="00D446A5" w:rsidRPr="00F17976">
        <w:rPr>
          <w:rFonts w:ascii="Trebuchet MS" w:hAnsi="Trebuchet MS"/>
          <w:b/>
          <w:bdr w:val="single" w:sz="4" w:space="0" w:color="auto"/>
        </w:rPr>
        <w:t>_</w:t>
      </w:r>
      <w:r w:rsidR="00A408AA">
        <w:rPr>
          <w:rFonts w:ascii="Trebuchet MS" w:hAnsi="Trebuchet MS"/>
          <w:b/>
          <w:bdr w:val="single" w:sz="4" w:space="0" w:color="auto"/>
        </w:rPr>
        <w:t>______</w:t>
      </w:r>
      <w:r w:rsidR="00D446A5" w:rsidRPr="00F17976">
        <w:rPr>
          <w:rFonts w:ascii="Trebuchet MS" w:hAnsi="Trebuchet MS"/>
          <w:b/>
          <w:bdr w:val="single" w:sz="4" w:space="0" w:color="auto"/>
        </w:rPr>
        <w:t>_______</w:t>
      </w:r>
      <w:r w:rsidRPr="00F17976">
        <w:rPr>
          <w:rFonts w:ascii="Trebuchet MS" w:hAnsi="Trebuchet MS"/>
          <w:b/>
          <w:bdr w:val="single" w:sz="4" w:space="0" w:color="auto"/>
        </w:rPr>
        <w:t>___</w:t>
      </w:r>
    </w:p>
    <w:p w14:paraId="29A54ED4" w14:textId="77777777" w:rsidR="007D3DF6" w:rsidRPr="00264397" w:rsidRDefault="007D3DF6" w:rsidP="00087CAF">
      <w:pPr>
        <w:jc w:val="both"/>
        <w:rPr>
          <w:rFonts w:ascii="Trebuchet MS" w:hAnsi="Trebuchet MS"/>
          <w:b/>
        </w:rPr>
      </w:pPr>
    </w:p>
    <w:p w14:paraId="72DCA527" w14:textId="77777777" w:rsidR="005B0F09" w:rsidRPr="00264397" w:rsidRDefault="00B51C46" w:rsidP="00087CAF">
      <w:pPr>
        <w:jc w:val="both"/>
        <w:rPr>
          <w:rFonts w:ascii="Trebuchet MS" w:hAnsi="Trebuchet MS"/>
          <w:b/>
        </w:rPr>
      </w:pPr>
      <w:r>
        <w:rPr>
          <w:rFonts w:ascii="Trebuchet MS" w:hAnsi="Trebuchet MS"/>
          <w:b/>
        </w:rPr>
        <w:t>Education Provider</w:t>
      </w:r>
      <w:r w:rsidR="002004CC" w:rsidRPr="00264397">
        <w:rPr>
          <w:rFonts w:ascii="Trebuchet MS" w:hAnsi="Trebuchet MS"/>
          <w:b/>
        </w:rPr>
        <w:t xml:space="preserve"> </w:t>
      </w:r>
      <w:r>
        <w:rPr>
          <w:rFonts w:ascii="Trebuchet MS" w:hAnsi="Trebuchet MS"/>
          <w:b/>
        </w:rPr>
        <w:t>Certification</w:t>
      </w:r>
    </w:p>
    <w:p w14:paraId="15B8C8EC" w14:textId="77777777" w:rsidR="005B0F09" w:rsidRPr="00ED7446" w:rsidRDefault="005B0F09" w:rsidP="00087CAF">
      <w:pPr>
        <w:jc w:val="both"/>
        <w:rPr>
          <w:rFonts w:ascii="Trebuchet MS" w:hAnsi="Trebuchet MS"/>
          <w:b/>
          <w:sz w:val="20"/>
          <w:szCs w:val="20"/>
        </w:rPr>
      </w:pPr>
    </w:p>
    <w:p w14:paraId="6D00D408" w14:textId="25EE6094" w:rsidR="003938E9" w:rsidRDefault="001265F6" w:rsidP="007161F2">
      <w:pPr>
        <w:jc w:val="both"/>
        <w:rPr>
          <w:rFonts w:ascii="Trebuchet MS" w:hAnsi="Trebuchet MS"/>
          <w:sz w:val="20"/>
          <w:szCs w:val="20"/>
        </w:rPr>
      </w:pPr>
      <w:r w:rsidRPr="007161F2">
        <w:rPr>
          <w:rFonts w:ascii="Trebuchet MS" w:hAnsi="Trebuchet MS"/>
          <w:color w:val="0070C0"/>
          <w:sz w:val="20"/>
          <w:bdr w:val="single" w:sz="4" w:space="0" w:color="auto"/>
        </w:rPr>
        <w:t>[</w:t>
      </w:r>
      <w:r w:rsidR="009132FC">
        <w:rPr>
          <w:rFonts w:ascii="Trebuchet MS" w:hAnsi="Trebuchet MS"/>
          <w:color w:val="0070C0"/>
          <w:sz w:val="20"/>
          <w:bdr w:val="single" w:sz="4" w:space="0" w:color="auto"/>
        </w:rPr>
        <w:t xml:space="preserve">SRP School of Real Estate </w:t>
      </w:r>
      <w:r w:rsidR="002004CC" w:rsidRPr="007161F2">
        <w:rPr>
          <w:rFonts w:ascii="Trebuchet MS" w:hAnsi="Trebuchet MS"/>
          <w:color w:val="0070C0"/>
          <w:sz w:val="20"/>
          <w:szCs w:val="20"/>
          <w:bdr w:val="single" w:sz="4" w:space="0" w:color="auto"/>
        </w:rPr>
        <w:t>]</w:t>
      </w:r>
      <w:r w:rsidR="002004CC" w:rsidRPr="00ED7446">
        <w:rPr>
          <w:rFonts w:ascii="Trebuchet MS" w:hAnsi="Trebuchet MS"/>
          <w:sz w:val="20"/>
          <w:szCs w:val="20"/>
        </w:rPr>
        <w:t xml:space="preserve"> is </w:t>
      </w:r>
      <w:r w:rsidR="00D61895">
        <w:rPr>
          <w:rFonts w:ascii="Trebuchet MS" w:hAnsi="Trebuchet MS"/>
          <w:sz w:val="20"/>
          <w:szCs w:val="20"/>
        </w:rPr>
        <w:t>certifie</w:t>
      </w:r>
      <w:r w:rsidR="002004CC" w:rsidRPr="00ED7446">
        <w:rPr>
          <w:rFonts w:ascii="Trebuchet MS" w:hAnsi="Trebuchet MS"/>
          <w:sz w:val="20"/>
          <w:szCs w:val="20"/>
        </w:rPr>
        <w:t xml:space="preserve">d by the </w:t>
      </w:r>
      <w:r w:rsidR="007B50C9" w:rsidRPr="004D1F91">
        <w:rPr>
          <w:rFonts w:ascii="Trebuchet MS" w:hAnsi="Trebuchet MS"/>
          <w:sz w:val="20"/>
          <w:szCs w:val="20"/>
        </w:rPr>
        <w:t>N</w:t>
      </w:r>
      <w:r w:rsidR="005E1E3F" w:rsidRPr="004D1F91">
        <w:rPr>
          <w:rFonts w:ascii="Trebuchet MS" w:hAnsi="Trebuchet MS"/>
          <w:sz w:val="20"/>
          <w:szCs w:val="20"/>
        </w:rPr>
        <w:t>orth</w:t>
      </w:r>
      <w:r w:rsidR="005E1E3F" w:rsidRPr="005E1E3F">
        <w:rPr>
          <w:rFonts w:ascii="Trebuchet MS" w:hAnsi="Trebuchet MS"/>
          <w:color w:val="FF0000"/>
          <w:sz w:val="20"/>
          <w:szCs w:val="20"/>
        </w:rPr>
        <w:t xml:space="preserve"> </w:t>
      </w:r>
      <w:r w:rsidR="007B50C9">
        <w:rPr>
          <w:rFonts w:ascii="Trebuchet MS" w:hAnsi="Trebuchet MS"/>
          <w:sz w:val="20"/>
          <w:szCs w:val="20"/>
        </w:rPr>
        <w:t>C</w:t>
      </w:r>
      <w:r w:rsidR="005E1E3F">
        <w:rPr>
          <w:rFonts w:ascii="Trebuchet MS" w:hAnsi="Trebuchet MS"/>
          <w:sz w:val="20"/>
          <w:szCs w:val="20"/>
        </w:rPr>
        <w:t>arolina</w:t>
      </w:r>
      <w:r w:rsidR="006C64DD">
        <w:rPr>
          <w:rFonts w:ascii="Trebuchet MS" w:hAnsi="Trebuchet MS"/>
          <w:sz w:val="20"/>
          <w:szCs w:val="20"/>
        </w:rPr>
        <w:t xml:space="preserve"> Real Estate Commission. </w:t>
      </w:r>
      <w:r w:rsidR="00904811">
        <w:rPr>
          <w:rFonts w:ascii="Trebuchet MS" w:hAnsi="Trebuchet MS"/>
          <w:sz w:val="20"/>
          <w:szCs w:val="20"/>
        </w:rPr>
        <w:t xml:space="preserve">The Commission’s address is 1313 Navaho Drive, Raleigh, NC 27609. </w:t>
      </w:r>
      <w:r w:rsidR="003938E9">
        <w:rPr>
          <w:rFonts w:ascii="Trebuchet MS" w:hAnsi="Trebuchet MS"/>
          <w:sz w:val="20"/>
          <w:szCs w:val="20"/>
        </w:rPr>
        <w:t xml:space="preserve">Any complaints concerning the </w:t>
      </w:r>
      <w:r w:rsidR="00E54B66" w:rsidRPr="00E54B66">
        <w:rPr>
          <w:rFonts w:ascii="Trebuchet MS" w:hAnsi="Trebuchet MS"/>
          <w:sz w:val="20"/>
        </w:rPr>
        <w:t>Education Provider</w:t>
      </w:r>
      <w:r w:rsidR="002004CC" w:rsidRPr="00E54B66">
        <w:rPr>
          <w:rFonts w:ascii="Trebuchet MS" w:hAnsi="Trebuchet MS"/>
          <w:sz w:val="18"/>
          <w:szCs w:val="20"/>
        </w:rPr>
        <w:t xml:space="preserve"> </w:t>
      </w:r>
      <w:r w:rsidR="00A770E2" w:rsidRPr="00A770E2">
        <w:rPr>
          <w:rFonts w:ascii="Trebuchet MS" w:hAnsi="Trebuchet MS"/>
          <w:sz w:val="20"/>
          <w:szCs w:val="20"/>
        </w:rPr>
        <w:t xml:space="preserve">or its affiliated instructors </w:t>
      </w:r>
      <w:r w:rsidR="002004CC" w:rsidRPr="00ED7446">
        <w:rPr>
          <w:rFonts w:ascii="Trebuchet MS" w:hAnsi="Trebuchet MS"/>
          <w:sz w:val="20"/>
          <w:szCs w:val="20"/>
        </w:rPr>
        <w:t>sho</w:t>
      </w:r>
      <w:r w:rsidR="006C64DD">
        <w:rPr>
          <w:rFonts w:ascii="Trebuchet MS" w:hAnsi="Trebuchet MS"/>
          <w:sz w:val="20"/>
          <w:szCs w:val="20"/>
        </w:rPr>
        <w:t>uld be directed in writing to</w:t>
      </w:r>
      <w:r w:rsidR="00E775CA">
        <w:rPr>
          <w:rFonts w:ascii="Trebuchet MS" w:hAnsi="Trebuchet MS"/>
          <w:sz w:val="20"/>
          <w:szCs w:val="20"/>
        </w:rPr>
        <w:t xml:space="preserve"> the Commission. </w:t>
      </w:r>
      <w:r w:rsidR="00B036D3">
        <w:rPr>
          <w:rFonts w:ascii="Trebuchet MS" w:hAnsi="Trebuchet MS"/>
          <w:sz w:val="20"/>
          <w:szCs w:val="20"/>
        </w:rPr>
        <w:t xml:space="preserve">A link to the </w:t>
      </w:r>
      <w:r w:rsidR="00E775CA">
        <w:rPr>
          <w:rFonts w:ascii="Trebuchet MS" w:hAnsi="Trebuchet MS"/>
          <w:sz w:val="20"/>
          <w:szCs w:val="20"/>
        </w:rPr>
        <w:t xml:space="preserve">Complaint Form </w:t>
      </w:r>
      <w:r w:rsidR="00B036D3">
        <w:rPr>
          <w:rFonts w:ascii="Trebuchet MS" w:hAnsi="Trebuchet MS"/>
          <w:sz w:val="20"/>
          <w:szCs w:val="20"/>
        </w:rPr>
        <w:t xml:space="preserve">is provided on the Commission’s homepage </w:t>
      </w:r>
      <w:r w:rsidR="00485F5B">
        <w:rPr>
          <w:rFonts w:ascii="Trebuchet MS" w:hAnsi="Trebuchet MS"/>
          <w:sz w:val="20"/>
          <w:szCs w:val="20"/>
        </w:rPr>
        <w:t>(ncrec.gov).</w:t>
      </w:r>
    </w:p>
    <w:p w14:paraId="53D32FFD" w14:textId="77777777" w:rsidR="004745B3" w:rsidRDefault="004745B3" w:rsidP="007161F2">
      <w:pPr>
        <w:jc w:val="both"/>
        <w:rPr>
          <w:rFonts w:ascii="Trebuchet MS" w:hAnsi="Trebuchet MS"/>
          <w:sz w:val="20"/>
          <w:szCs w:val="20"/>
        </w:rPr>
      </w:pPr>
    </w:p>
    <w:p w14:paraId="17742B03" w14:textId="74D25FBD" w:rsidR="00436588" w:rsidRPr="00100F8A" w:rsidRDefault="00436588" w:rsidP="007161F2">
      <w:pPr>
        <w:jc w:val="both"/>
        <w:rPr>
          <w:rFonts w:ascii="Trebuchet MS" w:hAnsi="Trebuchet MS"/>
          <w:sz w:val="20"/>
          <w:szCs w:val="20"/>
        </w:rPr>
      </w:pPr>
      <w:r>
        <w:rPr>
          <w:rFonts w:ascii="Trebuchet MS" w:hAnsi="Trebuchet MS"/>
          <w:sz w:val="20"/>
          <w:szCs w:val="20"/>
        </w:rPr>
        <w:t xml:space="preserve">Per </w:t>
      </w:r>
      <w:r w:rsidRPr="0020082B">
        <w:rPr>
          <w:rFonts w:ascii="Trebuchet MS" w:hAnsi="Trebuchet MS"/>
          <w:i/>
          <w:sz w:val="20"/>
          <w:szCs w:val="20"/>
        </w:rPr>
        <w:t>Commission Rule 58</w:t>
      </w:r>
      <w:r>
        <w:rPr>
          <w:rFonts w:ascii="Trebuchet MS" w:hAnsi="Trebuchet MS"/>
          <w:i/>
          <w:sz w:val="20"/>
          <w:szCs w:val="20"/>
        </w:rPr>
        <w:t>H</w:t>
      </w:r>
      <w:r w:rsidR="00B13CBF">
        <w:rPr>
          <w:rFonts w:ascii="Trebuchet MS" w:hAnsi="Trebuchet MS"/>
          <w:i/>
          <w:sz w:val="20"/>
          <w:szCs w:val="20"/>
        </w:rPr>
        <w:t xml:space="preserve"> </w:t>
      </w:r>
      <w:r w:rsidRPr="0020082B">
        <w:rPr>
          <w:rFonts w:ascii="Trebuchet MS" w:hAnsi="Trebuchet MS"/>
          <w:i/>
          <w:sz w:val="20"/>
          <w:szCs w:val="20"/>
        </w:rPr>
        <w:t>.020</w:t>
      </w:r>
      <w:r w:rsidR="002137C6">
        <w:rPr>
          <w:rFonts w:ascii="Trebuchet MS" w:hAnsi="Trebuchet MS"/>
          <w:i/>
          <w:sz w:val="20"/>
          <w:szCs w:val="20"/>
        </w:rPr>
        <w:t>4</w:t>
      </w:r>
      <w:r w:rsidR="00E43740">
        <w:rPr>
          <w:rFonts w:ascii="Trebuchet MS" w:hAnsi="Trebuchet MS"/>
          <w:sz w:val="20"/>
          <w:szCs w:val="20"/>
        </w:rPr>
        <w:t>,</w:t>
      </w:r>
      <w:r>
        <w:rPr>
          <w:rFonts w:ascii="Trebuchet MS" w:hAnsi="Trebuchet MS"/>
          <w:sz w:val="20"/>
          <w:szCs w:val="20"/>
        </w:rPr>
        <w:t xml:space="preserve"> the </w:t>
      </w:r>
      <w:r w:rsidR="00E54B66" w:rsidRPr="00E54B66">
        <w:rPr>
          <w:rFonts w:ascii="Trebuchet MS" w:hAnsi="Trebuchet MS"/>
          <w:sz w:val="20"/>
        </w:rPr>
        <w:t>Education Provider</w:t>
      </w:r>
      <w:r>
        <w:rPr>
          <w:rFonts w:ascii="Trebuchet MS" w:hAnsi="Trebuchet MS"/>
          <w:sz w:val="20"/>
          <w:szCs w:val="20"/>
        </w:rPr>
        <w:t xml:space="preserve"> must provide e</w:t>
      </w:r>
      <w:r w:rsidRPr="00100F8A">
        <w:rPr>
          <w:rFonts w:ascii="Trebuchet MS" w:hAnsi="Trebuchet MS"/>
          <w:sz w:val="20"/>
          <w:szCs w:val="20"/>
        </w:rPr>
        <w:t xml:space="preserve">ach </w:t>
      </w:r>
      <w:r w:rsidR="003413A5">
        <w:rPr>
          <w:rFonts w:ascii="Trebuchet MS" w:hAnsi="Trebuchet MS"/>
          <w:sz w:val="20"/>
          <w:szCs w:val="20"/>
        </w:rPr>
        <w:t xml:space="preserve">prospective </w:t>
      </w:r>
      <w:r w:rsidRPr="00100F8A">
        <w:rPr>
          <w:rFonts w:ascii="Trebuchet MS" w:hAnsi="Trebuchet MS"/>
          <w:sz w:val="20"/>
          <w:szCs w:val="20"/>
        </w:rPr>
        <w:t xml:space="preserve">student </w:t>
      </w:r>
      <w:r w:rsidR="001D3923">
        <w:rPr>
          <w:rFonts w:ascii="Trebuchet MS" w:hAnsi="Trebuchet MS"/>
          <w:sz w:val="20"/>
          <w:szCs w:val="20"/>
        </w:rPr>
        <w:t>with a copy of the</w:t>
      </w:r>
      <w:r>
        <w:rPr>
          <w:rFonts w:ascii="Trebuchet MS" w:hAnsi="Trebuchet MS"/>
          <w:sz w:val="20"/>
          <w:szCs w:val="20"/>
        </w:rPr>
        <w:t xml:space="preserve"> </w:t>
      </w:r>
      <w:r w:rsidR="004A4D19" w:rsidRPr="00E54B66">
        <w:rPr>
          <w:rFonts w:ascii="Trebuchet MS" w:hAnsi="Trebuchet MS"/>
          <w:sz w:val="20"/>
        </w:rPr>
        <w:t>Education Provider</w:t>
      </w:r>
      <w:r w:rsidR="001D3923">
        <w:rPr>
          <w:rFonts w:ascii="Trebuchet MS" w:hAnsi="Trebuchet MS"/>
          <w:sz w:val="20"/>
        </w:rPr>
        <w:t>’s</w:t>
      </w:r>
      <w:r>
        <w:rPr>
          <w:rFonts w:ascii="Trebuchet MS" w:hAnsi="Trebuchet MS"/>
          <w:sz w:val="20"/>
          <w:szCs w:val="20"/>
        </w:rPr>
        <w:t xml:space="preserve"> </w:t>
      </w:r>
      <w:r w:rsidR="004A4D19">
        <w:rPr>
          <w:rFonts w:ascii="Trebuchet MS" w:hAnsi="Trebuchet MS"/>
          <w:sz w:val="20"/>
          <w:szCs w:val="20"/>
        </w:rPr>
        <w:t>Policies &amp; Procedures Disclosure (PPD)</w:t>
      </w:r>
      <w:r>
        <w:rPr>
          <w:rFonts w:ascii="Trebuchet MS" w:hAnsi="Trebuchet MS"/>
          <w:sz w:val="20"/>
          <w:szCs w:val="20"/>
        </w:rPr>
        <w:t xml:space="preserve"> prior to payment of any non-refundable tuition or fee. </w:t>
      </w:r>
      <w:r w:rsidRPr="00100F8A">
        <w:rPr>
          <w:rFonts w:ascii="Trebuchet MS" w:hAnsi="Trebuchet MS"/>
          <w:sz w:val="20"/>
          <w:szCs w:val="20"/>
        </w:rPr>
        <w:t>Th</w:t>
      </w:r>
      <w:r>
        <w:rPr>
          <w:rFonts w:ascii="Trebuchet MS" w:hAnsi="Trebuchet MS"/>
          <w:sz w:val="20"/>
          <w:szCs w:val="20"/>
        </w:rPr>
        <w:t xml:space="preserve">e </w:t>
      </w:r>
      <w:r w:rsidR="004A4D19">
        <w:rPr>
          <w:rFonts w:ascii="Trebuchet MS" w:hAnsi="Trebuchet MS"/>
          <w:sz w:val="20"/>
          <w:szCs w:val="20"/>
        </w:rPr>
        <w:t>PPD</w:t>
      </w:r>
      <w:r>
        <w:rPr>
          <w:rFonts w:ascii="Trebuchet MS" w:hAnsi="Trebuchet MS"/>
          <w:sz w:val="20"/>
          <w:szCs w:val="20"/>
        </w:rPr>
        <w:t>, which</w:t>
      </w:r>
      <w:r w:rsidRPr="00100F8A">
        <w:rPr>
          <w:rFonts w:ascii="Trebuchet MS" w:hAnsi="Trebuchet MS"/>
          <w:sz w:val="20"/>
          <w:szCs w:val="20"/>
        </w:rPr>
        <w:t xml:space="preserve"> </w:t>
      </w:r>
      <w:r>
        <w:rPr>
          <w:rFonts w:ascii="Trebuchet MS" w:hAnsi="Trebuchet MS"/>
          <w:sz w:val="20"/>
          <w:szCs w:val="20"/>
        </w:rPr>
        <w:t>is required</w:t>
      </w:r>
      <w:r w:rsidRPr="00100F8A">
        <w:rPr>
          <w:rFonts w:ascii="Trebuchet MS" w:hAnsi="Trebuchet MS"/>
          <w:sz w:val="20"/>
          <w:szCs w:val="20"/>
        </w:rPr>
        <w:t xml:space="preserve"> by the </w:t>
      </w:r>
      <w:r w:rsidR="007B50C9">
        <w:rPr>
          <w:rFonts w:ascii="Trebuchet MS" w:hAnsi="Trebuchet MS"/>
          <w:sz w:val="20"/>
          <w:szCs w:val="20"/>
        </w:rPr>
        <w:t>NC</w:t>
      </w:r>
      <w:r w:rsidRPr="00100F8A">
        <w:rPr>
          <w:rFonts w:ascii="Trebuchet MS" w:hAnsi="Trebuchet MS"/>
          <w:sz w:val="20"/>
          <w:szCs w:val="20"/>
        </w:rPr>
        <w:t xml:space="preserve"> Real Estate Commission</w:t>
      </w:r>
      <w:r>
        <w:rPr>
          <w:rFonts w:ascii="Trebuchet MS" w:hAnsi="Trebuchet MS"/>
          <w:sz w:val="20"/>
          <w:szCs w:val="20"/>
        </w:rPr>
        <w:t>,</w:t>
      </w:r>
      <w:r w:rsidRPr="00100F8A">
        <w:rPr>
          <w:rFonts w:ascii="Trebuchet MS" w:hAnsi="Trebuchet MS"/>
          <w:sz w:val="20"/>
          <w:szCs w:val="20"/>
        </w:rPr>
        <w:t xml:space="preserve"> outlines </w:t>
      </w:r>
      <w:r w:rsidR="006A05EA" w:rsidRPr="00E54B66">
        <w:rPr>
          <w:rFonts w:ascii="Trebuchet MS" w:hAnsi="Trebuchet MS"/>
          <w:sz w:val="20"/>
        </w:rPr>
        <w:t>Education Provider</w:t>
      </w:r>
      <w:r>
        <w:rPr>
          <w:rFonts w:ascii="Trebuchet MS" w:hAnsi="Trebuchet MS"/>
          <w:sz w:val="20"/>
          <w:szCs w:val="20"/>
        </w:rPr>
        <w:t xml:space="preserve"> policies plus </w:t>
      </w:r>
      <w:r w:rsidRPr="00100F8A">
        <w:rPr>
          <w:rFonts w:ascii="Trebuchet MS" w:hAnsi="Trebuchet MS"/>
          <w:sz w:val="20"/>
          <w:szCs w:val="20"/>
        </w:rPr>
        <w:t xml:space="preserve">the rights and obligations of the </w:t>
      </w:r>
      <w:r w:rsidR="006A05EA" w:rsidRPr="00E54B66">
        <w:rPr>
          <w:rFonts w:ascii="Trebuchet MS" w:hAnsi="Trebuchet MS"/>
          <w:sz w:val="20"/>
        </w:rPr>
        <w:t>Provider</w:t>
      </w:r>
      <w:r w:rsidRPr="00100F8A">
        <w:rPr>
          <w:rFonts w:ascii="Trebuchet MS" w:hAnsi="Trebuchet MS"/>
          <w:sz w:val="20"/>
          <w:szCs w:val="20"/>
        </w:rPr>
        <w:t xml:space="preserve"> and the student</w:t>
      </w:r>
      <w:r>
        <w:rPr>
          <w:rFonts w:ascii="Trebuchet MS" w:hAnsi="Trebuchet MS"/>
          <w:sz w:val="20"/>
          <w:szCs w:val="20"/>
        </w:rPr>
        <w:t>.</w:t>
      </w:r>
      <w:r w:rsidRPr="00100F8A">
        <w:rPr>
          <w:rFonts w:ascii="Trebuchet MS" w:hAnsi="Trebuchet MS"/>
          <w:sz w:val="20"/>
          <w:szCs w:val="20"/>
        </w:rPr>
        <w:t xml:space="preserve"> </w:t>
      </w:r>
      <w:r>
        <w:rPr>
          <w:rFonts w:ascii="Trebuchet MS" w:hAnsi="Trebuchet MS"/>
          <w:sz w:val="20"/>
          <w:szCs w:val="20"/>
        </w:rPr>
        <w:t xml:space="preserve">A signed certification that a student received a copy of the </w:t>
      </w:r>
      <w:r w:rsidR="00C56BD1">
        <w:rPr>
          <w:rFonts w:ascii="Trebuchet MS" w:hAnsi="Trebuchet MS"/>
          <w:sz w:val="20"/>
          <w:szCs w:val="20"/>
        </w:rPr>
        <w:t>P</w:t>
      </w:r>
      <w:r w:rsidR="003413A5">
        <w:rPr>
          <w:rFonts w:ascii="Trebuchet MS" w:hAnsi="Trebuchet MS"/>
          <w:sz w:val="20"/>
          <w:szCs w:val="20"/>
        </w:rPr>
        <w:t xml:space="preserve">PD </w:t>
      </w:r>
      <w:r>
        <w:rPr>
          <w:rFonts w:ascii="Trebuchet MS" w:hAnsi="Trebuchet MS"/>
          <w:sz w:val="20"/>
          <w:szCs w:val="20"/>
        </w:rPr>
        <w:t xml:space="preserve">must be retained by the </w:t>
      </w:r>
      <w:r w:rsidR="00183579">
        <w:rPr>
          <w:rFonts w:ascii="Trebuchet MS" w:hAnsi="Trebuchet MS"/>
          <w:sz w:val="20"/>
          <w:szCs w:val="20"/>
        </w:rPr>
        <w:t>Provider</w:t>
      </w:r>
      <w:r w:rsidRPr="00100F8A">
        <w:rPr>
          <w:rFonts w:ascii="Trebuchet MS" w:hAnsi="Trebuchet MS"/>
          <w:sz w:val="20"/>
          <w:szCs w:val="20"/>
        </w:rPr>
        <w:t xml:space="preserve">.  </w:t>
      </w:r>
    </w:p>
    <w:p w14:paraId="5EA2C63D" w14:textId="577C57BD" w:rsidR="003E254A" w:rsidRDefault="003E254A" w:rsidP="003E254A">
      <w:pPr>
        <w:jc w:val="both"/>
        <w:rPr>
          <w:rFonts w:ascii="Trebuchet MS" w:hAnsi="Trebuchet MS"/>
          <w:b/>
          <w:sz w:val="20"/>
          <w:szCs w:val="20"/>
        </w:rPr>
      </w:pPr>
    </w:p>
    <w:p w14:paraId="259BFC30" w14:textId="77777777" w:rsidR="00B164EA" w:rsidRPr="00ED7446" w:rsidRDefault="00B164EA" w:rsidP="003E254A">
      <w:pPr>
        <w:jc w:val="both"/>
        <w:rPr>
          <w:rFonts w:ascii="Trebuchet MS" w:hAnsi="Trebuchet MS"/>
          <w:b/>
          <w:sz w:val="20"/>
          <w:szCs w:val="20"/>
        </w:rPr>
      </w:pPr>
    </w:p>
    <w:p w14:paraId="6C2671BC" w14:textId="090AA033" w:rsidR="005A628E" w:rsidRPr="007161F2" w:rsidRDefault="005A628E" w:rsidP="007161F2">
      <w:pPr>
        <w:jc w:val="both"/>
        <w:rPr>
          <w:rFonts w:ascii="Trebuchet MS" w:hAnsi="Trebuchet MS"/>
          <w:b/>
        </w:rPr>
      </w:pPr>
      <w:r w:rsidRPr="007161F2">
        <w:rPr>
          <w:rFonts w:ascii="Trebuchet MS" w:hAnsi="Trebuchet MS"/>
          <w:b/>
          <w:caps/>
        </w:rPr>
        <w:t>No student shall be denied admission on the basis o</w:t>
      </w:r>
      <w:r w:rsidR="006F1582" w:rsidRPr="007161F2">
        <w:rPr>
          <w:rFonts w:ascii="Trebuchet MS" w:hAnsi="Trebuchet MS"/>
          <w:b/>
          <w:caps/>
        </w:rPr>
        <w:t xml:space="preserve">f age, sex, race, color, </w:t>
      </w:r>
      <w:r w:rsidR="00F0736C" w:rsidRPr="007161F2">
        <w:rPr>
          <w:rFonts w:ascii="Trebuchet MS" w:hAnsi="Trebuchet MS"/>
          <w:b/>
          <w:caps/>
        </w:rPr>
        <w:t xml:space="preserve">national origin, </w:t>
      </w:r>
      <w:r w:rsidR="009E1C17" w:rsidRPr="007161F2">
        <w:rPr>
          <w:rFonts w:ascii="Trebuchet MS" w:hAnsi="Trebuchet MS"/>
          <w:b/>
          <w:caps/>
        </w:rPr>
        <w:t>Familial status, handicap</w:t>
      </w:r>
      <w:r w:rsidR="00085158" w:rsidRPr="007161F2">
        <w:rPr>
          <w:rFonts w:ascii="Trebuchet MS" w:hAnsi="Trebuchet MS"/>
          <w:b/>
          <w:caps/>
        </w:rPr>
        <w:t>PING CONDITION</w:t>
      </w:r>
      <w:r w:rsidR="009E1C17" w:rsidRPr="007161F2">
        <w:rPr>
          <w:rFonts w:ascii="Trebuchet MS" w:hAnsi="Trebuchet MS"/>
          <w:b/>
          <w:caps/>
        </w:rPr>
        <w:t xml:space="preserve">, </w:t>
      </w:r>
      <w:r w:rsidRPr="007161F2">
        <w:rPr>
          <w:rFonts w:ascii="Trebuchet MS" w:hAnsi="Trebuchet MS"/>
          <w:b/>
          <w:caps/>
        </w:rPr>
        <w:t>or religio</w:t>
      </w:r>
      <w:r w:rsidR="000A5919" w:rsidRPr="007161F2">
        <w:rPr>
          <w:rFonts w:ascii="Trebuchet MS" w:hAnsi="Trebuchet MS"/>
          <w:b/>
          <w:caps/>
        </w:rPr>
        <w:t>n</w:t>
      </w:r>
      <w:r w:rsidRPr="007161F2">
        <w:rPr>
          <w:rFonts w:ascii="Trebuchet MS" w:hAnsi="Trebuchet MS"/>
          <w:b/>
        </w:rPr>
        <w:t>.</w:t>
      </w:r>
    </w:p>
    <w:p w14:paraId="19E63142" w14:textId="77777777" w:rsidR="0067730B" w:rsidRDefault="0067730B" w:rsidP="0067730B">
      <w:pPr>
        <w:jc w:val="both"/>
        <w:rPr>
          <w:rFonts w:ascii="Trebuchet MS" w:hAnsi="Trebuchet MS"/>
          <w:b/>
          <w:sz w:val="24"/>
        </w:rPr>
      </w:pPr>
    </w:p>
    <w:p w14:paraId="2EFC8379" w14:textId="3CC8377D" w:rsidR="00DF5BFE" w:rsidRDefault="00DF5BFE" w:rsidP="0067730B">
      <w:pPr>
        <w:jc w:val="center"/>
        <w:rPr>
          <w:rFonts w:ascii="Trebuchet MS" w:hAnsi="Trebuchet MS"/>
          <w:b/>
          <w:sz w:val="24"/>
        </w:rPr>
      </w:pPr>
    </w:p>
    <w:p w14:paraId="19611E76" w14:textId="77777777" w:rsidR="006C3739" w:rsidRDefault="006C3739" w:rsidP="0067730B">
      <w:pPr>
        <w:jc w:val="center"/>
        <w:rPr>
          <w:rFonts w:ascii="Trebuchet MS" w:hAnsi="Trebuchet MS"/>
          <w:b/>
          <w:sz w:val="28"/>
        </w:rPr>
      </w:pPr>
    </w:p>
    <w:p w14:paraId="0487BDEF" w14:textId="77777777" w:rsidR="006E0FA9" w:rsidRDefault="006E0FA9" w:rsidP="00F76C3A">
      <w:pPr>
        <w:jc w:val="both"/>
        <w:rPr>
          <w:rFonts w:ascii="Trebuchet MS" w:hAnsi="Trebuchet MS"/>
          <w:i/>
          <w:sz w:val="20"/>
          <w:szCs w:val="20"/>
        </w:rPr>
      </w:pPr>
    </w:p>
    <w:p w14:paraId="389BF5CB" w14:textId="77777777" w:rsidR="00174E3F" w:rsidRDefault="00174E3F">
      <w:pPr>
        <w:rPr>
          <w:rFonts w:ascii="Trebuchet MS" w:hAnsi="Trebuchet MS"/>
          <w:b/>
        </w:rPr>
      </w:pPr>
      <w:r>
        <w:rPr>
          <w:rFonts w:ascii="Trebuchet MS" w:hAnsi="Trebuchet MS"/>
          <w:b/>
        </w:rPr>
        <w:br w:type="page"/>
      </w:r>
    </w:p>
    <w:p w14:paraId="5E7EEBFD" w14:textId="75FAFBD4" w:rsidR="00174E3F" w:rsidRPr="007161F2" w:rsidRDefault="00174E3F" w:rsidP="007161F2">
      <w:pPr>
        <w:jc w:val="center"/>
        <w:rPr>
          <w:rFonts w:ascii="Trebuchet MS" w:hAnsi="Trebuchet MS"/>
          <w:sz w:val="24"/>
        </w:rPr>
      </w:pPr>
      <w:r w:rsidRPr="007161F2">
        <w:rPr>
          <w:rFonts w:ascii="Trebuchet MS" w:hAnsi="Trebuchet MS"/>
          <w:b/>
          <w:sz w:val="24"/>
        </w:rPr>
        <w:lastRenderedPageBreak/>
        <w:t>Course Offerings</w:t>
      </w:r>
    </w:p>
    <w:p w14:paraId="417F64AB" w14:textId="77777777" w:rsidR="00174E3F" w:rsidRPr="003F40E5" w:rsidRDefault="00174E3F" w:rsidP="00174E3F">
      <w:pPr>
        <w:ind w:firstLine="720"/>
        <w:jc w:val="both"/>
        <w:rPr>
          <w:rFonts w:ascii="Trebuchet MS" w:hAnsi="Trebuchet MS"/>
          <w:i/>
          <w:sz w:val="20"/>
          <w:szCs w:val="20"/>
        </w:rPr>
      </w:pPr>
    </w:p>
    <w:p w14:paraId="4F45CDE2" w14:textId="4D658D8D" w:rsidR="00174E3F" w:rsidRDefault="00174E3F" w:rsidP="007161F2">
      <w:pPr>
        <w:jc w:val="both"/>
        <w:rPr>
          <w:rFonts w:ascii="Trebuchet MS" w:hAnsi="Trebuchet MS"/>
          <w:sz w:val="20"/>
          <w:szCs w:val="20"/>
        </w:rPr>
      </w:pPr>
      <w:r w:rsidRPr="0011605D">
        <w:rPr>
          <w:rFonts w:ascii="Trebuchet MS" w:hAnsi="Trebuchet MS"/>
          <w:color w:val="0070C0"/>
          <w:sz w:val="20"/>
          <w:szCs w:val="20"/>
          <w:bdr w:val="single" w:sz="4" w:space="0" w:color="auto"/>
        </w:rPr>
        <w:t>[</w:t>
      </w:r>
      <w:r w:rsidR="00611C99">
        <w:rPr>
          <w:rFonts w:ascii="Trebuchet MS" w:hAnsi="Trebuchet MS"/>
          <w:color w:val="0070C0"/>
          <w:sz w:val="20"/>
          <w:bdr w:val="single" w:sz="4" w:space="0" w:color="auto"/>
        </w:rPr>
        <w:t>SRP School of Real Estate</w:t>
      </w:r>
      <w:r w:rsidRPr="0011605D">
        <w:rPr>
          <w:rFonts w:ascii="Trebuchet MS" w:hAnsi="Trebuchet MS"/>
          <w:color w:val="0070C0"/>
          <w:sz w:val="20"/>
          <w:szCs w:val="20"/>
          <w:bdr w:val="single" w:sz="4" w:space="0" w:color="auto"/>
        </w:rPr>
        <w:t>]</w:t>
      </w:r>
      <w:r w:rsidRPr="00ED7446">
        <w:rPr>
          <w:rFonts w:ascii="Trebuchet MS" w:hAnsi="Trebuchet MS"/>
          <w:sz w:val="20"/>
          <w:szCs w:val="20"/>
        </w:rPr>
        <w:t xml:space="preserve"> conducts</w:t>
      </w:r>
      <w:r>
        <w:rPr>
          <w:rFonts w:ascii="Trebuchet MS" w:hAnsi="Trebuchet MS"/>
          <w:sz w:val="20"/>
          <w:szCs w:val="20"/>
        </w:rPr>
        <w:t>:</w:t>
      </w:r>
    </w:p>
    <w:p w14:paraId="2A4D1421" w14:textId="6A09FF1E" w:rsidR="008C2F11" w:rsidRDefault="00611C99" w:rsidP="00611C99">
      <w:pPr>
        <w:jc w:val="both"/>
        <w:rPr>
          <w:rFonts w:ascii="Trebuchet MS" w:hAnsi="Trebuchet MS"/>
          <w:sz w:val="20"/>
          <w:szCs w:val="20"/>
        </w:rPr>
      </w:pPr>
      <w:r>
        <w:rPr>
          <w:rFonts w:ascii="Trebuchet MS" w:hAnsi="Trebuchet MS"/>
          <w:sz w:val="20"/>
          <w:szCs w:val="20"/>
        </w:rPr>
        <w:t>X</w:t>
      </w:r>
      <w:r w:rsidR="008C2F11">
        <w:rPr>
          <w:rFonts w:ascii="Trebuchet MS" w:hAnsi="Trebuchet MS"/>
          <w:sz w:val="20"/>
          <w:szCs w:val="20"/>
        </w:rPr>
        <w:t xml:space="preserve">    </w:t>
      </w:r>
      <w:r w:rsidR="00174E3F" w:rsidRPr="00611C99">
        <w:rPr>
          <w:rFonts w:ascii="Trebuchet MS" w:hAnsi="Trebuchet MS"/>
          <w:sz w:val="20"/>
          <w:szCs w:val="20"/>
        </w:rPr>
        <w:t xml:space="preserve">the </w:t>
      </w:r>
      <w:r w:rsidR="00174E3F" w:rsidRPr="00611C99">
        <w:rPr>
          <w:rFonts w:ascii="Trebuchet MS" w:hAnsi="Trebuchet MS"/>
          <w:i/>
          <w:sz w:val="20"/>
          <w:szCs w:val="20"/>
        </w:rPr>
        <w:t>Broker Prelicensing Course</w:t>
      </w:r>
      <w:r w:rsidR="00174E3F" w:rsidRPr="00611C99">
        <w:rPr>
          <w:rFonts w:ascii="Trebuchet MS" w:hAnsi="Trebuchet MS"/>
          <w:sz w:val="20"/>
          <w:szCs w:val="20"/>
        </w:rPr>
        <w:t xml:space="preserve"> required to qualify to take the license examination to become licensed as a </w:t>
      </w:r>
      <w:r w:rsidR="008C2F11">
        <w:rPr>
          <w:rFonts w:ascii="Trebuchet MS" w:hAnsi="Trebuchet MS"/>
          <w:sz w:val="20"/>
          <w:szCs w:val="20"/>
        </w:rPr>
        <w:t xml:space="preserve"> </w:t>
      </w:r>
    </w:p>
    <w:p w14:paraId="43F8482B" w14:textId="1B266067" w:rsidR="00174E3F" w:rsidRPr="00611C99" w:rsidRDefault="00174E3F" w:rsidP="008C2F11">
      <w:pPr>
        <w:ind w:firstLine="360"/>
        <w:jc w:val="both"/>
        <w:rPr>
          <w:rFonts w:ascii="Trebuchet MS" w:hAnsi="Trebuchet MS"/>
          <w:sz w:val="20"/>
          <w:szCs w:val="20"/>
        </w:rPr>
      </w:pPr>
      <w:r w:rsidRPr="00611C99">
        <w:rPr>
          <w:rFonts w:ascii="Trebuchet MS" w:hAnsi="Trebuchet MS"/>
          <w:sz w:val="20"/>
          <w:szCs w:val="20"/>
        </w:rPr>
        <w:t>real estate provisional broker in North Carolina; and</w:t>
      </w:r>
    </w:p>
    <w:p w14:paraId="41E31A93" w14:textId="77777777" w:rsidR="008C2F11" w:rsidRDefault="008C2F11" w:rsidP="008C2F11">
      <w:pPr>
        <w:jc w:val="both"/>
        <w:rPr>
          <w:rFonts w:ascii="Trebuchet MS" w:hAnsi="Trebuchet MS"/>
          <w:sz w:val="20"/>
          <w:szCs w:val="20"/>
        </w:rPr>
      </w:pPr>
      <w:r>
        <w:rPr>
          <w:rFonts w:ascii="Trebuchet MS" w:hAnsi="Trebuchet MS"/>
          <w:sz w:val="20"/>
          <w:szCs w:val="20"/>
        </w:rPr>
        <w:t xml:space="preserve">X    </w:t>
      </w:r>
      <w:r w:rsidR="00174E3F" w:rsidRPr="008C2F11">
        <w:rPr>
          <w:rFonts w:ascii="Trebuchet MS" w:hAnsi="Trebuchet MS"/>
          <w:sz w:val="20"/>
          <w:szCs w:val="20"/>
        </w:rPr>
        <w:t xml:space="preserve">the </w:t>
      </w:r>
      <w:r w:rsidR="00174E3F" w:rsidRPr="008C2F11">
        <w:rPr>
          <w:rFonts w:ascii="Trebuchet MS" w:hAnsi="Trebuchet MS"/>
          <w:i/>
          <w:sz w:val="20"/>
          <w:szCs w:val="20"/>
        </w:rPr>
        <w:t>Postlicensing Education Program</w:t>
      </w:r>
      <w:r w:rsidR="00174E3F" w:rsidRPr="008C2F11">
        <w:rPr>
          <w:rFonts w:ascii="Trebuchet MS" w:hAnsi="Trebuchet MS"/>
          <w:sz w:val="20"/>
          <w:szCs w:val="20"/>
        </w:rPr>
        <w:t xml:space="preserve"> needed for a provisional broker to remove the provisional status of such </w:t>
      </w:r>
    </w:p>
    <w:p w14:paraId="26F57722" w14:textId="288999EE" w:rsidR="00174E3F" w:rsidRPr="008C2F11" w:rsidRDefault="00174E3F" w:rsidP="008C2F11">
      <w:pPr>
        <w:ind w:firstLine="360"/>
        <w:jc w:val="both"/>
        <w:rPr>
          <w:rFonts w:ascii="Trebuchet MS" w:hAnsi="Trebuchet MS"/>
          <w:sz w:val="20"/>
          <w:szCs w:val="20"/>
        </w:rPr>
      </w:pPr>
      <w:r w:rsidRPr="008C2F11">
        <w:rPr>
          <w:rFonts w:ascii="Trebuchet MS" w:hAnsi="Trebuchet MS"/>
          <w:sz w:val="20"/>
          <w:szCs w:val="20"/>
        </w:rPr>
        <w:t>license; and</w:t>
      </w:r>
    </w:p>
    <w:p w14:paraId="64B3F6F3" w14:textId="77777777" w:rsidR="00671F67" w:rsidRDefault="00671F67" w:rsidP="0067730B">
      <w:pPr>
        <w:jc w:val="both"/>
        <w:rPr>
          <w:rFonts w:ascii="Trebuchet MS" w:hAnsi="Trebuchet MS"/>
          <w:b/>
          <w:sz w:val="24"/>
        </w:rPr>
      </w:pPr>
    </w:p>
    <w:p w14:paraId="009B85D1" w14:textId="31E62205" w:rsidR="0067730B" w:rsidRPr="00D6073B" w:rsidRDefault="0067730B" w:rsidP="0067730B">
      <w:pPr>
        <w:jc w:val="both"/>
        <w:rPr>
          <w:rFonts w:ascii="Trebuchet MS" w:hAnsi="Trebuchet MS"/>
          <w:b/>
          <w:sz w:val="24"/>
        </w:rPr>
      </w:pPr>
      <w:r w:rsidRPr="00D6073B">
        <w:rPr>
          <w:rFonts w:ascii="Trebuchet MS" w:hAnsi="Trebuchet MS"/>
          <w:b/>
          <w:sz w:val="24"/>
        </w:rPr>
        <w:t>Broker Prelicensing Course</w:t>
      </w:r>
    </w:p>
    <w:p w14:paraId="6969482A" w14:textId="77777777" w:rsidR="0067730B" w:rsidRPr="00464F6E" w:rsidRDefault="0067730B" w:rsidP="0067730B">
      <w:pPr>
        <w:jc w:val="both"/>
        <w:rPr>
          <w:rFonts w:ascii="Trebuchet MS" w:hAnsi="Trebuchet MS"/>
          <w:sz w:val="20"/>
          <w:szCs w:val="20"/>
        </w:rPr>
      </w:pPr>
    </w:p>
    <w:p w14:paraId="070257AB" w14:textId="26FF5703" w:rsidR="0067730B" w:rsidRPr="007161F2" w:rsidRDefault="0067730B" w:rsidP="007161F2">
      <w:pPr>
        <w:jc w:val="both"/>
        <w:rPr>
          <w:rFonts w:ascii="Trebuchet MS" w:hAnsi="Trebuchet MS"/>
          <w:b/>
          <w:szCs w:val="20"/>
        </w:rPr>
      </w:pPr>
      <w:r w:rsidRPr="007161F2">
        <w:rPr>
          <w:rFonts w:ascii="Trebuchet MS" w:hAnsi="Trebuchet MS"/>
          <w:b/>
          <w:szCs w:val="20"/>
        </w:rPr>
        <w:t xml:space="preserve">Purpose of the Course </w:t>
      </w:r>
    </w:p>
    <w:p w14:paraId="1B88D28F" w14:textId="77777777" w:rsidR="00127EEC" w:rsidRDefault="00127EEC" w:rsidP="0067730B">
      <w:pPr>
        <w:ind w:left="720"/>
        <w:jc w:val="both"/>
        <w:rPr>
          <w:rFonts w:ascii="Trebuchet MS" w:hAnsi="Trebuchet MS"/>
          <w:sz w:val="20"/>
          <w:szCs w:val="20"/>
        </w:rPr>
      </w:pPr>
    </w:p>
    <w:p w14:paraId="7FE9E2FB" w14:textId="1DEAF54A" w:rsidR="0067730B" w:rsidRPr="00100F8A" w:rsidRDefault="00D30B2F" w:rsidP="007161F2">
      <w:pPr>
        <w:jc w:val="both"/>
        <w:rPr>
          <w:rFonts w:ascii="Trebuchet MS" w:hAnsi="Trebuchet MS"/>
          <w:color w:val="C00000"/>
          <w:sz w:val="20"/>
          <w:szCs w:val="20"/>
        </w:rPr>
      </w:pPr>
      <w:r>
        <w:rPr>
          <w:rFonts w:ascii="Trebuchet MS" w:hAnsi="Trebuchet MS"/>
          <w:sz w:val="20"/>
          <w:szCs w:val="20"/>
        </w:rPr>
        <w:t xml:space="preserve">Successful completion of the </w:t>
      </w:r>
      <w:r w:rsidRPr="00100F8A">
        <w:rPr>
          <w:rFonts w:ascii="Trebuchet MS" w:hAnsi="Trebuchet MS"/>
          <w:i/>
          <w:sz w:val="20"/>
          <w:szCs w:val="20"/>
        </w:rPr>
        <w:t xml:space="preserve">Broker </w:t>
      </w:r>
      <w:r>
        <w:rPr>
          <w:rFonts w:ascii="Trebuchet MS" w:hAnsi="Trebuchet MS"/>
          <w:i/>
          <w:sz w:val="20"/>
          <w:szCs w:val="20"/>
        </w:rPr>
        <w:t>Prelicensing</w:t>
      </w:r>
      <w:r w:rsidRPr="00100F8A">
        <w:rPr>
          <w:rFonts w:ascii="Trebuchet MS" w:hAnsi="Trebuchet MS"/>
          <w:i/>
          <w:sz w:val="20"/>
          <w:szCs w:val="20"/>
        </w:rPr>
        <w:t xml:space="preserve"> Cours</w:t>
      </w:r>
      <w:r>
        <w:rPr>
          <w:rFonts w:ascii="Trebuchet MS" w:hAnsi="Trebuchet MS"/>
          <w:i/>
          <w:sz w:val="20"/>
          <w:szCs w:val="20"/>
        </w:rPr>
        <w:t xml:space="preserve">e </w:t>
      </w:r>
      <w:r>
        <w:rPr>
          <w:rFonts w:ascii="Trebuchet MS" w:hAnsi="Trebuchet MS"/>
          <w:sz w:val="20"/>
          <w:szCs w:val="20"/>
        </w:rPr>
        <w:t xml:space="preserve">is generally required to qualify for the North Carolina (NC) real estate license examination and to obtain a NC real estate broker license. </w:t>
      </w:r>
      <w:r w:rsidR="0067730B" w:rsidRPr="00100F8A">
        <w:rPr>
          <w:rFonts w:ascii="Trebuchet MS" w:hAnsi="Trebuchet MS"/>
          <w:sz w:val="20"/>
          <w:szCs w:val="20"/>
        </w:rPr>
        <w:t xml:space="preserve">The primary objectives of </w:t>
      </w:r>
      <w:r w:rsidR="00223916">
        <w:rPr>
          <w:rFonts w:ascii="Trebuchet MS" w:hAnsi="Trebuchet MS"/>
          <w:sz w:val="20"/>
          <w:szCs w:val="20"/>
        </w:rPr>
        <w:t>this</w:t>
      </w:r>
      <w:r w:rsidR="00223916" w:rsidRPr="00100F8A">
        <w:rPr>
          <w:rFonts w:ascii="Trebuchet MS" w:hAnsi="Trebuchet MS"/>
          <w:sz w:val="20"/>
          <w:szCs w:val="20"/>
        </w:rPr>
        <w:t xml:space="preserve"> </w:t>
      </w:r>
      <w:r w:rsidRPr="00D30B2F">
        <w:rPr>
          <w:rFonts w:ascii="Trebuchet MS" w:hAnsi="Trebuchet MS"/>
          <w:sz w:val="20"/>
          <w:szCs w:val="20"/>
        </w:rPr>
        <w:t>c</w:t>
      </w:r>
      <w:r w:rsidR="0067730B" w:rsidRPr="00D30B2F">
        <w:rPr>
          <w:rFonts w:ascii="Trebuchet MS" w:hAnsi="Trebuchet MS"/>
          <w:sz w:val="20"/>
          <w:szCs w:val="20"/>
        </w:rPr>
        <w:t>ourse</w:t>
      </w:r>
      <w:r w:rsidR="0067730B" w:rsidRPr="00100F8A">
        <w:rPr>
          <w:rFonts w:ascii="Trebuchet MS" w:hAnsi="Trebuchet MS"/>
          <w:sz w:val="20"/>
          <w:szCs w:val="20"/>
        </w:rPr>
        <w:t xml:space="preserve"> are (1) to provide students with the basic knowledge and skills necessary to act as licensed real estate brokers</w:t>
      </w:r>
      <w:r w:rsidR="0067730B">
        <w:rPr>
          <w:rFonts w:ascii="Trebuchet MS" w:hAnsi="Trebuchet MS"/>
          <w:sz w:val="20"/>
          <w:szCs w:val="20"/>
        </w:rPr>
        <w:t xml:space="preserve"> in N</w:t>
      </w:r>
      <w:r w:rsidR="00A33092">
        <w:rPr>
          <w:rFonts w:ascii="Trebuchet MS" w:hAnsi="Trebuchet MS"/>
          <w:sz w:val="20"/>
          <w:szCs w:val="20"/>
        </w:rPr>
        <w:t xml:space="preserve">orth </w:t>
      </w:r>
      <w:r w:rsidR="0067730B">
        <w:rPr>
          <w:rFonts w:ascii="Trebuchet MS" w:hAnsi="Trebuchet MS"/>
          <w:sz w:val="20"/>
          <w:szCs w:val="20"/>
        </w:rPr>
        <w:t>C</w:t>
      </w:r>
      <w:r w:rsidR="00A33092">
        <w:rPr>
          <w:rFonts w:ascii="Trebuchet MS" w:hAnsi="Trebuchet MS"/>
          <w:sz w:val="20"/>
          <w:szCs w:val="20"/>
        </w:rPr>
        <w:t>arolina</w:t>
      </w:r>
      <w:r w:rsidR="0067730B" w:rsidRPr="00100F8A">
        <w:rPr>
          <w:rFonts w:ascii="Trebuchet MS" w:hAnsi="Trebuchet MS"/>
          <w:sz w:val="20"/>
          <w:szCs w:val="20"/>
        </w:rPr>
        <w:t xml:space="preserve"> in a manner that protects and serves the public interest and (2) to prepare students for the </w:t>
      </w:r>
      <w:r w:rsidR="00E300B6">
        <w:rPr>
          <w:rFonts w:ascii="Trebuchet MS" w:hAnsi="Trebuchet MS"/>
          <w:sz w:val="20"/>
          <w:szCs w:val="20"/>
        </w:rPr>
        <w:t>NC</w:t>
      </w:r>
      <w:r w:rsidR="0067730B">
        <w:rPr>
          <w:rFonts w:ascii="Trebuchet MS" w:hAnsi="Trebuchet MS"/>
          <w:sz w:val="20"/>
          <w:szCs w:val="20"/>
        </w:rPr>
        <w:t xml:space="preserve"> </w:t>
      </w:r>
      <w:r w:rsidR="0067730B" w:rsidRPr="00100F8A">
        <w:rPr>
          <w:rFonts w:ascii="Trebuchet MS" w:hAnsi="Trebuchet MS"/>
          <w:sz w:val="20"/>
          <w:szCs w:val="20"/>
        </w:rPr>
        <w:t xml:space="preserve">real estate license examination. </w:t>
      </w:r>
      <w:r>
        <w:rPr>
          <w:rFonts w:ascii="Trebuchet MS" w:hAnsi="Trebuchet MS"/>
          <w:sz w:val="20"/>
          <w:szCs w:val="20"/>
        </w:rPr>
        <w:t xml:space="preserve">This course may only be offered by education providers certified by the </w:t>
      </w:r>
      <w:r w:rsidR="007B50C9">
        <w:rPr>
          <w:rFonts w:ascii="Trebuchet MS" w:hAnsi="Trebuchet MS"/>
          <w:sz w:val="20"/>
          <w:szCs w:val="20"/>
        </w:rPr>
        <w:t>NC</w:t>
      </w:r>
      <w:r>
        <w:rPr>
          <w:rFonts w:ascii="Trebuchet MS" w:hAnsi="Trebuchet MS"/>
          <w:sz w:val="20"/>
          <w:szCs w:val="20"/>
        </w:rPr>
        <w:t xml:space="preserve"> Real Estate Commission. </w:t>
      </w:r>
      <w:r w:rsidR="0067730B" w:rsidRPr="00100F8A">
        <w:rPr>
          <w:rFonts w:ascii="Trebuchet MS" w:hAnsi="Trebuchet MS"/>
          <w:sz w:val="20"/>
          <w:szCs w:val="20"/>
        </w:rPr>
        <w:t xml:space="preserve">At </w:t>
      </w:r>
      <w:r w:rsidR="00B036D3" w:rsidRPr="007161F2">
        <w:rPr>
          <w:rFonts w:ascii="Trebuchet MS" w:hAnsi="Trebuchet MS"/>
          <w:color w:val="0070C0"/>
          <w:sz w:val="20"/>
          <w:szCs w:val="20"/>
          <w:bdr w:val="single" w:sz="4" w:space="0" w:color="auto"/>
        </w:rPr>
        <w:t>[</w:t>
      </w:r>
      <w:r w:rsidR="005638D2">
        <w:rPr>
          <w:rFonts w:ascii="Trebuchet MS" w:hAnsi="Trebuchet MS"/>
          <w:color w:val="0070C0"/>
          <w:sz w:val="20"/>
          <w:bdr w:val="single" w:sz="4" w:space="0" w:color="auto"/>
        </w:rPr>
        <w:t>SRP School of Real Estate</w:t>
      </w:r>
      <w:r w:rsidR="00B036D3" w:rsidRPr="007161F2">
        <w:rPr>
          <w:rFonts w:ascii="Trebuchet MS" w:hAnsi="Trebuchet MS"/>
          <w:color w:val="0070C0"/>
          <w:sz w:val="20"/>
          <w:szCs w:val="20"/>
          <w:bdr w:val="single" w:sz="4" w:space="0" w:color="auto"/>
        </w:rPr>
        <w:t>]</w:t>
      </w:r>
      <w:r w:rsidR="00B036D3" w:rsidRPr="00F84A5B">
        <w:rPr>
          <w:rFonts w:ascii="Trebuchet MS" w:hAnsi="Trebuchet MS"/>
          <w:sz w:val="20"/>
          <w:szCs w:val="20"/>
        </w:rPr>
        <w:t>,</w:t>
      </w:r>
      <w:r w:rsidR="00A33092">
        <w:rPr>
          <w:rFonts w:ascii="Trebuchet MS" w:hAnsi="Trebuchet MS"/>
          <w:sz w:val="20"/>
          <w:szCs w:val="20"/>
        </w:rPr>
        <w:t xml:space="preserve"> </w:t>
      </w:r>
      <w:r w:rsidR="0067730B" w:rsidRPr="00100F8A">
        <w:rPr>
          <w:rFonts w:ascii="Trebuchet MS" w:hAnsi="Trebuchet MS"/>
          <w:sz w:val="20"/>
          <w:szCs w:val="20"/>
        </w:rPr>
        <w:t xml:space="preserve">the </w:t>
      </w:r>
      <w:r w:rsidRPr="00D30B2F">
        <w:rPr>
          <w:rFonts w:ascii="Trebuchet MS" w:hAnsi="Trebuchet MS"/>
          <w:i/>
          <w:sz w:val="20"/>
          <w:szCs w:val="20"/>
        </w:rPr>
        <w:t xml:space="preserve">Broker </w:t>
      </w:r>
      <w:r w:rsidR="0067730B" w:rsidRPr="00D30B2F">
        <w:rPr>
          <w:rFonts w:ascii="Trebuchet MS" w:hAnsi="Trebuchet MS"/>
          <w:i/>
          <w:sz w:val="20"/>
          <w:szCs w:val="20"/>
        </w:rPr>
        <w:t xml:space="preserve">Prelicensing </w:t>
      </w:r>
      <w:r w:rsidRPr="00D30B2F">
        <w:rPr>
          <w:rFonts w:ascii="Trebuchet MS" w:hAnsi="Trebuchet MS"/>
          <w:i/>
          <w:sz w:val="20"/>
          <w:szCs w:val="20"/>
        </w:rPr>
        <w:t>C</w:t>
      </w:r>
      <w:r w:rsidR="0067730B" w:rsidRPr="00D30B2F">
        <w:rPr>
          <w:rFonts w:ascii="Trebuchet MS" w:hAnsi="Trebuchet MS"/>
          <w:i/>
          <w:sz w:val="20"/>
          <w:szCs w:val="20"/>
        </w:rPr>
        <w:t>ourse</w:t>
      </w:r>
      <w:r w:rsidR="0067730B" w:rsidRPr="00100F8A">
        <w:rPr>
          <w:rFonts w:ascii="Trebuchet MS" w:hAnsi="Trebuchet MS"/>
          <w:sz w:val="20"/>
          <w:szCs w:val="20"/>
        </w:rPr>
        <w:t xml:space="preserve"> consists of a total of</w:t>
      </w:r>
      <w:r w:rsidR="0067730B" w:rsidRPr="000355B7">
        <w:rPr>
          <w:rFonts w:ascii="Trebuchet MS" w:hAnsi="Trebuchet MS"/>
          <w:sz w:val="20"/>
          <w:szCs w:val="20"/>
        </w:rPr>
        <w:t xml:space="preserve"> </w:t>
      </w:r>
      <w:r w:rsidR="0067730B" w:rsidRPr="00F17976">
        <w:rPr>
          <w:rFonts w:ascii="Trebuchet MS" w:hAnsi="Trebuchet MS"/>
          <w:b/>
          <w:sz w:val="20"/>
          <w:szCs w:val="20"/>
          <w:bdr w:val="single" w:sz="4" w:space="0" w:color="auto"/>
        </w:rPr>
        <w:t>__</w:t>
      </w:r>
      <w:r w:rsidR="00F7140A" w:rsidRPr="00F7140A">
        <w:rPr>
          <w:rFonts w:ascii="Trebuchet MS" w:hAnsi="Trebuchet MS"/>
          <w:b/>
          <w:sz w:val="20"/>
          <w:szCs w:val="20"/>
          <w:u w:val="single"/>
          <w:bdr w:val="single" w:sz="4" w:space="0" w:color="auto"/>
        </w:rPr>
        <w:t>75</w:t>
      </w:r>
      <w:r w:rsidR="0067730B" w:rsidRPr="00F7140A">
        <w:rPr>
          <w:rFonts w:ascii="Trebuchet MS" w:hAnsi="Trebuchet MS"/>
          <w:b/>
          <w:sz w:val="20"/>
          <w:szCs w:val="20"/>
          <w:u w:val="single"/>
          <w:bdr w:val="single" w:sz="4" w:space="0" w:color="auto"/>
        </w:rPr>
        <w:t>____</w:t>
      </w:r>
      <w:r w:rsidR="0067730B" w:rsidRPr="000355B7">
        <w:rPr>
          <w:rFonts w:ascii="Trebuchet MS" w:hAnsi="Trebuchet MS"/>
          <w:sz w:val="20"/>
          <w:szCs w:val="20"/>
        </w:rPr>
        <w:t xml:space="preserve"> </w:t>
      </w:r>
      <w:r w:rsidR="00A33092">
        <w:rPr>
          <w:rFonts w:ascii="Trebuchet MS" w:hAnsi="Trebuchet MS"/>
          <w:sz w:val="20"/>
          <w:szCs w:val="20"/>
        </w:rPr>
        <w:t>instructional hours</w:t>
      </w:r>
      <w:r w:rsidR="0067730B" w:rsidRPr="00100F8A">
        <w:rPr>
          <w:rFonts w:ascii="Trebuchet MS" w:hAnsi="Trebuchet MS"/>
          <w:sz w:val="20"/>
          <w:szCs w:val="20"/>
        </w:rPr>
        <w:t xml:space="preserve">, including the </w:t>
      </w:r>
      <w:r w:rsidR="0067730B">
        <w:rPr>
          <w:rFonts w:ascii="Trebuchet MS" w:hAnsi="Trebuchet MS"/>
          <w:sz w:val="20"/>
          <w:szCs w:val="20"/>
        </w:rPr>
        <w:t>end-of-course</w:t>
      </w:r>
      <w:r w:rsidR="0067730B" w:rsidRPr="00100F8A">
        <w:rPr>
          <w:rFonts w:ascii="Trebuchet MS" w:hAnsi="Trebuchet MS"/>
          <w:sz w:val="20"/>
          <w:szCs w:val="20"/>
        </w:rPr>
        <w:t xml:space="preserve"> examination.</w:t>
      </w:r>
    </w:p>
    <w:p w14:paraId="4AB5A94D" w14:textId="77777777" w:rsidR="0067730B" w:rsidRDefault="0067730B" w:rsidP="0067730B">
      <w:pPr>
        <w:ind w:left="720"/>
        <w:jc w:val="both"/>
        <w:rPr>
          <w:rFonts w:ascii="Trebuchet MS" w:hAnsi="Trebuchet MS"/>
          <w:sz w:val="20"/>
          <w:szCs w:val="20"/>
        </w:rPr>
      </w:pPr>
    </w:p>
    <w:p w14:paraId="362CBB07" w14:textId="28CDD1CA" w:rsidR="0067730B" w:rsidRPr="00100F8A" w:rsidRDefault="0067730B" w:rsidP="007161F2">
      <w:pPr>
        <w:jc w:val="both"/>
        <w:rPr>
          <w:rFonts w:ascii="Trebuchet MS" w:hAnsi="Trebuchet MS"/>
          <w:sz w:val="20"/>
          <w:szCs w:val="20"/>
        </w:rPr>
      </w:pPr>
      <w:r w:rsidRPr="00100F8A">
        <w:rPr>
          <w:rFonts w:ascii="Trebuchet MS" w:hAnsi="Trebuchet MS"/>
          <w:sz w:val="20"/>
          <w:szCs w:val="20"/>
        </w:rPr>
        <w:t xml:space="preserve">After passing the </w:t>
      </w:r>
      <w:r>
        <w:rPr>
          <w:rFonts w:ascii="Trebuchet MS" w:hAnsi="Trebuchet MS"/>
          <w:sz w:val="20"/>
          <w:szCs w:val="20"/>
        </w:rPr>
        <w:t>Prelicensing</w:t>
      </w:r>
      <w:r w:rsidRPr="00100F8A">
        <w:rPr>
          <w:rFonts w:ascii="Trebuchet MS" w:hAnsi="Trebuchet MS"/>
          <w:sz w:val="20"/>
          <w:szCs w:val="20"/>
        </w:rPr>
        <w:t xml:space="preserve"> course, a student must submit a license application to the </w:t>
      </w:r>
      <w:r w:rsidR="007B50C9">
        <w:rPr>
          <w:rFonts w:ascii="Trebuchet MS" w:hAnsi="Trebuchet MS"/>
          <w:sz w:val="20"/>
          <w:szCs w:val="20"/>
        </w:rPr>
        <w:t xml:space="preserve">NC Real Estate Commission </w:t>
      </w:r>
      <w:r w:rsidRPr="00100F8A">
        <w:rPr>
          <w:rFonts w:ascii="Trebuchet MS" w:hAnsi="Trebuchet MS"/>
          <w:sz w:val="20"/>
          <w:szCs w:val="20"/>
        </w:rPr>
        <w:t xml:space="preserve">to be eligible to take the license examination. License application instructions are provided in the free publication </w:t>
      </w:r>
      <w:r w:rsidRPr="00100F8A">
        <w:rPr>
          <w:rFonts w:ascii="Trebuchet MS" w:hAnsi="Trebuchet MS"/>
          <w:i/>
          <w:sz w:val="20"/>
          <w:szCs w:val="20"/>
        </w:rPr>
        <w:t>Real Estate Licensing in North Carolina</w:t>
      </w:r>
      <w:r w:rsidRPr="00100F8A">
        <w:rPr>
          <w:rFonts w:ascii="Trebuchet MS" w:hAnsi="Trebuchet MS"/>
          <w:sz w:val="20"/>
          <w:szCs w:val="20"/>
        </w:rPr>
        <w:t xml:space="preserve"> </w:t>
      </w:r>
      <w:r w:rsidR="00E300B6">
        <w:rPr>
          <w:rFonts w:ascii="Trebuchet MS" w:hAnsi="Trebuchet MS"/>
          <w:sz w:val="20"/>
          <w:szCs w:val="20"/>
        </w:rPr>
        <w:t xml:space="preserve">(RELINC) </w:t>
      </w:r>
      <w:r w:rsidRPr="00100F8A">
        <w:rPr>
          <w:rFonts w:ascii="Trebuchet MS" w:hAnsi="Trebuchet MS"/>
          <w:sz w:val="20"/>
          <w:szCs w:val="20"/>
        </w:rPr>
        <w:t xml:space="preserve">which is available on the Commission’s website at </w:t>
      </w:r>
      <w:hyperlink r:id="rId9" w:history="1">
        <w:r w:rsidRPr="00100F8A">
          <w:rPr>
            <w:rStyle w:val="Hyperlink"/>
            <w:rFonts w:ascii="Trebuchet MS" w:hAnsi="Trebuchet MS"/>
            <w:sz w:val="20"/>
            <w:szCs w:val="20"/>
          </w:rPr>
          <w:t>www.ncrec.gov</w:t>
        </w:r>
      </w:hyperlink>
      <w:r w:rsidRPr="00100F8A">
        <w:rPr>
          <w:rFonts w:ascii="Trebuchet MS" w:hAnsi="Trebuchet MS"/>
          <w:sz w:val="20"/>
          <w:szCs w:val="20"/>
        </w:rPr>
        <w:t>.</w:t>
      </w:r>
      <w:r w:rsidR="003806ED">
        <w:rPr>
          <w:rFonts w:ascii="Trebuchet MS" w:hAnsi="Trebuchet MS"/>
          <w:sz w:val="20"/>
          <w:szCs w:val="20"/>
        </w:rPr>
        <w:t xml:space="preserve"> </w:t>
      </w:r>
      <w:r w:rsidR="003806ED" w:rsidRPr="00ED7446">
        <w:rPr>
          <w:rFonts w:ascii="Trebuchet MS" w:hAnsi="Trebuchet MS"/>
          <w:sz w:val="20"/>
          <w:szCs w:val="20"/>
        </w:rPr>
        <w:t xml:space="preserve">The minimum age requirement </w:t>
      </w:r>
      <w:r w:rsidR="003806ED">
        <w:rPr>
          <w:rFonts w:ascii="Trebuchet MS" w:hAnsi="Trebuchet MS"/>
          <w:sz w:val="20"/>
          <w:szCs w:val="20"/>
        </w:rPr>
        <w:t xml:space="preserve">to obtain a real estate license in North Carolina is 18.  </w:t>
      </w:r>
    </w:p>
    <w:p w14:paraId="6D0FBD07" w14:textId="77777777" w:rsidR="0067730B" w:rsidRPr="00100F8A" w:rsidRDefault="0067730B" w:rsidP="0067730B">
      <w:pPr>
        <w:jc w:val="both"/>
        <w:rPr>
          <w:rFonts w:ascii="Trebuchet MS" w:hAnsi="Trebuchet MS"/>
          <w:sz w:val="20"/>
          <w:szCs w:val="20"/>
        </w:rPr>
      </w:pPr>
    </w:p>
    <w:p w14:paraId="0FD3AC4F" w14:textId="657C46AD" w:rsidR="0067730B" w:rsidRPr="007161F2" w:rsidRDefault="0067730B" w:rsidP="007161F2">
      <w:pPr>
        <w:jc w:val="both"/>
        <w:rPr>
          <w:rFonts w:ascii="Trebuchet MS" w:hAnsi="Trebuchet MS"/>
          <w:b/>
          <w:szCs w:val="20"/>
        </w:rPr>
      </w:pPr>
      <w:r w:rsidRPr="007161F2">
        <w:rPr>
          <w:rFonts w:ascii="Trebuchet MS" w:hAnsi="Trebuchet MS"/>
          <w:b/>
          <w:szCs w:val="20"/>
        </w:rPr>
        <w:t xml:space="preserve">Course Description </w:t>
      </w:r>
    </w:p>
    <w:p w14:paraId="0B05D3E8" w14:textId="77777777" w:rsidR="00127EEC" w:rsidRDefault="00127EEC" w:rsidP="0067730B">
      <w:pPr>
        <w:ind w:left="720"/>
        <w:jc w:val="both"/>
        <w:rPr>
          <w:rFonts w:ascii="Trebuchet MS" w:hAnsi="Trebuchet MS"/>
          <w:sz w:val="20"/>
          <w:szCs w:val="20"/>
        </w:rPr>
      </w:pPr>
    </w:p>
    <w:p w14:paraId="4686026E" w14:textId="64D61398" w:rsidR="0067730B" w:rsidRDefault="0067730B" w:rsidP="007161F2">
      <w:pPr>
        <w:jc w:val="both"/>
        <w:rPr>
          <w:rFonts w:ascii="Trebuchet MS" w:hAnsi="Trebuchet MS"/>
          <w:sz w:val="20"/>
          <w:szCs w:val="20"/>
        </w:rPr>
      </w:pPr>
      <w:r w:rsidRPr="00100F8A">
        <w:rPr>
          <w:rFonts w:ascii="Trebuchet MS" w:hAnsi="Trebuchet MS"/>
          <w:sz w:val="20"/>
          <w:szCs w:val="20"/>
        </w:rPr>
        <w:t>Major topics addressed in</w:t>
      </w:r>
      <w:r w:rsidR="000907A0">
        <w:rPr>
          <w:rFonts w:ascii="Trebuchet MS" w:hAnsi="Trebuchet MS"/>
          <w:sz w:val="20"/>
          <w:szCs w:val="20"/>
        </w:rPr>
        <w:t xml:space="preserve"> the</w:t>
      </w:r>
      <w:r w:rsidRPr="00100F8A">
        <w:rPr>
          <w:rFonts w:ascii="Trebuchet MS" w:hAnsi="Trebuchet MS"/>
          <w:sz w:val="20"/>
          <w:szCs w:val="20"/>
        </w:rPr>
        <w:t xml:space="preserve"> </w:t>
      </w:r>
      <w:r w:rsidRPr="00100F8A">
        <w:rPr>
          <w:rFonts w:ascii="Trebuchet MS" w:hAnsi="Trebuchet MS"/>
          <w:i/>
          <w:sz w:val="20"/>
          <w:szCs w:val="20"/>
        </w:rPr>
        <w:t xml:space="preserve">Broker </w:t>
      </w:r>
      <w:r>
        <w:rPr>
          <w:rFonts w:ascii="Trebuchet MS" w:hAnsi="Trebuchet MS"/>
          <w:i/>
          <w:sz w:val="20"/>
          <w:szCs w:val="20"/>
        </w:rPr>
        <w:t>Prelicensing</w:t>
      </w:r>
      <w:r w:rsidRPr="00100F8A">
        <w:rPr>
          <w:rFonts w:ascii="Trebuchet MS" w:hAnsi="Trebuchet MS"/>
          <w:i/>
          <w:sz w:val="20"/>
          <w:szCs w:val="20"/>
        </w:rPr>
        <w:t xml:space="preserve"> Course</w:t>
      </w:r>
      <w:r w:rsidRPr="00100F8A">
        <w:rPr>
          <w:rFonts w:ascii="Trebuchet MS" w:hAnsi="Trebuchet MS"/>
          <w:sz w:val="20"/>
          <w:szCs w:val="20"/>
        </w:rPr>
        <w:t xml:space="preserve"> include basic real </w:t>
      </w:r>
      <w:r w:rsidR="00616E85">
        <w:rPr>
          <w:rFonts w:ascii="Trebuchet MS" w:hAnsi="Trebuchet MS"/>
          <w:sz w:val="20"/>
          <w:szCs w:val="20"/>
        </w:rPr>
        <w:t>estate concepts and</w:t>
      </w:r>
      <w:r w:rsidR="00616E85" w:rsidRPr="00100F8A">
        <w:rPr>
          <w:rFonts w:ascii="Trebuchet MS" w:hAnsi="Trebuchet MS"/>
          <w:sz w:val="20"/>
          <w:szCs w:val="20"/>
        </w:rPr>
        <w:t xml:space="preserve"> </w:t>
      </w:r>
      <w:r w:rsidRPr="00100F8A">
        <w:rPr>
          <w:rFonts w:ascii="Trebuchet MS" w:hAnsi="Trebuchet MS"/>
          <w:sz w:val="20"/>
          <w:szCs w:val="20"/>
        </w:rPr>
        <w:t xml:space="preserve">law, property taxation, land use controls, environmental hazards, brokerage relationships and practices, real estate contracts, real estate financing, closing a real estate sale transaction, real </w:t>
      </w:r>
      <w:r w:rsidR="00616E85">
        <w:rPr>
          <w:rFonts w:ascii="Trebuchet MS" w:hAnsi="Trebuchet MS"/>
          <w:sz w:val="20"/>
          <w:szCs w:val="20"/>
        </w:rPr>
        <w:t>property</w:t>
      </w:r>
      <w:r w:rsidR="00616E85" w:rsidRPr="00100F8A">
        <w:rPr>
          <w:rFonts w:ascii="Trebuchet MS" w:hAnsi="Trebuchet MS"/>
          <w:sz w:val="20"/>
          <w:szCs w:val="20"/>
        </w:rPr>
        <w:t xml:space="preserve"> </w:t>
      </w:r>
      <w:r w:rsidRPr="00100F8A">
        <w:rPr>
          <w:rFonts w:ascii="Trebuchet MS" w:hAnsi="Trebuchet MS"/>
          <w:sz w:val="20"/>
          <w:szCs w:val="20"/>
        </w:rPr>
        <w:t>valuation,</w:t>
      </w:r>
      <w:r w:rsidR="00616E85">
        <w:rPr>
          <w:rFonts w:ascii="Trebuchet MS" w:hAnsi="Trebuchet MS"/>
          <w:sz w:val="20"/>
          <w:szCs w:val="20"/>
        </w:rPr>
        <w:t xml:space="preserve"> property insurance basics,</w:t>
      </w:r>
      <w:r w:rsidRPr="00100F8A">
        <w:rPr>
          <w:rFonts w:ascii="Trebuchet MS" w:hAnsi="Trebuchet MS"/>
          <w:sz w:val="20"/>
          <w:szCs w:val="20"/>
        </w:rPr>
        <w:t xml:space="preserve"> fair housing</w:t>
      </w:r>
      <w:r w:rsidR="00616E85">
        <w:rPr>
          <w:rFonts w:ascii="Trebuchet MS" w:hAnsi="Trebuchet MS"/>
          <w:sz w:val="20"/>
          <w:szCs w:val="20"/>
        </w:rPr>
        <w:t xml:space="preserve"> laws</w:t>
      </w:r>
      <w:r w:rsidRPr="00100F8A">
        <w:rPr>
          <w:rFonts w:ascii="Trebuchet MS" w:hAnsi="Trebuchet MS"/>
          <w:sz w:val="20"/>
          <w:szCs w:val="20"/>
        </w:rPr>
        <w:t>, landlord and tenant, property management, federal income taxation of real estate, basic construction, basic real estate investment, North Carolina Real Estate License Law and Commission Rules</w:t>
      </w:r>
      <w:r w:rsidR="007B50C9">
        <w:rPr>
          <w:rFonts w:ascii="Trebuchet MS" w:hAnsi="Trebuchet MS"/>
          <w:sz w:val="20"/>
          <w:szCs w:val="20"/>
        </w:rPr>
        <w:t>,</w:t>
      </w:r>
      <w:r w:rsidRPr="00100F8A">
        <w:rPr>
          <w:rFonts w:ascii="Trebuchet MS" w:hAnsi="Trebuchet MS"/>
          <w:sz w:val="20"/>
          <w:szCs w:val="20"/>
        </w:rPr>
        <w:t xml:space="preserve"> and Trust Account Guidelines. </w:t>
      </w:r>
      <w:r w:rsidRPr="00100F8A">
        <w:rPr>
          <w:rFonts w:ascii="Trebuchet MS" w:hAnsi="Trebuchet MS"/>
          <w:i/>
          <w:sz w:val="20"/>
          <w:szCs w:val="20"/>
        </w:rPr>
        <w:t>Real estate mathematics is an important component of this course and calculations will be required</w:t>
      </w:r>
      <w:r w:rsidRPr="00100F8A">
        <w:rPr>
          <w:rFonts w:ascii="Trebuchet MS" w:hAnsi="Trebuchet MS"/>
          <w:sz w:val="20"/>
          <w:szCs w:val="20"/>
        </w:rPr>
        <w:t xml:space="preserve">. </w:t>
      </w:r>
    </w:p>
    <w:p w14:paraId="1E18047D" w14:textId="77777777" w:rsidR="00991ED7" w:rsidRDefault="00991ED7" w:rsidP="004E6AA7">
      <w:pPr>
        <w:ind w:left="720"/>
        <w:jc w:val="both"/>
        <w:rPr>
          <w:rFonts w:ascii="Trebuchet MS" w:hAnsi="Trebuchet MS"/>
          <w:b/>
          <w:sz w:val="20"/>
          <w:szCs w:val="20"/>
        </w:rPr>
      </w:pPr>
    </w:p>
    <w:p w14:paraId="28823B6F" w14:textId="779C5491" w:rsidR="008A7220" w:rsidRPr="007161F2" w:rsidRDefault="008A7220" w:rsidP="007161F2">
      <w:pPr>
        <w:jc w:val="both"/>
        <w:rPr>
          <w:rFonts w:ascii="Trebuchet MS" w:hAnsi="Trebuchet MS"/>
          <w:b/>
          <w:szCs w:val="20"/>
        </w:rPr>
      </w:pPr>
      <w:r w:rsidRPr="007161F2">
        <w:rPr>
          <w:rFonts w:ascii="Trebuchet MS" w:hAnsi="Trebuchet MS"/>
          <w:b/>
          <w:szCs w:val="20"/>
        </w:rPr>
        <w:t>E</w:t>
      </w:r>
      <w:r w:rsidR="000C7632" w:rsidRPr="007161F2">
        <w:rPr>
          <w:rFonts w:ascii="Trebuchet MS" w:hAnsi="Trebuchet MS"/>
          <w:b/>
          <w:szCs w:val="20"/>
        </w:rPr>
        <w:t>nd-of-Course Exam</w:t>
      </w:r>
    </w:p>
    <w:p w14:paraId="0ED68D20" w14:textId="77777777" w:rsidR="008A7220" w:rsidRDefault="008A7220" w:rsidP="00A03323">
      <w:pPr>
        <w:ind w:left="720"/>
        <w:jc w:val="both"/>
        <w:rPr>
          <w:rFonts w:ascii="Trebuchet MS" w:hAnsi="Trebuchet MS"/>
          <w:sz w:val="20"/>
          <w:szCs w:val="20"/>
        </w:rPr>
      </w:pPr>
    </w:p>
    <w:p w14:paraId="2EEC58AC" w14:textId="1927738B" w:rsidR="00A03323" w:rsidRPr="00821D70" w:rsidRDefault="00A03323" w:rsidP="00821D70">
      <w:pPr>
        <w:rPr>
          <w:rFonts w:ascii="Trebuchet MS" w:hAnsi="Trebuchet MS"/>
          <w:sz w:val="20"/>
          <w:szCs w:val="20"/>
          <w:u w:val="single"/>
        </w:rPr>
      </w:pPr>
      <w:r w:rsidRPr="00100F8A">
        <w:rPr>
          <w:rFonts w:ascii="Trebuchet MS" w:hAnsi="Trebuchet MS"/>
          <w:sz w:val="20"/>
          <w:szCs w:val="20"/>
        </w:rPr>
        <w:t xml:space="preserve">The </w:t>
      </w:r>
      <w:r>
        <w:rPr>
          <w:rFonts w:ascii="Trebuchet MS" w:hAnsi="Trebuchet MS"/>
          <w:sz w:val="20"/>
          <w:szCs w:val="20"/>
        </w:rPr>
        <w:t>end-of-course</w:t>
      </w:r>
      <w:r w:rsidRPr="00100F8A">
        <w:rPr>
          <w:rFonts w:ascii="Trebuchet MS" w:hAnsi="Trebuchet MS"/>
          <w:sz w:val="20"/>
          <w:szCs w:val="20"/>
        </w:rPr>
        <w:t xml:space="preserve"> exam </w:t>
      </w:r>
      <w:r>
        <w:rPr>
          <w:rFonts w:ascii="Trebuchet MS" w:hAnsi="Trebuchet MS"/>
          <w:sz w:val="20"/>
          <w:szCs w:val="20"/>
        </w:rPr>
        <w:t>will b</w:t>
      </w:r>
      <w:r w:rsidRPr="00100F8A">
        <w:rPr>
          <w:rFonts w:ascii="Trebuchet MS" w:hAnsi="Trebuchet MS"/>
          <w:sz w:val="20"/>
          <w:szCs w:val="20"/>
        </w:rPr>
        <w:t>e administered</w:t>
      </w:r>
      <w:r w:rsidR="00E11448">
        <w:rPr>
          <w:rFonts w:ascii="Trebuchet MS" w:hAnsi="Trebuchet MS"/>
          <w:sz w:val="20"/>
          <w:szCs w:val="20"/>
        </w:rPr>
        <w:t xml:space="preserve">: </w:t>
      </w:r>
      <w:r w:rsidR="00E11448" w:rsidRPr="00E11448">
        <w:rPr>
          <w:rFonts w:ascii="Trebuchet MS" w:hAnsi="Trebuchet MS"/>
          <w:sz w:val="20"/>
          <w:szCs w:val="20"/>
          <w:u w:val="single"/>
        </w:rPr>
        <w:t>Written exam will be administered o</w:t>
      </w:r>
      <w:r w:rsidR="00821D70" w:rsidRPr="00E11448">
        <w:rPr>
          <w:rFonts w:ascii="Trebuchet MS" w:hAnsi="Trebuchet MS"/>
          <w:sz w:val="20"/>
          <w:szCs w:val="20"/>
          <w:u w:val="single"/>
        </w:rPr>
        <w:t>n</w:t>
      </w:r>
      <w:r w:rsidR="00821D70" w:rsidRPr="00821D70">
        <w:rPr>
          <w:rFonts w:ascii="Trebuchet MS" w:hAnsi="Trebuchet MS"/>
          <w:sz w:val="20"/>
          <w:szCs w:val="20"/>
          <w:u w:val="single"/>
        </w:rPr>
        <w:t xml:space="preserve"> the last day of class at the provider’s classroom</w:t>
      </w:r>
      <w:r w:rsidR="00E11448">
        <w:rPr>
          <w:rFonts w:ascii="Trebuchet MS" w:hAnsi="Trebuchet MS"/>
          <w:sz w:val="20"/>
          <w:szCs w:val="20"/>
          <w:u w:val="single"/>
        </w:rPr>
        <w:t xml:space="preserve"> location, 128 S. Tryon Street, Floor 21, Charlotte, NC  28204</w:t>
      </w:r>
      <w:r w:rsidR="00821D70" w:rsidRPr="00821D70">
        <w:rPr>
          <w:rFonts w:ascii="Trebuchet MS" w:hAnsi="Trebuchet MS"/>
          <w:sz w:val="20"/>
          <w:szCs w:val="20"/>
          <w:u w:val="single"/>
        </w:rPr>
        <w:t>.</w:t>
      </w:r>
      <w:r w:rsidRPr="00821D70">
        <w:rPr>
          <w:rFonts w:ascii="Trebuchet MS" w:hAnsi="Trebuchet MS"/>
          <w:sz w:val="20"/>
          <w:szCs w:val="20"/>
          <w:u w:val="single"/>
        </w:rPr>
        <w:t xml:space="preserve">  </w:t>
      </w:r>
      <w:r w:rsidR="00A02C54" w:rsidRPr="00821D70">
        <w:rPr>
          <w:rFonts w:ascii="Trebuchet MS" w:hAnsi="Trebuchet MS"/>
          <w:sz w:val="20"/>
          <w:szCs w:val="20"/>
          <w:u w:val="single"/>
        </w:rPr>
        <w:t xml:space="preserve">    </w:t>
      </w:r>
    </w:p>
    <w:p w14:paraId="3C127CD3" w14:textId="3D44C7AF" w:rsidR="00A03323" w:rsidRPr="007161F2" w:rsidRDefault="00A02C54" w:rsidP="00821D70">
      <w:pPr>
        <w:rPr>
          <w:rFonts w:ascii="Trebuchet MS" w:hAnsi="Trebuchet MS"/>
          <w:i/>
          <w:color w:val="0070C0"/>
          <w:sz w:val="20"/>
        </w:rPr>
      </w:pPr>
      <w:r w:rsidRPr="007161F2">
        <w:rPr>
          <w:rFonts w:ascii="Trebuchet MS" w:hAnsi="Trebuchet MS"/>
          <w:i/>
          <w:color w:val="0070C0"/>
          <w:sz w:val="20"/>
        </w:rPr>
        <w:t>NOTE: Education Provider should include when</w:t>
      </w:r>
      <w:r w:rsidR="00A66AB7" w:rsidRPr="007161F2">
        <w:rPr>
          <w:rFonts w:ascii="Trebuchet MS" w:hAnsi="Trebuchet MS"/>
          <w:i/>
          <w:color w:val="0070C0"/>
          <w:sz w:val="20"/>
        </w:rPr>
        <w:t>, where,</w:t>
      </w:r>
      <w:r w:rsidRPr="007161F2">
        <w:rPr>
          <w:rFonts w:ascii="Trebuchet MS" w:hAnsi="Trebuchet MS"/>
          <w:i/>
          <w:color w:val="0070C0"/>
          <w:sz w:val="20"/>
        </w:rPr>
        <w:t xml:space="preserve"> and how the course exam(s) will be administered</w:t>
      </w:r>
      <w:r w:rsidR="00DC2FF5" w:rsidRPr="007161F2">
        <w:rPr>
          <w:rFonts w:ascii="Trebuchet MS" w:hAnsi="Trebuchet MS"/>
          <w:i/>
          <w:color w:val="0070C0"/>
          <w:sz w:val="20"/>
        </w:rPr>
        <w:t xml:space="preserve"> (e.g., written exam at </w:t>
      </w:r>
      <w:r w:rsidR="00EB41F5">
        <w:rPr>
          <w:rFonts w:ascii="Trebuchet MS" w:hAnsi="Trebuchet MS"/>
          <w:i/>
          <w:color w:val="0070C0"/>
          <w:sz w:val="20"/>
        </w:rPr>
        <w:t>Provider’s classroom location</w:t>
      </w:r>
      <w:r w:rsidR="00EB41F5" w:rsidRPr="007161F2">
        <w:rPr>
          <w:rFonts w:ascii="Trebuchet MS" w:hAnsi="Trebuchet MS"/>
          <w:i/>
          <w:color w:val="0070C0"/>
          <w:sz w:val="20"/>
        </w:rPr>
        <w:t xml:space="preserve"> </w:t>
      </w:r>
      <w:r w:rsidR="00DC2FF5" w:rsidRPr="007161F2">
        <w:rPr>
          <w:rFonts w:ascii="Trebuchet MS" w:hAnsi="Trebuchet MS"/>
          <w:i/>
          <w:color w:val="0070C0"/>
          <w:sz w:val="20"/>
        </w:rPr>
        <w:t xml:space="preserve">on last </w:t>
      </w:r>
      <w:r w:rsidR="007729BD">
        <w:rPr>
          <w:rFonts w:ascii="Trebuchet MS" w:hAnsi="Trebuchet MS"/>
          <w:i/>
          <w:color w:val="0070C0"/>
          <w:sz w:val="20"/>
        </w:rPr>
        <w:t xml:space="preserve">scheduled </w:t>
      </w:r>
      <w:r w:rsidR="00DC2FF5" w:rsidRPr="007161F2">
        <w:rPr>
          <w:rFonts w:ascii="Trebuchet MS" w:hAnsi="Trebuchet MS"/>
          <w:i/>
          <w:color w:val="0070C0"/>
          <w:sz w:val="20"/>
        </w:rPr>
        <w:t>day of course; at stated physical location within</w:t>
      </w:r>
      <w:r w:rsidR="00855D0A" w:rsidRPr="007161F2">
        <w:rPr>
          <w:rFonts w:ascii="Trebuchet MS" w:hAnsi="Trebuchet MS"/>
          <w:i/>
          <w:color w:val="0070C0"/>
          <w:sz w:val="20"/>
        </w:rPr>
        <w:t xml:space="preserve"> “</w:t>
      </w:r>
      <w:r w:rsidR="00DC2FF5" w:rsidRPr="007161F2">
        <w:rPr>
          <w:rFonts w:ascii="Trebuchet MS" w:hAnsi="Trebuchet MS"/>
          <w:b/>
          <w:i/>
          <w:color w:val="0070C0"/>
          <w:sz w:val="20"/>
        </w:rPr>
        <w:t>x</w:t>
      </w:r>
      <w:r w:rsidR="00855D0A" w:rsidRPr="007161F2">
        <w:rPr>
          <w:rFonts w:ascii="Trebuchet MS" w:hAnsi="Trebuchet MS"/>
          <w:b/>
          <w:i/>
          <w:color w:val="0070C0"/>
          <w:sz w:val="20"/>
        </w:rPr>
        <w:t>”</w:t>
      </w:r>
      <w:r w:rsidR="00DC2FF5" w:rsidRPr="007161F2">
        <w:rPr>
          <w:rFonts w:ascii="Trebuchet MS" w:hAnsi="Trebuchet MS"/>
          <w:i/>
          <w:color w:val="0070C0"/>
          <w:sz w:val="20"/>
        </w:rPr>
        <w:t xml:space="preserve"> days after last day of online instruction)</w:t>
      </w:r>
      <w:r w:rsidRPr="007161F2">
        <w:rPr>
          <w:rFonts w:ascii="Trebuchet MS" w:hAnsi="Trebuchet MS"/>
          <w:i/>
          <w:color w:val="0070C0"/>
          <w:sz w:val="20"/>
        </w:rPr>
        <w:t xml:space="preserve">. </w:t>
      </w:r>
    </w:p>
    <w:p w14:paraId="0A057775" w14:textId="77777777" w:rsidR="00DC2FF5" w:rsidRPr="00E43740" w:rsidRDefault="00DC2FF5" w:rsidP="00A02C54">
      <w:pPr>
        <w:jc w:val="both"/>
        <w:rPr>
          <w:rFonts w:ascii="Trebuchet MS" w:hAnsi="Trebuchet MS"/>
          <w:i/>
          <w:szCs w:val="20"/>
        </w:rPr>
      </w:pPr>
    </w:p>
    <w:p w14:paraId="145E0CC9" w14:textId="77777777" w:rsidR="003B26DE" w:rsidRPr="00100F8A" w:rsidRDefault="003B26DE" w:rsidP="007161F2">
      <w:pPr>
        <w:jc w:val="both"/>
        <w:rPr>
          <w:rFonts w:ascii="Trebuchet MS" w:hAnsi="Trebuchet MS"/>
          <w:sz w:val="20"/>
          <w:szCs w:val="20"/>
        </w:rPr>
      </w:pPr>
      <w:r w:rsidRPr="00100F8A">
        <w:rPr>
          <w:rFonts w:ascii="Trebuchet MS" w:hAnsi="Trebuchet MS"/>
          <w:sz w:val="20"/>
          <w:szCs w:val="20"/>
        </w:rPr>
        <w:t>A</w:t>
      </w:r>
      <w:r>
        <w:rPr>
          <w:rFonts w:ascii="Trebuchet MS" w:hAnsi="Trebuchet MS"/>
          <w:sz w:val="20"/>
          <w:szCs w:val="20"/>
        </w:rPr>
        <w:t>n</w:t>
      </w:r>
      <w:r w:rsidRPr="00100F8A">
        <w:rPr>
          <w:rFonts w:ascii="Trebuchet MS" w:hAnsi="Trebuchet MS"/>
          <w:sz w:val="20"/>
          <w:szCs w:val="20"/>
        </w:rPr>
        <w:t xml:space="preserve"> </w:t>
      </w:r>
      <w:r>
        <w:rPr>
          <w:rFonts w:ascii="Trebuchet MS" w:hAnsi="Trebuchet MS"/>
          <w:sz w:val="20"/>
          <w:szCs w:val="20"/>
        </w:rPr>
        <w:t>end-of-course</w:t>
      </w:r>
      <w:r w:rsidRPr="00100F8A">
        <w:rPr>
          <w:rFonts w:ascii="Trebuchet MS" w:hAnsi="Trebuchet MS"/>
          <w:sz w:val="20"/>
          <w:szCs w:val="20"/>
        </w:rPr>
        <w:t xml:space="preserve"> exam will not be administered to any student who does not satisfy the </w:t>
      </w:r>
      <w:r>
        <w:rPr>
          <w:rFonts w:ascii="Trebuchet MS" w:hAnsi="Trebuchet MS"/>
          <w:sz w:val="20"/>
          <w:szCs w:val="20"/>
        </w:rPr>
        <w:t xml:space="preserve">course </w:t>
      </w:r>
      <w:r w:rsidRPr="00100F8A">
        <w:rPr>
          <w:rFonts w:ascii="Trebuchet MS" w:hAnsi="Trebuchet MS"/>
          <w:sz w:val="20"/>
          <w:szCs w:val="20"/>
        </w:rPr>
        <w:t xml:space="preserve">attendance requirement.  </w:t>
      </w:r>
    </w:p>
    <w:p w14:paraId="2881D7EF" w14:textId="77777777" w:rsidR="003B26DE" w:rsidRDefault="003B26DE" w:rsidP="00A03323">
      <w:pPr>
        <w:ind w:left="720"/>
        <w:jc w:val="both"/>
        <w:rPr>
          <w:rFonts w:ascii="Trebuchet MS" w:hAnsi="Trebuchet MS"/>
          <w:sz w:val="20"/>
          <w:szCs w:val="20"/>
        </w:rPr>
      </w:pPr>
    </w:p>
    <w:p w14:paraId="2C4B894A" w14:textId="1786C6B5" w:rsidR="00A03323" w:rsidRDefault="00A03323" w:rsidP="007161F2">
      <w:pPr>
        <w:jc w:val="both"/>
        <w:rPr>
          <w:rFonts w:ascii="Trebuchet MS" w:hAnsi="Trebuchet MS"/>
          <w:b/>
        </w:rPr>
      </w:pPr>
      <w:r w:rsidRPr="00100F8A">
        <w:rPr>
          <w:rFonts w:ascii="Trebuchet MS" w:hAnsi="Trebuchet MS"/>
          <w:sz w:val="20"/>
          <w:szCs w:val="20"/>
        </w:rPr>
        <w:t>Students are not permitted to bring laptops, tablets, cell phones</w:t>
      </w:r>
      <w:r w:rsidR="00EC2F38">
        <w:rPr>
          <w:rFonts w:ascii="Trebuchet MS" w:hAnsi="Trebuchet MS"/>
          <w:sz w:val="20"/>
          <w:szCs w:val="20"/>
        </w:rPr>
        <w:t>,</w:t>
      </w:r>
      <w:r w:rsidRPr="00100F8A">
        <w:rPr>
          <w:rFonts w:ascii="Trebuchet MS" w:hAnsi="Trebuchet MS"/>
          <w:sz w:val="20"/>
          <w:szCs w:val="20"/>
        </w:rPr>
        <w:t xml:space="preserve"> or similar electronic devices (other than a basic calculator) </w:t>
      </w:r>
      <w:r w:rsidR="009D1251">
        <w:rPr>
          <w:rFonts w:ascii="Trebuchet MS" w:hAnsi="Trebuchet MS"/>
          <w:sz w:val="20"/>
          <w:szCs w:val="20"/>
        </w:rPr>
        <w:t>in</w:t>
      </w:r>
      <w:r w:rsidRPr="00100F8A">
        <w:rPr>
          <w:rFonts w:ascii="Trebuchet MS" w:hAnsi="Trebuchet MS"/>
          <w:sz w:val="20"/>
          <w:szCs w:val="20"/>
        </w:rPr>
        <w:t xml:space="preserve">to the </w:t>
      </w:r>
      <w:r w:rsidR="009D1251">
        <w:rPr>
          <w:rFonts w:ascii="Trebuchet MS" w:hAnsi="Trebuchet MS"/>
          <w:sz w:val="20"/>
          <w:szCs w:val="20"/>
        </w:rPr>
        <w:t>testing site</w:t>
      </w:r>
      <w:r w:rsidR="009D1251" w:rsidRPr="00100F8A">
        <w:rPr>
          <w:rFonts w:ascii="Trebuchet MS" w:hAnsi="Trebuchet MS"/>
          <w:sz w:val="20"/>
          <w:szCs w:val="20"/>
        </w:rPr>
        <w:t xml:space="preserve"> </w:t>
      </w:r>
      <w:r w:rsidRPr="00100F8A">
        <w:rPr>
          <w:rFonts w:ascii="Trebuchet MS" w:hAnsi="Trebuchet MS"/>
          <w:sz w:val="20"/>
          <w:szCs w:val="20"/>
        </w:rPr>
        <w:t xml:space="preserve">on the day of an exam. Any student who brings such a device </w:t>
      </w:r>
      <w:r w:rsidR="009D1251">
        <w:rPr>
          <w:rFonts w:ascii="Trebuchet MS" w:hAnsi="Trebuchet MS"/>
          <w:sz w:val="20"/>
          <w:szCs w:val="20"/>
        </w:rPr>
        <w:t>in</w:t>
      </w:r>
      <w:r w:rsidRPr="00100F8A">
        <w:rPr>
          <w:rFonts w:ascii="Trebuchet MS" w:hAnsi="Trebuchet MS"/>
          <w:sz w:val="20"/>
          <w:szCs w:val="20"/>
        </w:rPr>
        <w:t xml:space="preserve">to the </w:t>
      </w:r>
      <w:r w:rsidR="009D1251">
        <w:rPr>
          <w:rFonts w:ascii="Trebuchet MS" w:hAnsi="Trebuchet MS"/>
          <w:sz w:val="20"/>
          <w:szCs w:val="20"/>
        </w:rPr>
        <w:t>testing site</w:t>
      </w:r>
      <w:r w:rsidRPr="00100F8A">
        <w:rPr>
          <w:rFonts w:ascii="Trebuchet MS" w:hAnsi="Trebuchet MS"/>
          <w:sz w:val="20"/>
          <w:szCs w:val="20"/>
        </w:rPr>
        <w:t xml:space="preserve"> on the day of an exam will be required to </w:t>
      </w:r>
      <w:r>
        <w:rPr>
          <w:rFonts w:ascii="Trebuchet MS" w:hAnsi="Trebuchet MS"/>
          <w:sz w:val="20"/>
          <w:szCs w:val="20"/>
        </w:rPr>
        <w:t xml:space="preserve">remove it before the exam </w:t>
      </w:r>
      <w:r w:rsidR="00085158">
        <w:rPr>
          <w:rFonts w:ascii="Trebuchet MS" w:hAnsi="Trebuchet MS"/>
          <w:sz w:val="20"/>
          <w:szCs w:val="20"/>
        </w:rPr>
        <w:t>begins</w:t>
      </w:r>
      <w:r w:rsidRPr="00100F8A">
        <w:rPr>
          <w:rFonts w:ascii="Trebuchet MS" w:hAnsi="Trebuchet MS"/>
          <w:sz w:val="20"/>
          <w:szCs w:val="20"/>
        </w:rPr>
        <w:t xml:space="preserve">. </w:t>
      </w:r>
    </w:p>
    <w:p w14:paraId="3F8D12CE" w14:textId="77777777" w:rsidR="00C76C1D" w:rsidRDefault="00C76C1D" w:rsidP="00C76C1D">
      <w:pPr>
        <w:ind w:firstLine="720"/>
        <w:jc w:val="both"/>
        <w:rPr>
          <w:rFonts w:ascii="Trebuchet MS" w:hAnsi="Trebuchet MS"/>
          <w:b/>
          <w:sz w:val="20"/>
          <w:szCs w:val="20"/>
        </w:rPr>
      </w:pPr>
    </w:p>
    <w:p w14:paraId="58B14C82" w14:textId="77777777" w:rsidR="00B1652C" w:rsidRDefault="00B1652C" w:rsidP="00F06BDE">
      <w:pPr>
        <w:jc w:val="both"/>
        <w:rPr>
          <w:rFonts w:ascii="Trebuchet MS" w:hAnsi="Trebuchet MS"/>
          <w:b/>
          <w:szCs w:val="20"/>
        </w:rPr>
      </w:pPr>
    </w:p>
    <w:p w14:paraId="1A7BEA7B" w14:textId="77777777" w:rsidR="00B1652C" w:rsidRDefault="00B1652C" w:rsidP="00F06BDE">
      <w:pPr>
        <w:jc w:val="both"/>
        <w:rPr>
          <w:rFonts w:ascii="Trebuchet MS" w:hAnsi="Trebuchet MS"/>
          <w:b/>
          <w:szCs w:val="20"/>
        </w:rPr>
      </w:pPr>
    </w:p>
    <w:p w14:paraId="08330EF1" w14:textId="77777777" w:rsidR="00B1652C" w:rsidRDefault="00B1652C" w:rsidP="00F06BDE">
      <w:pPr>
        <w:jc w:val="both"/>
        <w:rPr>
          <w:rFonts w:ascii="Trebuchet MS" w:hAnsi="Trebuchet MS"/>
          <w:b/>
          <w:szCs w:val="20"/>
        </w:rPr>
      </w:pPr>
    </w:p>
    <w:p w14:paraId="76FAF4EB" w14:textId="77777777" w:rsidR="00B1652C" w:rsidRDefault="00B1652C" w:rsidP="00F06BDE">
      <w:pPr>
        <w:jc w:val="both"/>
        <w:rPr>
          <w:rFonts w:ascii="Trebuchet MS" w:hAnsi="Trebuchet MS"/>
          <w:b/>
          <w:szCs w:val="20"/>
        </w:rPr>
      </w:pPr>
    </w:p>
    <w:p w14:paraId="65EE7C95" w14:textId="77777777" w:rsidR="00822755" w:rsidRDefault="00822755" w:rsidP="00F06BDE">
      <w:pPr>
        <w:jc w:val="both"/>
        <w:rPr>
          <w:rFonts w:ascii="Trebuchet MS" w:hAnsi="Trebuchet MS"/>
          <w:b/>
          <w:szCs w:val="20"/>
        </w:rPr>
      </w:pPr>
    </w:p>
    <w:p w14:paraId="0EFF2C63" w14:textId="77777777" w:rsidR="0023759E" w:rsidRDefault="0023759E" w:rsidP="00F06BDE">
      <w:pPr>
        <w:jc w:val="both"/>
        <w:rPr>
          <w:rFonts w:ascii="Trebuchet MS" w:hAnsi="Trebuchet MS"/>
          <w:b/>
          <w:szCs w:val="20"/>
        </w:rPr>
      </w:pPr>
    </w:p>
    <w:p w14:paraId="3A3C4B15" w14:textId="07818605" w:rsidR="00F06BDE" w:rsidRPr="007161F2" w:rsidRDefault="00F06BDE" w:rsidP="00F06BDE">
      <w:pPr>
        <w:jc w:val="both"/>
        <w:rPr>
          <w:rFonts w:ascii="Trebuchet MS" w:hAnsi="Trebuchet MS"/>
          <w:b/>
          <w:szCs w:val="20"/>
        </w:rPr>
      </w:pPr>
      <w:r>
        <w:rPr>
          <w:rFonts w:ascii="Trebuchet MS" w:hAnsi="Trebuchet MS"/>
          <w:b/>
          <w:szCs w:val="20"/>
        </w:rPr>
        <w:lastRenderedPageBreak/>
        <w:t>Missed Exams</w:t>
      </w:r>
      <w:r w:rsidRPr="007161F2">
        <w:rPr>
          <w:rFonts w:ascii="Trebuchet MS" w:hAnsi="Trebuchet MS"/>
          <w:b/>
          <w:szCs w:val="20"/>
        </w:rPr>
        <w:t xml:space="preserve"> </w:t>
      </w:r>
    </w:p>
    <w:p w14:paraId="345AEA1A" w14:textId="63169C6A" w:rsidR="00BB3AB2" w:rsidRDefault="00BB3AB2" w:rsidP="00BB3AB2">
      <w:pPr>
        <w:rPr>
          <w:color w:val="1F497D"/>
        </w:rPr>
      </w:pPr>
    </w:p>
    <w:p w14:paraId="1ED3B898" w14:textId="7244976F" w:rsidR="00BB3AB2" w:rsidRDefault="00BB3AB2" w:rsidP="00BB3AB2">
      <w:pPr>
        <w:jc w:val="both"/>
        <w:rPr>
          <w:rFonts w:ascii="Trebuchet MS" w:hAnsi="Trebuchet MS"/>
          <w:sz w:val="20"/>
          <w:szCs w:val="20"/>
        </w:rPr>
      </w:pPr>
      <w:r>
        <w:rPr>
          <w:rFonts w:ascii="Trebuchet MS" w:hAnsi="Trebuchet MS"/>
          <w:color w:val="0070C0"/>
          <w:sz w:val="20"/>
          <w:szCs w:val="20"/>
          <w:bdr w:val="single" w:sz="8" w:space="0" w:color="auto" w:frame="1"/>
        </w:rPr>
        <w:t>[</w:t>
      </w:r>
      <w:r w:rsidR="0087385B">
        <w:rPr>
          <w:rFonts w:ascii="Trebuchet MS" w:hAnsi="Trebuchet MS"/>
          <w:color w:val="0070C0"/>
          <w:sz w:val="20"/>
          <w:szCs w:val="20"/>
          <w:bdr w:val="single" w:sz="8" w:space="0" w:color="auto" w:frame="1"/>
        </w:rPr>
        <w:t>SRP School of Real Estate</w:t>
      </w:r>
      <w:r>
        <w:rPr>
          <w:rFonts w:ascii="Trebuchet MS" w:hAnsi="Trebuchet MS"/>
          <w:color w:val="0070C0"/>
          <w:sz w:val="20"/>
          <w:szCs w:val="20"/>
          <w:bdr w:val="single" w:sz="8" w:space="0" w:color="auto" w:frame="1"/>
        </w:rPr>
        <w:t>]</w:t>
      </w:r>
      <w:r>
        <w:rPr>
          <w:rFonts w:ascii="Trebuchet MS" w:hAnsi="Trebuchet MS"/>
          <w:color w:val="0070C0"/>
          <w:sz w:val="20"/>
          <w:szCs w:val="20"/>
        </w:rPr>
        <w:t xml:space="preserve"> </w:t>
      </w:r>
      <w:r>
        <w:rPr>
          <w:rFonts w:ascii="Trebuchet MS" w:hAnsi="Trebuchet MS"/>
          <w:sz w:val="20"/>
          <w:szCs w:val="20"/>
        </w:rPr>
        <w:t xml:space="preserve">WILL allow a </w:t>
      </w:r>
      <w:r>
        <w:rPr>
          <w:rFonts w:ascii="Trebuchet MS" w:hAnsi="Trebuchet MS"/>
          <w:i/>
          <w:iCs/>
          <w:sz w:val="20"/>
          <w:szCs w:val="20"/>
        </w:rPr>
        <w:t>Broker Prelicensing Course</w:t>
      </w:r>
      <w:r>
        <w:rPr>
          <w:rFonts w:ascii="Trebuchet MS" w:hAnsi="Trebuchet MS"/>
          <w:sz w:val="20"/>
          <w:szCs w:val="20"/>
        </w:rPr>
        <w:t xml:space="preserve"> student who does not take the initial end-of-course exam as scheduled to take a makeup exam one time within </w:t>
      </w:r>
      <w:r w:rsidRPr="0087385B">
        <w:rPr>
          <w:rFonts w:ascii="Trebuchet MS" w:hAnsi="Trebuchet MS"/>
          <w:sz w:val="20"/>
          <w:szCs w:val="20"/>
          <w:u w:val="single"/>
          <w:bdr w:val="single" w:sz="8" w:space="0" w:color="auto" w:frame="1"/>
        </w:rPr>
        <w:t>__</w:t>
      </w:r>
      <w:r w:rsidR="0087385B" w:rsidRPr="0087385B">
        <w:rPr>
          <w:rFonts w:ascii="Trebuchet MS" w:hAnsi="Trebuchet MS"/>
          <w:sz w:val="20"/>
          <w:szCs w:val="20"/>
          <w:u w:val="single"/>
          <w:bdr w:val="single" w:sz="8" w:space="0" w:color="auto" w:frame="1"/>
        </w:rPr>
        <w:t>5</w:t>
      </w:r>
      <w:r w:rsidRPr="0087385B">
        <w:rPr>
          <w:rFonts w:ascii="Trebuchet MS" w:hAnsi="Trebuchet MS"/>
          <w:sz w:val="20"/>
          <w:szCs w:val="20"/>
          <w:u w:val="single"/>
          <w:bdr w:val="single" w:sz="8" w:space="0" w:color="auto" w:frame="1"/>
        </w:rPr>
        <w:t>__</w:t>
      </w:r>
      <w:r>
        <w:rPr>
          <w:rFonts w:ascii="Trebuchet MS" w:hAnsi="Trebuchet MS"/>
          <w:sz w:val="20"/>
          <w:szCs w:val="20"/>
        </w:rPr>
        <w:t xml:space="preserve"> days of the last scheduled day of the course at a time and date stated by the Education Provider.</w:t>
      </w:r>
    </w:p>
    <w:p w14:paraId="79C6DFA9" w14:textId="513FAD8C" w:rsidR="00C76C1D" w:rsidRDefault="00C76C1D" w:rsidP="00C76C1D">
      <w:pPr>
        <w:jc w:val="both"/>
        <w:rPr>
          <w:rFonts w:ascii="Trebuchet MS" w:hAnsi="Trebuchet MS"/>
          <w:sz w:val="20"/>
          <w:szCs w:val="20"/>
        </w:rPr>
      </w:pPr>
    </w:p>
    <w:p w14:paraId="029073C9" w14:textId="4526013D" w:rsidR="001D5268" w:rsidRPr="007161F2" w:rsidRDefault="00BB3AB2" w:rsidP="001D5268">
      <w:pPr>
        <w:jc w:val="both"/>
        <w:rPr>
          <w:rFonts w:ascii="Trebuchet MS" w:hAnsi="Trebuchet MS"/>
          <w:b/>
          <w:szCs w:val="20"/>
        </w:rPr>
      </w:pPr>
      <w:r>
        <w:rPr>
          <w:rFonts w:ascii="Trebuchet MS" w:hAnsi="Trebuchet MS"/>
          <w:b/>
          <w:szCs w:val="20"/>
        </w:rPr>
        <w:t>Fail</w:t>
      </w:r>
      <w:r w:rsidR="001D5268">
        <w:rPr>
          <w:rFonts w:ascii="Trebuchet MS" w:hAnsi="Trebuchet MS"/>
          <w:b/>
          <w:szCs w:val="20"/>
        </w:rPr>
        <w:t>ed Exams</w:t>
      </w:r>
      <w:r w:rsidR="001D5268" w:rsidRPr="007161F2">
        <w:rPr>
          <w:rFonts w:ascii="Trebuchet MS" w:hAnsi="Trebuchet MS"/>
          <w:b/>
          <w:szCs w:val="20"/>
        </w:rPr>
        <w:t xml:space="preserve"> </w:t>
      </w:r>
    </w:p>
    <w:p w14:paraId="37D9492E" w14:textId="77777777" w:rsidR="00E50939" w:rsidRDefault="00E50939" w:rsidP="00E50939">
      <w:pPr>
        <w:jc w:val="both"/>
        <w:rPr>
          <w:rFonts w:ascii="Trebuchet MS" w:hAnsi="Trebuchet MS"/>
          <w:sz w:val="20"/>
          <w:szCs w:val="20"/>
        </w:rPr>
      </w:pPr>
      <w:r>
        <w:rPr>
          <w:rFonts w:ascii="Trebuchet MS" w:hAnsi="Trebuchet MS"/>
          <w:sz w:val="20"/>
          <w:szCs w:val="20"/>
        </w:rPr>
        <w:t xml:space="preserve">  </w:t>
      </w:r>
    </w:p>
    <w:p w14:paraId="25D92F19" w14:textId="39076E12" w:rsidR="00E50939" w:rsidRDefault="00E50939" w:rsidP="00E50939">
      <w:pPr>
        <w:jc w:val="both"/>
        <w:rPr>
          <w:rFonts w:ascii="Trebuchet MS" w:hAnsi="Trebuchet MS"/>
          <w:sz w:val="20"/>
          <w:szCs w:val="20"/>
        </w:rPr>
      </w:pPr>
      <w:r>
        <w:rPr>
          <w:rFonts w:ascii="Trebuchet MS" w:hAnsi="Trebuchet MS"/>
          <w:color w:val="0070C0"/>
          <w:sz w:val="20"/>
          <w:szCs w:val="20"/>
          <w:bdr w:val="single" w:sz="8" w:space="0" w:color="auto" w:frame="1"/>
        </w:rPr>
        <w:t>[</w:t>
      </w:r>
      <w:r w:rsidR="0087385B">
        <w:rPr>
          <w:rFonts w:ascii="Trebuchet MS" w:hAnsi="Trebuchet MS"/>
          <w:color w:val="0070C0"/>
          <w:sz w:val="20"/>
          <w:szCs w:val="20"/>
          <w:bdr w:val="single" w:sz="8" w:space="0" w:color="auto" w:frame="1"/>
        </w:rPr>
        <w:t>SRP School of Real Estate</w:t>
      </w:r>
      <w:r>
        <w:rPr>
          <w:rFonts w:ascii="Trebuchet MS" w:hAnsi="Trebuchet MS"/>
          <w:color w:val="0070C0"/>
          <w:sz w:val="20"/>
          <w:szCs w:val="20"/>
          <w:bdr w:val="single" w:sz="8" w:space="0" w:color="auto" w:frame="1"/>
        </w:rPr>
        <w:t>]</w:t>
      </w:r>
      <w:r>
        <w:rPr>
          <w:rFonts w:ascii="Trebuchet MS" w:hAnsi="Trebuchet MS"/>
          <w:color w:val="0070C0"/>
          <w:sz w:val="20"/>
          <w:szCs w:val="20"/>
        </w:rPr>
        <w:t xml:space="preserve"> </w:t>
      </w:r>
      <w:r>
        <w:rPr>
          <w:rFonts w:ascii="Trebuchet MS" w:hAnsi="Trebuchet MS"/>
          <w:sz w:val="20"/>
          <w:szCs w:val="20"/>
        </w:rPr>
        <w:t xml:space="preserve">WILL allow a </w:t>
      </w:r>
      <w:r>
        <w:rPr>
          <w:rFonts w:ascii="Trebuchet MS" w:hAnsi="Trebuchet MS"/>
          <w:i/>
          <w:iCs/>
          <w:sz w:val="20"/>
          <w:szCs w:val="20"/>
        </w:rPr>
        <w:t>Broker Prelicensing Course</w:t>
      </w:r>
      <w:r>
        <w:rPr>
          <w:rFonts w:ascii="Trebuchet MS" w:hAnsi="Trebuchet MS"/>
          <w:sz w:val="20"/>
          <w:szCs w:val="20"/>
        </w:rPr>
        <w:t xml:space="preserve"> student who takes but does not pass the initial end-of-course exam to retake the end-of-course exam </w:t>
      </w:r>
      <w:r w:rsidRPr="0087385B">
        <w:rPr>
          <w:rFonts w:ascii="Trebuchet MS" w:hAnsi="Trebuchet MS"/>
          <w:sz w:val="20"/>
          <w:szCs w:val="20"/>
          <w:u w:val="single"/>
          <w:bdr w:val="single" w:sz="8" w:space="0" w:color="auto" w:frame="1"/>
        </w:rPr>
        <w:t>__</w:t>
      </w:r>
      <w:r w:rsidR="0087385B">
        <w:rPr>
          <w:rFonts w:ascii="Trebuchet MS" w:hAnsi="Trebuchet MS"/>
          <w:sz w:val="20"/>
          <w:szCs w:val="20"/>
          <w:u w:val="single"/>
          <w:bdr w:val="single" w:sz="8" w:space="0" w:color="auto" w:frame="1"/>
        </w:rPr>
        <w:t>2</w:t>
      </w:r>
      <w:r w:rsidRPr="0087385B">
        <w:rPr>
          <w:rFonts w:ascii="Trebuchet MS" w:hAnsi="Trebuchet MS"/>
          <w:sz w:val="20"/>
          <w:szCs w:val="20"/>
          <w:u w:val="single"/>
          <w:bdr w:val="single" w:sz="8" w:space="0" w:color="auto" w:frame="1"/>
        </w:rPr>
        <w:t>__</w:t>
      </w:r>
      <w:r>
        <w:rPr>
          <w:rFonts w:ascii="Trebuchet MS" w:hAnsi="Trebuchet MS"/>
          <w:sz w:val="20"/>
          <w:szCs w:val="20"/>
        </w:rPr>
        <w:t xml:space="preserve"> time(s); however all retakes must be within </w:t>
      </w:r>
      <w:r>
        <w:rPr>
          <w:rFonts w:ascii="Trebuchet MS" w:hAnsi="Trebuchet MS"/>
          <w:sz w:val="20"/>
          <w:szCs w:val="20"/>
          <w:bdr w:val="single" w:sz="8" w:space="0" w:color="auto" w:frame="1"/>
        </w:rPr>
        <w:t>_</w:t>
      </w:r>
      <w:r w:rsidR="0087385B">
        <w:rPr>
          <w:rFonts w:ascii="Trebuchet MS" w:hAnsi="Trebuchet MS"/>
          <w:sz w:val="20"/>
          <w:szCs w:val="20"/>
          <w:u w:val="single"/>
          <w:bdr w:val="single" w:sz="8" w:space="0" w:color="auto" w:frame="1"/>
        </w:rPr>
        <w:t>10</w:t>
      </w:r>
      <w:r w:rsidRPr="0087385B">
        <w:rPr>
          <w:rFonts w:ascii="Trebuchet MS" w:hAnsi="Trebuchet MS"/>
          <w:sz w:val="20"/>
          <w:szCs w:val="20"/>
          <w:u w:val="single"/>
          <w:bdr w:val="single" w:sz="8" w:space="0" w:color="auto" w:frame="1"/>
        </w:rPr>
        <w:t>___</w:t>
      </w:r>
      <w:r>
        <w:rPr>
          <w:rFonts w:ascii="Trebuchet MS" w:hAnsi="Trebuchet MS"/>
          <w:sz w:val="20"/>
          <w:szCs w:val="20"/>
        </w:rPr>
        <w:t xml:space="preserve"> days of the last scheduled day of the course at a time and date stated by the Education Provider. </w:t>
      </w:r>
    </w:p>
    <w:p w14:paraId="17F08D34" w14:textId="77777777" w:rsidR="00E50939" w:rsidRDefault="00E50939" w:rsidP="00E50939">
      <w:pPr>
        <w:jc w:val="both"/>
        <w:rPr>
          <w:rFonts w:ascii="Trebuchet MS" w:hAnsi="Trebuchet MS"/>
          <w:sz w:val="20"/>
          <w:szCs w:val="20"/>
        </w:rPr>
      </w:pPr>
    </w:p>
    <w:p w14:paraId="01A7252A" w14:textId="77777777" w:rsidR="009C7B6E" w:rsidRPr="00A02C54" w:rsidRDefault="009C7B6E" w:rsidP="009C7B6E">
      <w:pPr>
        <w:jc w:val="both"/>
        <w:rPr>
          <w:rFonts w:ascii="Trebuchet MS" w:hAnsi="Trebuchet MS"/>
          <w:i/>
          <w:sz w:val="20"/>
          <w:szCs w:val="20"/>
        </w:rPr>
      </w:pPr>
    </w:p>
    <w:p w14:paraId="5BF411D3" w14:textId="77777777" w:rsidR="008A7220" w:rsidRPr="007161F2" w:rsidRDefault="008A7220" w:rsidP="007161F2">
      <w:pPr>
        <w:jc w:val="both"/>
        <w:rPr>
          <w:rFonts w:ascii="Trebuchet MS" w:hAnsi="Trebuchet MS"/>
          <w:b/>
          <w:szCs w:val="20"/>
        </w:rPr>
      </w:pPr>
      <w:r w:rsidRPr="007161F2">
        <w:rPr>
          <w:rFonts w:ascii="Trebuchet MS" w:hAnsi="Trebuchet MS"/>
          <w:b/>
          <w:szCs w:val="20"/>
        </w:rPr>
        <w:t xml:space="preserve">Eligibility Requirements for Course Completion Certificate </w:t>
      </w:r>
    </w:p>
    <w:p w14:paraId="725A6D71" w14:textId="77777777" w:rsidR="008A7220" w:rsidRDefault="008A7220" w:rsidP="008A7220">
      <w:pPr>
        <w:ind w:left="720"/>
        <w:jc w:val="both"/>
        <w:rPr>
          <w:rFonts w:ascii="Trebuchet MS" w:hAnsi="Trebuchet MS"/>
          <w:sz w:val="20"/>
          <w:szCs w:val="20"/>
        </w:rPr>
      </w:pPr>
    </w:p>
    <w:p w14:paraId="3D5CA185" w14:textId="480B3E1B" w:rsidR="008A7220" w:rsidRDefault="008A7220" w:rsidP="007161F2">
      <w:pPr>
        <w:jc w:val="both"/>
        <w:rPr>
          <w:rFonts w:ascii="Trebuchet MS" w:hAnsi="Trebuchet MS"/>
          <w:sz w:val="20"/>
          <w:szCs w:val="20"/>
        </w:rPr>
      </w:pPr>
      <w:r w:rsidRPr="00100F8A">
        <w:rPr>
          <w:rFonts w:ascii="Trebuchet MS" w:hAnsi="Trebuchet MS"/>
          <w:sz w:val="20"/>
          <w:szCs w:val="20"/>
        </w:rPr>
        <w:t xml:space="preserve">To </w:t>
      </w:r>
      <w:r>
        <w:rPr>
          <w:rFonts w:ascii="Trebuchet MS" w:hAnsi="Trebuchet MS"/>
          <w:sz w:val="20"/>
          <w:szCs w:val="20"/>
        </w:rPr>
        <w:t>successfully complete</w:t>
      </w:r>
      <w:r w:rsidRPr="00100F8A">
        <w:rPr>
          <w:rFonts w:ascii="Trebuchet MS" w:hAnsi="Trebuchet MS"/>
          <w:sz w:val="20"/>
          <w:szCs w:val="20"/>
        </w:rPr>
        <w:t xml:space="preserve"> the </w:t>
      </w:r>
      <w:r>
        <w:rPr>
          <w:rFonts w:ascii="Trebuchet MS" w:hAnsi="Trebuchet MS"/>
          <w:i/>
          <w:sz w:val="20"/>
          <w:szCs w:val="20"/>
        </w:rPr>
        <w:t>Broker Prelicensing C</w:t>
      </w:r>
      <w:r w:rsidRPr="008E7F16">
        <w:rPr>
          <w:rFonts w:ascii="Trebuchet MS" w:hAnsi="Trebuchet MS"/>
          <w:i/>
          <w:sz w:val="20"/>
          <w:szCs w:val="20"/>
        </w:rPr>
        <w:t>ourse</w:t>
      </w:r>
      <w:r w:rsidRPr="00100F8A">
        <w:rPr>
          <w:rFonts w:ascii="Trebuchet MS" w:hAnsi="Trebuchet MS"/>
          <w:sz w:val="20"/>
          <w:szCs w:val="20"/>
        </w:rPr>
        <w:t xml:space="preserve"> and receive a course completion certificate, a student must</w:t>
      </w:r>
      <w:r>
        <w:rPr>
          <w:rFonts w:ascii="Trebuchet MS" w:hAnsi="Trebuchet MS"/>
          <w:sz w:val="20"/>
          <w:szCs w:val="20"/>
        </w:rPr>
        <w:t>:</w:t>
      </w:r>
      <w:r w:rsidRPr="00100F8A">
        <w:rPr>
          <w:rFonts w:ascii="Trebuchet MS" w:hAnsi="Trebuchet MS"/>
          <w:sz w:val="20"/>
          <w:szCs w:val="20"/>
        </w:rPr>
        <w:t xml:space="preserve"> </w:t>
      </w:r>
      <w:r>
        <w:rPr>
          <w:rFonts w:ascii="Trebuchet MS" w:hAnsi="Trebuchet MS"/>
          <w:sz w:val="20"/>
          <w:szCs w:val="20"/>
        </w:rPr>
        <w:t xml:space="preserve">             </w:t>
      </w:r>
    </w:p>
    <w:p w14:paraId="25AD4B4D" w14:textId="77777777" w:rsidR="008A7220" w:rsidRDefault="008A7220" w:rsidP="007161F2">
      <w:pPr>
        <w:ind w:firstLine="720"/>
        <w:jc w:val="both"/>
        <w:rPr>
          <w:rFonts w:ascii="Trebuchet MS" w:hAnsi="Trebuchet MS"/>
          <w:sz w:val="20"/>
          <w:szCs w:val="20"/>
        </w:rPr>
      </w:pPr>
      <w:r w:rsidRPr="00100F8A">
        <w:rPr>
          <w:rFonts w:ascii="Trebuchet MS" w:hAnsi="Trebuchet MS"/>
          <w:sz w:val="20"/>
          <w:szCs w:val="20"/>
        </w:rPr>
        <w:t xml:space="preserve">a) </w:t>
      </w:r>
      <w:r>
        <w:rPr>
          <w:rFonts w:ascii="Trebuchet MS" w:hAnsi="Trebuchet MS"/>
          <w:sz w:val="20"/>
          <w:szCs w:val="20"/>
        </w:rPr>
        <w:t>meet the attendance requirements</w:t>
      </w:r>
      <w:r w:rsidRPr="00100F8A">
        <w:rPr>
          <w:rFonts w:ascii="Trebuchet MS" w:hAnsi="Trebuchet MS"/>
          <w:sz w:val="20"/>
          <w:szCs w:val="20"/>
        </w:rPr>
        <w:t xml:space="preserve">, </w:t>
      </w:r>
    </w:p>
    <w:p w14:paraId="042E969A" w14:textId="77777777" w:rsidR="008A7220" w:rsidRDefault="008A7220" w:rsidP="007161F2">
      <w:pPr>
        <w:ind w:firstLine="720"/>
        <w:jc w:val="both"/>
        <w:rPr>
          <w:rFonts w:ascii="Trebuchet MS" w:hAnsi="Trebuchet MS"/>
          <w:sz w:val="20"/>
          <w:szCs w:val="20"/>
        </w:rPr>
      </w:pPr>
      <w:r w:rsidRPr="00100F8A">
        <w:rPr>
          <w:rFonts w:ascii="Trebuchet MS" w:hAnsi="Trebuchet MS"/>
          <w:sz w:val="20"/>
          <w:szCs w:val="20"/>
        </w:rPr>
        <w:t xml:space="preserve">b) timely submit completed in-class and take-home assignments, and </w:t>
      </w:r>
    </w:p>
    <w:p w14:paraId="5F008602" w14:textId="13A8B402" w:rsidR="008A7220" w:rsidRDefault="008A7220" w:rsidP="007161F2">
      <w:pPr>
        <w:ind w:firstLine="720"/>
        <w:jc w:val="both"/>
        <w:rPr>
          <w:rFonts w:ascii="Trebuchet MS" w:hAnsi="Trebuchet MS"/>
          <w:sz w:val="20"/>
          <w:szCs w:val="20"/>
        </w:rPr>
      </w:pPr>
      <w:r w:rsidRPr="00100F8A">
        <w:rPr>
          <w:rFonts w:ascii="Trebuchet MS" w:hAnsi="Trebuchet MS"/>
          <w:sz w:val="20"/>
          <w:szCs w:val="20"/>
        </w:rPr>
        <w:t xml:space="preserve">c) pass the </w:t>
      </w:r>
      <w:r>
        <w:rPr>
          <w:rFonts w:ascii="Trebuchet MS" w:hAnsi="Trebuchet MS"/>
          <w:sz w:val="20"/>
          <w:szCs w:val="20"/>
        </w:rPr>
        <w:t>end-of-course</w:t>
      </w:r>
      <w:r w:rsidRPr="00100F8A">
        <w:rPr>
          <w:rFonts w:ascii="Trebuchet MS" w:hAnsi="Trebuchet MS"/>
          <w:sz w:val="20"/>
          <w:szCs w:val="20"/>
        </w:rPr>
        <w:t xml:space="preserve"> exam</w:t>
      </w:r>
      <w:r>
        <w:rPr>
          <w:rFonts w:ascii="Trebuchet MS" w:hAnsi="Trebuchet MS"/>
          <w:sz w:val="20"/>
          <w:szCs w:val="20"/>
        </w:rPr>
        <w:t xml:space="preserve"> with a minimum score of </w:t>
      </w:r>
      <w:r w:rsidRPr="008E7F16">
        <w:rPr>
          <w:rFonts w:ascii="Trebuchet MS" w:hAnsi="Trebuchet MS"/>
          <w:sz w:val="20"/>
          <w:szCs w:val="20"/>
          <w:bdr w:val="single" w:sz="4" w:space="0" w:color="auto"/>
        </w:rPr>
        <w:t>__</w:t>
      </w:r>
      <w:r w:rsidR="0087385B" w:rsidRPr="0087385B">
        <w:rPr>
          <w:rFonts w:ascii="Trebuchet MS" w:hAnsi="Trebuchet MS"/>
          <w:sz w:val="20"/>
          <w:szCs w:val="20"/>
          <w:u w:val="single"/>
          <w:bdr w:val="single" w:sz="4" w:space="0" w:color="auto"/>
        </w:rPr>
        <w:t>80</w:t>
      </w:r>
      <w:r w:rsidRPr="0087385B">
        <w:rPr>
          <w:rFonts w:ascii="Trebuchet MS" w:hAnsi="Trebuchet MS"/>
          <w:sz w:val="20"/>
          <w:szCs w:val="20"/>
          <w:u w:val="single"/>
          <w:bdr w:val="single" w:sz="4" w:space="0" w:color="auto"/>
        </w:rPr>
        <w:t>__</w:t>
      </w:r>
      <w:r w:rsidRPr="0087385B">
        <w:rPr>
          <w:rFonts w:ascii="Trebuchet MS" w:hAnsi="Trebuchet MS"/>
          <w:sz w:val="20"/>
          <w:szCs w:val="20"/>
          <w:u w:val="single"/>
        </w:rPr>
        <w:t>%.</w:t>
      </w:r>
      <w:r w:rsidRPr="00100F8A">
        <w:rPr>
          <w:rFonts w:ascii="Trebuchet MS" w:hAnsi="Trebuchet MS"/>
          <w:sz w:val="20"/>
          <w:szCs w:val="20"/>
        </w:rPr>
        <w:t xml:space="preserve">  </w:t>
      </w:r>
    </w:p>
    <w:p w14:paraId="51C35525" w14:textId="77777777" w:rsidR="008A7220" w:rsidRDefault="008A7220" w:rsidP="004E2D5A">
      <w:pPr>
        <w:ind w:left="720"/>
        <w:jc w:val="both"/>
        <w:rPr>
          <w:rFonts w:ascii="Trebuchet MS" w:hAnsi="Trebuchet MS"/>
          <w:b/>
          <w:sz w:val="20"/>
          <w:szCs w:val="20"/>
        </w:rPr>
      </w:pPr>
    </w:p>
    <w:p w14:paraId="13C919DD" w14:textId="7A9B7440" w:rsidR="0041388D" w:rsidRPr="0011605D" w:rsidRDefault="00F351F9" w:rsidP="0041388D">
      <w:pPr>
        <w:jc w:val="both"/>
        <w:rPr>
          <w:rFonts w:ascii="Trebuchet MS" w:hAnsi="Trebuchet MS"/>
          <w:b/>
          <w:szCs w:val="20"/>
        </w:rPr>
      </w:pPr>
      <w:r>
        <w:rPr>
          <w:rFonts w:ascii="Trebuchet MS" w:hAnsi="Trebuchet MS"/>
          <w:b/>
          <w:szCs w:val="20"/>
        </w:rPr>
        <w:t xml:space="preserve">All-Inclusive </w:t>
      </w:r>
      <w:r w:rsidR="0041388D" w:rsidRPr="0011605D">
        <w:rPr>
          <w:rFonts w:ascii="Trebuchet MS" w:hAnsi="Trebuchet MS"/>
          <w:b/>
          <w:szCs w:val="20"/>
        </w:rPr>
        <w:t>Tuition</w:t>
      </w:r>
      <w:r>
        <w:rPr>
          <w:rFonts w:ascii="Trebuchet MS" w:hAnsi="Trebuchet MS"/>
          <w:b/>
          <w:szCs w:val="20"/>
        </w:rPr>
        <w:t>/Fees</w:t>
      </w:r>
    </w:p>
    <w:p w14:paraId="70EC2477" w14:textId="77777777" w:rsidR="0041388D" w:rsidRDefault="0041388D" w:rsidP="0041388D">
      <w:pPr>
        <w:ind w:firstLine="720"/>
        <w:jc w:val="both"/>
        <w:rPr>
          <w:rFonts w:ascii="Trebuchet MS" w:hAnsi="Trebuchet MS"/>
          <w:sz w:val="20"/>
          <w:szCs w:val="20"/>
        </w:rPr>
      </w:pPr>
    </w:p>
    <w:p w14:paraId="641A0006" w14:textId="15685162" w:rsidR="004E2D5A" w:rsidRPr="007161F2" w:rsidRDefault="004E2D5A" w:rsidP="007161F2">
      <w:pPr>
        <w:jc w:val="both"/>
        <w:rPr>
          <w:rFonts w:ascii="Trebuchet MS" w:hAnsi="Trebuchet MS"/>
          <w:b/>
          <w:szCs w:val="20"/>
        </w:rPr>
      </w:pPr>
      <w:r w:rsidRPr="007161F2">
        <w:rPr>
          <w:rFonts w:ascii="Trebuchet MS" w:hAnsi="Trebuchet MS"/>
          <w:b/>
          <w:szCs w:val="20"/>
        </w:rPr>
        <w:t xml:space="preserve">Annual Summary Report </w:t>
      </w:r>
    </w:p>
    <w:p w14:paraId="5F46E6C1" w14:textId="77777777" w:rsidR="00B7408F" w:rsidRDefault="00B7408F" w:rsidP="004E2D5A">
      <w:pPr>
        <w:ind w:left="720"/>
        <w:jc w:val="both"/>
        <w:rPr>
          <w:rFonts w:ascii="Trebuchet MS" w:hAnsi="Trebuchet MS"/>
          <w:b/>
          <w:sz w:val="20"/>
          <w:szCs w:val="20"/>
        </w:rPr>
      </w:pPr>
    </w:p>
    <w:p w14:paraId="72860225" w14:textId="7DC25288" w:rsidR="00B7408F" w:rsidRDefault="004E2D5A" w:rsidP="000614D3">
      <w:pPr>
        <w:jc w:val="both"/>
        <w:rPr>
          <w:rFonts w:ascii="Trebuchet MS" w:hAnsi="Trebuchet MS"/>
          <w:i/>
          <w:sz w:val="20"/>
          <w:szCs w:val="20"/>
        </w:rPr>
      </w:pPr>
      <w:r w:rsidRPr="00A12E9C">
        <w:rPr>
          <w:rFonts w:ascii="Trebuchet MS" w:hAnsi="Trebuchet MS"/>
          <w:sz w:val="20"/>
          <w:szCs w:val="20"/>
        </w:rPr>
        <w:t>During</w:t>
      </w:r>
      <w:r>
        <w:rPr>
          <w:rFonts w:ascii="Trebuchet MS" w:hAnsi="Trebuchet MS"/>
          <w:sz w:val="20"/>
          <w:szCs w:val="20"/>
        </w:rPr>
        <w:t xml:space="preserve"> the </w:t>
      </w:r>
      <w:r w:rsidRPr="00A12E9C">
        <w:rPr>
          <w:rFonts w:ascii="Trebuchet MS" w:hAnsi="Trebuchet MS"/>
          <w:sz w:val="20"/>
          <w:szCs w:val="20"/>
        </w:rPr>
        <w:t>July 2019 – June 2020</w:t>
      </w:r>
      <w:r>
        <w:rPr>
          <w:rFonts w:ascii="Trebuchet MS" w:hAnsi="Trebuchet MS"/>
          <w:sz w:val="20"/>
          <w:szCs w:val="20"/>
        </w:rPr>
        <w:t xml:space="preserve"> license year</w:t>
      </w:r>
      <w:r w:rsidRPr="007161F2">
        <w:rPr>
          <w:rFonts w:ascii="Trebuchet MS" w:hAnsi="Trebuchet MS"/>
          <w:color w:val="0070C0"/>
          <w:sz w:val="20"/>
          <w:szCs w:val="20"/>
        </w:rPr>
        <w:t xml:space="preserve">, </w:t>
      </w:r>
      <w:r w:rsidRPr="007161F2">
        <w:rPr>
          <w:rFonts w:ascii="Trebuchet MS" w:hAnsi="Trebuchet MS"/>
          <w:color w:val="0070C0"/>
          <w:sz w:val="20"/>
          <w:szCs w:val="20"/>
          <w:bdr w:val="single" w:sz="4" w:space="0" w:color="auto"/>
        </w:rPr>
        <w:t>[</w:t>
      </w:r>
      <w:r w:rsidR="00306E0F">
        <w:rPr>
          <w:rFonts w:ascii="Trebuchet MS" w:hAnsi="Trebuchet MS"/>
          <w:color w:val="0070C0"/>
          <w:sz w:val="20"/>
          <w:szCs w:val="20"/>
          <w:bdr w:val="single" w:sz="8" w:space="0" w:color="auto" w:frame="1"/>
        </w:rPr>
        <w:t>SRP School of Real Estate</w:t>
      </w:r>
      <w:r w:rsidR="00306E0F">
        <w:rPr>
          <w:rFonts w:ascii="Trebuchet MS" w:hAnsi="Trebuchet MS"/>
          <w:sz w:val="20"/>
          <w:szCs w:val="20"/>
        </w:rPr>
        <w:t xml:space="preserve"> </w:t>
      </w:r>
      <w:r>
        <w:rPr>
          <w:rFonts w:ascii="Trebuchet MS" w:hAnsi="Trebuchet MS"/>
          <w:sz w:val="20"/>
          <w:szCs w:val="20"/>
        </w:rPr>
        <w:t xml:space="preserve">had </w:t>
      </w:r>
      <w:r w:rsidRPr="008E7F16">
        <w:rPr>
          <w:rFonts w:ascii="Trebuchet MS" w:hAnsi="Trebuchet MS"/>
          <w:sz w:val="20"/>
          <w:szCs w:val="20"/>
          <w:bdr w:val="single" w:sz="4" w:space="0" w:color="auto"/>
        </w:rPr>
        <w:t>__</w:t>
      </w:r>
      <w:r w:rsidR="00306E0F" w:rsidRPr="00306E0F">
        <w:rPr>
          <w:rFonts w:ascii="Trebuchet MS" w:hAnsi="Trebuchet MS"/>
          <w:sz w:val="20"/>
          <w:szCs w:val="20"/>
          <w:u w:val="single"/>
          <w:bdr w:val="single" w:sz="4" w:space="0" w:color="auto"/>
        </w:rPr>
        <w:t>0</w:t>
      </w:r>
      <w:r w:rsidRPr="00100F8A">
        <w:rPr>
          <w:rFonts w:ascii="Trebuchet MS" w:hAnsi="Trebuchet MS"/>
          <w:sz w:val="20"/>
          <w:szCs w:val="20"/>
        </w:rPr>
        <w:t xml:space="preserve"> </w:t>
      </w:r>
      <w:r>
        <w:rPr>
          <w:rFonts w:ascii="Trebuchet MS" w:hAnsi="Trebuchet MS"/>
          <w:sz w:val="20"/>
          <w:szCs w:val="20"/>
        </w:rPr>
        <w:t xml:space="preserve">students who initially enrolled in a </w:t>
      </w:r>
      <w:r w:rsidR="000A7CE4">
        <w:rPr>
          <w:rFonts w:ascii="Trebuchet MS" w:hAnsi="Trebuchet MS"/>
          <w:i/>
          <w:sz w:val="20"/>
          <w:szCs w:val="20"/>
        </w:rPr>
        <w:t>Broker Prelicensing C</w:t>
      </w:r>
      <w:r w:rsidR="000A7CE4" w:rsidRPr="008E7F16">
        <w:rPr>
          <w:rFonts w:ascii="Trebuchet MS" w:hAnsi="Trebuchet MS"/>
          <w:i/>
          <w:sz w:val="20"/>
          <w:szCs w:val="20"/>
        </w:rPr>
        <w:t>ourse</w:t>
      </w:r>
      <w:r>
        <w:rPr>
          <w:rFonts w:ascii="Trebuchet MS" w:hAnsi="Trebuchet MS"/>
          <w:sz w:val="20"/>
          <w:szCs w:val="20"/>
        </w:rPr>
        <w:t xml:space="preserve">. Of that initial number, </w:t>
      </w:r>
      <w:r w:rsidRPr="008E7F16">
        <w:rPr>
          <w:rFonts w:ascii="Trebuchet MS" w:hAnsi="Trebuchet MS"/>
          <w:sz w:val="20"/>
          <w:szCs w:val="20"/>
          <w:bdr w:val="single" w:sz="4" w:space="0" w:color="auto"/>
        </w:rPr>
        <w:t>___</w:t>
      </w:r>
      <w:r w:rsidR="00306E0F" w:rsidRPr="00306E0F">
        <w:rPr>
          <w:rFonts w:ascii="Trebuchet MS" w:hAnsi="Trebuchet MS"/>
          <w:sz w:val="20"/>
          <w:szCs w:val="20"/>
          <w:u w:val="single"/>
          <w:bdr w:val="single" w:sz="4" w:space="0" w:color="auto"/>
        </w:rPr>
        <w:t>0</w:t>
      </w:r>
      <w:r w:rsidRPr="008E7F16">
        <w:rPr>
          <w:rFonts w:ascii="Trebuchet MS" w:hAnsi="Trebuchet MS"/>
          <w:sz w:val="20"/>
          <w:szCs w:val="20"/>
          <w:bdr w:val="single" w:sz="4" w:space="0" w:color="auto"/>
        </w:rPr>
        <w:t>_</w:t>
      </w:r>
      <w:r w:rsidRPr="00100F8A">
        <w:rPr>
          <w:rFonts w:ascii="Trebuchet MS" w:hAnsi="Trebuchet MS"/>
          <w:sz w:val="20"/>
          <w:szCs w:val="20"/>
        </w:rPr>
        <w:t xml:space="preserve"> </w:t>
      </w:r>
      <w:r>
        <w:rPr>
          <w:rFonts w:ascii="Trebuchet MS" w:hAnsi="Trebuchet MS"/>
          <w:sz w:val="20"/>
          <w:szCs w:val="20"/>
        </w:rPr>
        <w:t xml:space="preserve">of those students successfully passed the course, </w:t>
      </w:r>
      <w:r w:rsidRPr="008E7F16">
        <w:rPr>
          <w:rFonts w:ascii="Trebuchet MS" w:hAnsi="Trebuchet MS"/>
          <w:sz w:val="20"/>
          <w:szCs w:val="20"/>
          <w:bdr w:val="single" w:sz="4" w:space="0" w:color="auto"/>
        </w:rPr>
        <w:t>_</w:t>
      </w:r>
      <w:r w:rsidRPr="00306E0F">
        <w:rPr>
          <w:rFonts w:ascii="Trebuchet MS" w:hAnsi="Trebuchet MS"/>
          <w:sz w:val="20"/>
          <w:szCs w:val="20"/>
          <w:u w:val="single"/>
          <w:bdr w:val="single" w:sz="4" w:space="0" w:color="auto"/>
        </w:rPr>
        <w:t>_</w:t>
      </w:r>
      <w:r w:rsidR="00306E0F" w:rsidRPr="00306E0F">
        <w:rPr>
          <w:rFonts w:ascii="Trebuchet MS" w:hAnsi="Trebuchet MS"/>
          <w:sz w:val="20"/>
          <w:szCs w:val="20"/>
          <w:u w:val="single"/>
          <w:bdr w:val="single" w:sz="4" w:space="0" w:color="auto"/>
        </w:rPr>
        <w:t>0</w:t>
      </w:r>
      <w:r w:rsidRPr="008E7F16">
        <w:rPr>
          <w:rFonts w:ascii="Trebuchet MS" w:hAnsi="Trebuchet MS"/>
          <w:sz w:val="20"/>
          <w:szCs w:val="20"/>
          <w:bdr w:val="single" w:sz="4" w:space="0" w:color="auto"/>
        </w:rPr>
        <w:t>__</w:t>
      </w:r>
      <w:r>
        <w:rPr>
          <w:rFonts w:ascii="Trebuchet MS" w:hAnsi="Trebuchet MS"/>
          <w:sz w:val="20"/>
          <w:szCs w:val="20"/>
        </w:rPr>
        <w:t xml:space="preserve"> of those students completed the course but did not pass the end-of-course exam, and </w:t>
      </w:r>
      <w:r w:rsidRPr="00306E0F">
        <w:rPr>
          <w:rFonts w:ascii="Trebuchet MS" w:hAnsi="Trebuchet MS"/>
          <w:sz w:val="20"/>
          <w:szCs w:val="20"/>
          <w:u w:val="single"/>
          <w:bdr w:val="single" w:sz="4" w:space="0" w:color="auto"/>
        </w:rPr>
        <w:t>__</w:t>
      </w:r>
      <w:r w:rsidR="00306E0F" w:rsidRPr="00306E0F">
        <w:rPr>
          <w:rFonts w:ascii="Trebuchet MS" w:hAnsi="Trebuchet MS"/>
          <w:sz w:val="20"/>
          <w:szCs w:val="20"/>
          <w:u w:val="single"/>
          <w:bdr w:val="single" w:sz="4" w:space="0" w:color="auto"/>
        </w:rPr>
        <w:t>0</w:t>
      </w:r>
      <w:r w:rsidRPr="00306E0F">
        <w:rPr>
          <w:rFonts w:ascii="Trebuchet MS" w:hAnsi="Trebuchet MS"/>
          <w:sz w:val="20"/>
          <w:szCs w:val="20"/>
          <w:u w:val="single"/>
          <w:bdr w:val="single" w:sz="4" w:space="0" w:color="auto"/>
        </w:rPr>
        <w:t>__</w:t>
      </w:r>
      <w:r w:rsidRPr="00100F8A">
        <w:rPr>
          <w:rFonts w:ascii="Trebuchet MS" w:hAnsi="Trebuchet MS"/>
          <w:sz w:val="20"/>
          <w:szCs w:val="20"/>
        </w:rPr>
        <w:t xml:space="preserve"> </w:t>
      </w:r>
      <w:r>
        <w:rPr>
          <w:rFonts w:ascii="Trebuchet MS" w:hAnsi="Trebuchet MS"/>
          <w:sz w:val="20"/>
          <w:szCs w:val="20"/>
        </w:rPr>
        <w:t>students did not complete the course.</w:t>
      </w:r>
      <w:r w:rsidRPr="004E2D5A">
        <w:rPr>
          <w:rFonts w:ascii="Trebuchet MS" w:hAnsi="Trebuchet MS"/>
          <w:sz w:val="20"/>
          <w:szCs w:val="20"/>
        </w:rPr>
        <w:t xml:space="preserve"> </w:t>
      </w:r>
    </w:p>
    <w:p w14:paraId="509A3B97" w14:textId="77777777" w:rsidR="00C76C1D" w:rsidRDefault="00C76C1D" w:rsidP="00EE5342">
      <w:pPr>
        <w:jc w:val="both"/>
        <w:rPr>
          <w:rFonts w:ascii="Trebuchet MS" w:hAnsi="Trebuchet MS"/>
          <w:b/>
          <w:sz w:val="20"/>
          <w:szCs w:val="20"/>
        </w:rPr>
      </w:pPr>
    </w:p>
    <w:p w14:paraId="0FB019D5" w14:textId="60F1C091" w:rsidR="00991ED7" w:rsidRPr="007161F2" w:rsidRDefault="00991ED7" w:rsidP="007161F2">
      <w:pPr>
        <w:jc w:val="both"/>
        <w:rPr>
          <w:rFonts w:ascii="Trebuchet MS" w:hAnsi="Trebuchet MS"/>
          <w:b/>
          <w:szCs w:val="20"/>
        </w:rPr>
      </w:pPr>
      <w:r w:rsidRPr="007161F2">
        <w:rPr>
          <w:rFonts w:ascii="Trebuchet MS" w:hAnsi="Trebuchet MS"/>
          <w:b/>
          <w:szCs w:val="20"/>
        </w:rPr>
        <w:t xml:space="preserve">License Examination Performance Report </w:t>
      </w:r>
    </w:p>
    <w:p w14:paraId="5FAE12EE" w14:textId="77777777" w:rsidR="00B7408F" w:rsidRDefault="00B7408F" w:rsidP="00991ED7">
      <w:pPr>
        <w:ind w:left="720"/>
        <w:jc w:val="both"/>
        <w:rPr>
          <w:rFonts w:ascii="Trebuchet MS" w:hAnsi="Trebuchet MS"/>
          <w:b/>
          <w:sz w:val="20"/>
          <w:szCs w:val="20"/>
        </w:rPr>
      </w:pPr>
    </w:p>
    <w:p w14:paraId="71DBB979" w14:textId="3A6D8C03" w:rsidR="00991ED7" w:rsidRDefault="00991ED7" w:rsidP="007161F2">
      <w:pPr>
        <w:jc w:val="both"/>
        <w:rPr>
          <w:rFonts w:ascii="Trebuchet MS" w:hAnsi="Trebuchet MS"/>
          <w:sz w:val="20"/>
          <w:szCs w:val="20"/>
        </w:rPr>
      </w:pPr>
      <w:r w:rsidRPr="00A12E9C">
        <w:rPr>
          <w:rFonts w:ascii="Trebuchet MS" w:hAnsi="Trebuchet MS"/>
          <w:sz w:val="20"/>
          <w:szCs w:val="20"/>
        </w:rPr>
        <w:t>During</w:t>
      </w:r>
      <w:r>
        <w:rPr>
          <w:rFonts w:ascii="Trebuchet MS" w:hAnsi="Trebuchet MS"/>
          <w:sz w:val="20"/>
          <w:szCs w:val="20"/>
        </w:rPr>
        <w:t xml:space="preserve"> the </w:t>
      </w:r>
      <w:r w:rsidRPr="00A12E9C">
        <w:rPr>
          <w:rFonts w:ascii="Trebuchet MS" w:hAnsi="Trebuchet MS"/>
          <w:sz w:val="20"/>
          <w:szCs w:val="20"/>
        </w:rPr>
        <w:t>July 2019 – June 2020</w:t>
      </w:r>
      <w:r>
        <w:rPr>
          <w:rFonts w:ascii="Trebuchet MS" w:hAnsi="Trebuchet MS"/>
          <w:sz w:val="20"/>
          <w:szCs w:val="20"/>
        </w:rPr>
        <w:t xml:space="preserve"> </w:t>
      </w:r>
      <w:r w:rsidR="00B7408F">
        <w:rPr>
          <w:rFonts w:ascii="Trebuchet MS" w:hAnsi="Trebuchet MS"/>
          <w:sz w:val="20"/>
          <w:szCs w:val="20"/>
        </w:rPr>
        <w:t xml:space="preserve">license </w:t>
      </w:r>
      <w:r>
        <w:rPr>
          <w:rFonts w:ascii="Trebuchet MS" w:hAnsi="Trebuchet MS"/>
          <w:sz w:val="20"/>
          <w:szCs w:val="20"/>
        </w:rPr>
        <w:t xml:space="preserve">year, </w:t>
      </w:r>
      <w:r w:rsidRPr="007161F2">
        <w:rPr>
          <w:rFonts w:ascii="Trebuchet MS" w:hAnsi="Trebuchet MS"/>
          <w:color w:val="0070C0"/>
          <w:sz w:val="20"/>
          <w:szCs w:val="20"/>
          <w:bdr w:val="single" w:sz="4" w:space="0" w:color="auto"/>
        </w:rPr>
        <w:t>[</w:t>
      </w:r>
      <w:r w:rsidR="005D606B">
        <w:rPr>
          <w:rFonts w:ascii="Trebuchet MS" w:hAnsi="Trebuchet MS"/>
          <w:color w:val="0070C0"/>
          <w:sz w:val="20"/>
          <w:szCs w:val="20"/>
          <w:bdr w:val="single" w:sz="8" w:space="0" w:color="auto" w:frame="1"/>
        </w:rPr>
        <w:t>SRP School of Real Estate</w:t>
      </w:r>
      <w:r w:rsidR="005D606B">
        <w:rPr>
          <w:rFonts w:ascii="Trebuchet MS" w:hAnsi="Trebuchet MS"/>
          <w:sz w:val="20"/>
          <w:szCs w:val="20"/>
        </w:rPr>
        <w:t xml:space="preserve"> </w:t>
      </w:r>
      <w:r>
        <w:rPr>
          <w:rFonts w:ascii="Trebuchet MS" w:hAnsi="Trebuchet MS"/>
          <w:sz w:val="20"/>
          <w:szCs w:val="20"/>
        </w:rPr>
        <w:t xml:space="preserve">had </w:t>
      </w:r>
      <w:r w:rsidRPr="008E7F16">
        <w:rPr>
          <w:rFonts w:ascii="Trebuchet MS" w:hAnsi="Trebuchet MS"/>
          <w:sz w:val="20"/>
          <w:szCs w:val="20"/>
          <w:bdr w:val="single" w:sz="4" w:space="0" w:color="auto"/>
        </w:rPr>
        <w:t>__</w:t>
      </w:r>
      <w:r w:rsidR="005D606B" w:rsidRPr="005D606B">
        <w:rPr>
          <w:rFonts w:ascii="Trebuchet MS" w:hAnsi="Trebuchet MS"/>
          <w:sz w:val="20"/>
          <w:szCs w:val="20"/>
          <w:u w:val="single"/>
          <w:bdr w:val="single" w:sz="4" w:space="0" w:color="auto"/>
        </w:rPr>
        <w:t>0</w:t>
      </w:r>
      <w:r w:rsidRPr="008E7F16">
        <w:rPr>
          <w:rFonts w:ascii="Trebuchet MS" w:hAnsi="Trebuchet MS"/>
          <w:sz w:val="20"/>
          <w:szCs w:val="20"/>
          <w:bdr w:val="single" w:sz="4" w:space="0" w:color="auto"/>
        </w:rPr>
        <w:t>__</w:t>
      </w:r>
      <w:r w:rsidRPr="00100F8A">
        <w:rPr>
          <w:rFonts w:ascii="Trebuchet MS" w:hAnsi="Trebuchet MS"/>
          <w:sz w:val="20"/>
          <w:szCs w:val="20"/>
        </w:rPr>
        <w:t xml:space="preserve"> </w:t>
      </w:r>
      <w:r>
        <w:rPr>
          <w:rFonts w:ascii="Trebuchet MS" w:hAnsi="Trebuchet MS"/>
          <w:sz w:val="20"/>
          <w:szCs w:val="20"/>
        </w:rPr>
        <w:t>students take the</w:t>
      </w:r>
      <w:r w:rsidR="005E602D">
        <w:rPr>
          <w:rFonts w:ascii="Trebuchet MS" w:hAnsi="Trebuchet MS"/>
          <w:sz w:val="20"/>
          <w:szCs w:val="20"/>
        </w:rPr>
        <w:t xml:space="preserve"> </w:t>
      </w:r>
      <w:r>
        <w:rPr>
          <w:rFonts w:ascii="Trebuchet MS" w:hAnsi="Trebuchet MS"/>
          <w:sz w:val="20"/>
          <w:szCs w:val="20"/>
        </w:rPr>
        <w:t xml:space="preserve">license examination for the </w:t>
      </w:r>
      <w:r w:rsidR="00406785">
        <w:rPr>
          <w:rFonts w:ascii="Trebuchet MS" w:hAnsi="Trebuchet MS"/>
          <w:sz w:val="20"/>
          <w:szCs w:val="20"/>
        </w:rPr>
        <w:t>first</w:t>
      </w:r>
      <w:r>
        <w:rPr>
          <w:rFonts w:ascii="Trebuchet MS" w:hAnsi="Trebuchet MS"/>
          <w:sz w:val="20"/>
          <w:szCs w:val="20"/>
        </w:rPr>
        <w:t xml:space="preserve"> time within 30 days of the </w:t>
      </w:r>
      <w:r w:rsidR="000A7CE4">
        <w:rPr>
          <w:rFonts w:ascii="Trebuchet MS" w:hAnsi="Trebuchet MS"/>
          <w:i/>
          <w:sz w:val="20"/>
          <w:szCs w:val="20"/>
        </w:rPr>
        <w:t>Broker Prelicensing C</w:t>
      </w:r>
      <w:r w:rsidR="000A7CE4" w:rsidRPr="008E7F16">
        <w:rPr>
          <w:rFonts w:ascii="Trebuchet MS" w:hAnsi="Trebuchet MS"/>
          <w:i/>
          <w:sz w:val="20"/>
          <w:szCs w:val="20"/>
        </w:rPr>
        <w:t>ourse</w:t>
      </w:r>
      <w:r w:rsidR="000A7CE4" w:rsidRPr="00100F8A">
        <w:rPr>
          <w:rFonts w:ascii="Trebuchet MS" w:hAnsi="Trebuchet MS"/>
          <w:sz w:val="20"/>
          <w:szCs w:val="20"/>
        </w:rPr>
        <w:t xml:space="preserve"> </w:t>
      </w:r>
      <w:r>
        <w:rPr>
          <w:rFonts w:ascii="Trebuchet MS" w:hAnsi="Trebuchet MS"/>
          <w:sz w:val="20"/>
          <w:szCs w:val="20"/>
        </w:rPr>
        <w:t xml:space="preserve">completion date. </w:t>
      </w:r>
      <w:r w:rsidRPr="00100F8A">
        <w:rPr>
          <w:rFonts w:ascii="Trebuchet MS" w:hAnsi="Trebuchet MS"/>
          <w:sz w:val="20"/>
          <w:szCs w:val="20"/>
        </w:rPr>
        <w:t xml:space="preserve"> </w:t>
      </w:r>
      <w:r w:rsidRPr="008E7F16">
        <w:rPr>
          <w:rFonts w:ascii="Trebuchet MS" w:hAnsi="Trebuchet MS"/>
          <w:sz w:val="20"/>
          <w:szCs w:val="20"/>
          <w:bdr w:val="single" w:sz="4" w:space="0" w:color="auto"/>
        </w:rPr>
        <w:t>__</w:t>
      </w:r>
      <w:r w:rsidR="005D606B" w:rsidRPr="005D606B">
        <w:rPr>
          <w:rFonts w:ascii="Trebuchet MS" w:hAnsi="Trebuchet MS"/>
          <w:sz w:val="20"/>
          <w:szCs w:val="20"/>
          <w:u w:val="single"/>
          <w:bdr w:val="single" w:sz="4" w:space="0" w:color="auto"/>
        </w:rPr>
        <w:t>0</w:t>
      </w:r>
      <w:r w:rsidRPr="008E7F16">
        <w:rPr>
          <w:rFonts w:ascii="Trebuchet MS" w:hAnsi="Trebuchet MS"/>
          <w:sz w:val="20"/>
          <w:szCs w:val="20"/>
          <w:bdr w:val="single" w:sz="4" w:space="0" w:color="auto"/>
        </w:rPr>
        <w:t>__</w:t>
      </w:r>
      <w:r w:rsidRPr="00100F8A">
        <w:rPr>
          <w:rFonts w:ascii="Trebuchet MS" w:hAnsi="Trebuchet MS"/>
          <w:sz w:val="20"/>
          <w:szCs w:val="20"/>
        </w:rPr>
        <w:t xml:space="preserve"> </w:t>
      </w:r>
      <w:r>
        <w:rPr>
          <w:rFonts w:ascii="Trebuchet MS" w:hAnsi="Trebuchet MS"/>
          <w:sz w:val="20"/>
          <w:szCs w:val="20"/>
        </w:rPr>
        <w:t xml:space="preserve">of those students passed, resulting in a </w:t>
      </w:r>
      <w:r w:rsidRPr="008E7F16">
        <w:rPr>
          <w:rFonts w:ascii="Trebuchet MS" w:hAnsi="Trebuchet MS"/>
          <w:sz w:val="20"/>
          <w:szCs w:val="20"/>
          <w:bdr w:val="single" w:sz="4" w:space="0" w:color="auto"/>
        </w:rPr>
        <w:t>__</w:t>
      </w:r>
      <w:r w:rsidR="005D606B" w:rsidRPr="005D606B">
        <w:rPr>
          <w:rFonts w:ascii="Trebuchet MS" w:hAnsi="Trebuchet MS"/>
          <w:sz w:val="20"/>
          <w:szCs w:val="20"/>
          <w:u w:val="single"/>
          <w:bdr w:val="single" w:sz="4" w:space="0" w:color="auto"/>
        </w:rPr>
        <w:t>0</w:t>
      </w:r>
      <w:r w:rsidRPr="008E7F16">
        <w:rPr>
          <w:rFonts w:ascii="Trebuchet MS" w:hAnsi="Trebuchet MS"/>
          <w:sz w:val="20"/>
          <w:szCs w:val="20"/>
          <w:bdr w:val="single" w:sz="4" w:space="0" w:color="auto"/>
        </w:rPr>
        <w:t>__</w:t>
      </w:r>
      <w:r>
        <w:rPr>
          <w:rFonts w:ascii="Trebuchet MS" w:hAnsi="Trebuchet MS"/>
          <w:sz w:val="20"/>
          <w:szCs w:val="20"/>
        </w:rPr>
        <w:t>%</w:t>
      </w:r>
      <w:r w:rsidRPr="00100F8A">
        <w:rPr>
          <w:rFonts w:ascii="Trebuchet MS" w:hAnsi="Trebuchet MS"/>
          <w:sz w:val="20"/>
          <w:szCs w:val="20"/>
        </w:rPr>
        <w:t xml:space="preserve"> </w:t>
      </w:r>
      <w:r>
        <w:rPr>
          <w:rFonts w:ascii="Trebuchet MS" w:hAnsi="Trebuchet MS"/>
          <w:sz w:val="20"/>
          <w:szCs w:val="20"/>
        </w:rPr>
        <w:t>pass rate on the</w:t>
      </w:r>
      <w:r w:rsidR="00470C2C">
        <w:rPr>
          <w:rFonts w:ascii="Trebuchet MS" w:hAnsi="Trebuchet MS"/>
          <w:sz w:val="20"/>
          <w:szCs w:val="20"/>
        </w:rPr>
        <w:t xml:space="preserve"> North Carolina</w:t>
      </w:r>
      <w:r>
        <w:rPr>
          <w:rFonts w:ascii="Trebuchet MS" w:hAnsi="Trebuchet MS"/>
          <w:sz w:val="20"/>
          <w:szCs w:val="20"/>
        </w:rPr>
        <w:t xml:space="preserve"> </w:t>
      </w:r>
      <w:r w:rsidR="009659B6">
        <w:rPr>
          <w:rFonts w:ascii="Trebuchet MS" w:hAnsi="Trebuchet MS"/>
          <w:sz w:val="20"/>
          <w:szCs w:val="20"/>
        </w:rPr>
        <w:t xml:space="preserve">license </w:t>
      </w:r>
      <w:r>
        <w:rPr>
          <w:rFonts w:ascii="Trebuchet MS" w:hAnsi="Trebuchet MS"/>
          <w:sz w:val="20"/>
          <w:szCs w:val="20"/>
        </w:rPr>
        <w:t>exam</w:t>
      </w:r>
      <w:r w:rsidR="00261234">
        <w:rPr>
          <w:rFonts w:ascii="Trebuchet MS" w:hAnsi="Trebuchet MS"/>
          <w:sz w:val="20"/>
          <w:szCs w:val="20"/>
        </w:rPr>
        <w:t>ination</w:t>
      </w:r>
      <w:r>
        <w:rPr>
          <w:rFonts w:ascii="Trebuchet MS" w:hAnsi="Trebuchet MS"/>
          <w:sz w:val="20"/>
          <w:szCs w:val="20"/>
        </w:rPr>
        <w:t xml:space="preserve">. </w:t>
      </w:r>
    </w:p>
    <w:p w14:paraId="46600960" w14:textId="77777777" w:rsidR="00BF5E16" w:rsidRDefault="00BF5E16" w:rsidP="00991ED7">
      <w:pPr>
        <w:jc w:val="both"/>
        <w:rPr>
          <w:rFonts w:ascii="Trebuchet MS" w:hAnsi="Trebuchet MS"/>
          <w:i/>
          <w:sz w:val="20"/>
          <w:szCs w:val="20"/>
        </w:rPr>
      </w:pPr>
    </w:p>
    <w:p w14:paraId="484CEAF6" w14:textId="77777777" w:rsidR="00F8286E" w:rsidRDefault="00F8286E" w:rsidP="0067730B">
      <w:pPr>
        <w:jc w:val="both"/>
        <w:rPr>
          <w:rFonts w:ascii="Trebuchet MS" w:hAnsi="Trebuchet MS"/>
          <w:b/>
          <w:sz w:val="24"/>
        </w:rPr>
      </w:pPr>
    </w:p>
    <w:p w14:paraId="12D876BE" w14:textId="77777777" w:rsidR="004C68C0" w:rsidRDefault="004C68C0">
      <w:pPr>
        <w:rPr>
          <w:rFonts w:ascii="Trebuchet MS" w:hAnsi="Trebuchet MS"/>
          <w:b/>
          <w:sz w:val="24"/>
        </w:rPr>
      </w:pPr>
      <w:r>
        <w:rPr>
          <w:rFonts w:ascii="Trebuchet MS" w:hAnsi="Trebuchet MS"/>
          <w:b/>
          <w:sz w:val="24"/>
        </w:rPr>
        <w:br w:type="page"/>
      </w:r>
    </w:p>
    <w:p w14:paraId="56E5AB96" w14:textId="57592B21" w:rsidR="0067730B" w:rsidRPr="00D6073B" w:rsidRDefault="0067730B" w:rsidP="0067730B">
      <w:pPr>
        <w:jc w:val="both"/>
        <w:rPr>
          <w:rFonts w:ascii="Trebuchet MS" w:hAnsi="Trebuchet MS"/>
          <w:b/>
          <w:sz w:val="24"/>
        </w:rPr>
      </w:pPr>
      <w:r w:rsidRPr="00D6073B">
        <w:rPr>
          <w:rFonts w:ascii="Trebuchet MS" w:hAnsi="Trebuchet MS"/>
          <w:b/>
          <w:sz w:val="24"/>
        </w:rPr>
        <w:lastRenderedPageBreak/>
        <w:t xml:space="preserve">Broker Postlicensing </w:t>
      </w:r>
      <w:r w:rsidR="0045738B" w:rsidRPr="00D6073B">
        <w:rPr>
          <w:rFonts w:ascii="Trebuchet MS" w:hAnsi="Trebuchet MS"/>
          <w:b/>
          <w:sz w:val="24"/>
        </w:rPr>
        <w:t xml:space="preserve">Education </w:t>
      </w:r>
      <w:r w:rsidR="00FC5010">
        <w:rPr>
          <w:rFonts w:ascii="Trebuchet MS" w:hAnsi="Trebuchet MS"/>
          <w:b/>
          <w:sz w:val="24"/>
        </w:rPr>
        <w:t>Courses</w:t>
      </w:r>
    </w:p>
    <w:p w14:paraId="43F46F83" w14:textId="77777777" w:rsidR="0067730B" w:rsidRDefault="0067730B" w:rsidP="0067730B">
      <w:pPr>
        <w:jc w:val="both"/>
        <w:rPr>
          <w:rFonts w:ascii="Trebuchet MS" w:hAnsi="Trebuchet MS"/>
          <w:sz w:val="20"/>
          <w:szCs w:val="20"/>
        </w:rPr>
      </w:pPr>
    </w:p>
    <w:p w14:paraId="1366BC26" w14:textId="5E865653" w:rsidR="003E1086" w:rsidRPr="007161F2" w:rsidRDefault="003E1086" w:rsidP="007161F2">
      <w:pPr>
        <w:jc w:val="both"/>
        <w:rPr>
          <w:rFonts w:ascii="Trebuchet MS" w:hAnsi="Trebuchet MS"/>
          <w:b/>
          <w:szCs w:val="20"/>
        </w:rPr>
      </w:pPr>
      <w:r w:rsidRPr="007161F2">
        <w:rPr>
          <w:rFonts w:ascii="Trebuchet MS" w:hAnsi="Trebuchet MS"/>
          <w:b/>
          <w:szCs w:val="20"/>
        </w:rPr>
        <w:t xml:space="preserve">Purpose of the Postlicensing Program </w:t>
      </w:r>
    </w:p>
    <w:p w14:paraId="1625025F" w14:textId="77777777" w:rsidR="00127EEC" w:rsidRDefault="00127EEC" w:rsidP="003E1086">
      <w:pPr>
        <w:ind w:left="720"/>
        <w:jc w:val="both"/>
        <w:rPr>
          <w:rFonts w:ascii="Trebuchet MS" w:hAnsi="Trebuchet MS"/>
          <w:sz w:val="20"/>
          <w:szCs w:val="20"/>
        </w:rPr>
      </w:pPr>
    </w:p>
    <w:p w14:paraId="674CC330" w14:textId="5DEE32F0" w:rsidR="003E1086" w:rsidRPr="00100F8A" w:rsidRDefault="003E1086" w:rsidP="007161F2">
      <w:pPr>
        <w:jc w:val="both"/>
        <w:rPr>
          <w:rFonts w:ascii="Trebuchet MS" w:hAnsi="Trebuchet MS"/>
          <w:sz w:val="20"/>
          <w:szCs w:val="20"/>
        </w:rPr>
      </w:pPr>
      <w:r w:rsidRPr="00100F8A">
        <w:rPr>
          <w:rFonts w:ascii="Trebuchet MS" w:hAnsi="Trebuchet MS"/>
          <w:sz w:val="20"/>
          <w:szCs w:val="20"/>
        </w:rPr>
        <w:t xml:space="preserve">The primary objective of </w:t>
      </w:r>
      <w:r w:rsidRPr="00100F8A">
        <w:rPr>
          <w:rFonts w:ascii="Trebuchet MS" w:hAnsi="Trebuchet MS"/>
          <w:i/>
          <w:sz w:val="20"/>
          <w:szCs w:val="20"/>
        </w:rPr>
        <w:t>Postlicensing Education Program</w:t>
      </w:r>
      <w:r w:rsidRPr="00100F8A">
        <w:rPr>
          <w:rFonts w:ascii="Trebuchet MS" w:hAnsi="Trebuchet MS"/>
          <w:sz w:val="20"/>
          <w:szCs w:val="20"/>
        </w:rPr>
        <w:t xml:space="preserve"> is to provide instruction at a</w:t>
      </w:r>
      <w:r w:rsidR="00A364BD">
        <w:rPr>
          <w:rFonts w:ascii="Trebuchet MS" w:hAnsi="Trebuchet MS"/>
          <w:sz w:val="20"/>
          <w:szCs w:val="20"/>
        </w:rPr>
        <w:t xml:space="preserve"> level beyond that provided in the</w:t>
      </w:r>
      <w:r w:rsidRPr="00100F8A">
        <w:rPr>
          <w:rFonts w:ascii="Trebuchet MS" w:hAnsi="Trebuchet MS"/>
          <w:sz w:val="20"/>
          <w:szCs w:val="20"/>
        </w:rPr>
        <w:t xml:space="preserve"> </w:t>
      </w:r>
      <w:r w:rsidR="000907A0" w:rsidRPr="00100F8A">
        <w:rPr>
          <w:rFonts w:ascii="Trebuchet MS" w:hAnsi="Trebuchet MS"/>
          <w:i/>
          <w:sz w:val="20"/>
          <w:szCs w:val="20"/>
        </w:rPr>
        <w:t xml:space="preserve">Broker </w:t>
      </w:r>
      <w:r w:rsidR="000907A0">
        <w:rPr>
          <w:rFonts w:ascii="Trebuchet MS" w:hAnsi="Trebuchet MS"/>
          <w:i/>
          <w:sz w:val="20"/>
          <w:szCs w:val="20"/>
        </w:rPr>
        <w:t>Prelicensing</w:t>
      </w:r>
      <w:r w:rsidR="000907A0" w:rsidRPr="00100F8A">
        <w:rPr>
          <w:rFonts w:ascii="Trebuchet MS" w:hAnsi="Trebuchet MS"/>
          <w:i/>
          <w:sz w:val="20"/>
          <w:szCs w:val="20"/>
        </w:rPr>
        <w:t xml:space="preserve"> Course</w:t>
      </w:r>
      <w:r w:rsidR="000907A0" w:rsidRPr="00100F8A">
        <w:rPr>
          <w:rFonts w:ascii="Trebuchet MS" w:hAnsi="Trebuchet MS"/>
          <w:sz w:val="20"/>
          <w:szCs w:val="20"/>
        </w:rPr>
        <w:t xml:space="preserve"> </w:t>
      </w:r>
      <w:r w:rsidRPr="00100F8A">
        <w:rPr>
          <w:rFonts w:ascii="Trebuchet MS" w:hAnsi="Trebuchet MS"/>
          <w:sz w:val="20"/>
          <w:szCs w:val="20"/>
        </w:rPr>
        <w:t xml:space="preserve">on topics deemed to be of special importance to licensees. </w:t>
      </w:r>
    </w:p>
    <w:p w14:paraId="06E8E9EC" w14:textId="77777777" w:rsidR="003E1086" w:rsidRPr="00ED7446" w:rsidRDefault="003E1086" w:rsidP="003E1086">
      <w:pPr>
        <w:jc w:val="both"/>
        <w:rPr>
          <w:rFonts w:ascii="Trebuchet MS" w:hAnsi="Trebuchet MS"/>
          <w:sz w:val="20"/>
          <w:szCs w:val="20"/>
        </w:rPr>
      </w:pPr>
    </w:p>
    <w:p w14:paraId="3062C246" w14:textId="12ABF173" w:rsidR="003E1086" w:rsidRPr="00A058BD" w:rsidRDefault="003E1086" w:rsidP="007161F2">
      <w:pPr>
        <w:ind w:left="720"/>
        <w:jc w:val="both"/>
        <w:rPr>
          <w:rFonts w:ascii="Trebuchet MS" w:hAnsi="Trebuchet MS"/>
          <w:sz w:val="20"/>
          <w:szCs w:val="20"/>
        </w:rPr>
      </w:pPr>
      <w:r w:rsidRPr="00B13CBF">
        <w:rPr>
          <w:rFonts w:ascii="Trebuchet MS" w:hAnsi="Trebuchet MS"/>
          <w:sz w:val="20"/>
          <w:szCs w:val="20"/>
        </w:rPr>
        <w:t>Per</w:t>
      </w:r>
      <w:r w:rsidR="001A79E5">
        <w:rPr>
          <w:rFonts w:ascii="Trebuchet MS" w:hAnsi="Trebuchet MS"/>
          <w:sz w:val="20"/>
          <w:szCs w:val="20"/>
        </w:rPr>
        <w:t xml:space="preserve"> General Statute</w:t>
      </w:r>
      <w:r w:rsidR="001A79E5" w:rsidRPr="00760955">
        <w:rPr>
          <w:rFonts w:ascii="Trebuchet MS" w:hAnsi="Trebuchet MS"/>
          <w:sz w:val="20"/>
          <w:szCs w:val="20"/>
        </w:rPr>
        <w:t xml:space="preserve"> </w:t>
      </w:r>
      <w:r w:rsidR="001A79E5">
        <w:rPr>
          <w:rFonts w:ascii="Trebuchet MS" w:hAnsi="Trebuchet MS"/>
          <w:sz w:val="20"/>
          <w:szCs w:val="20"/>
        </w:rPr>
        <w:t>93A-4(a1)</w:t>
      </w:r>
      <w:r w:rsidR="00BB1FC8">
        <w:rPr>
          <w:rFonts w:ascii="Trebuchet MS" w:hAnsi="Trebuchet MS"/>
          <w:sz w:val="20"/>
          <w:szCs w:val="20"/>
        </w:rPr>
        <w:t>,</w:t>
      </w:r>
      <w:r>
        <w:rPr>
          <w:rFonts w:ascii="Trebuchet MS" w:hAnsi="Trebuchet MS"/>
          <w:sz w:val="20"/>
          <w:szCs w:val="20"/>
        </w:rPr>
        <w:t xml:space="preserve"> </w:t>
      </w:r>
      <w:r w:rsidR="00BB1FC8">
        <w:rPr>
          <w:rFonts w:ascii="Trebuchet MS" w:hAnsi="Trebuchet MS"/>
          <w:sz w:val="20"/>
          <w:szCs w:val="20"/>
        </w:rPr>
        <w:t>p</w:t>
      </w:r>
      <w:r w:rsidRPr="00300A38">
        <w:rPr>
          <w:rFonts w:ascii="Trebuchet MS" w:hAnsi="Trebuchet MS"/>
          <w:sz w:val="20"/>
          <w:szCs w:val="20"/>
        </w:rPr>
        <w:t xml:space="preserve">rovisional </w:t>
      </w:r>
      <w:r w:rsidR="00BB1FC8">
        <w:rPr>
          <w:rFonts w:ascii="Trebuchet MS" w:hAnsi="Trebuchet MS"/>
          <w:sz w:val="20"/>
          <w:szCs w:val="20"/>
        </w:rPr>
        <w:t>b</w:t>
      </w:r>
      <w:r w:rsidRPr="00300A38">
        <w:rPr>
          <w:rFonts w:ascii="Trebuchet MS" w:hAnsi="Trebuchet MS"/>
          <w:sz w:val="20"/>
          <w:szCs w:val="20"/>
        </w:rPr>
        <w:t xml:space="preserve">rokers must complete, within </w:t>
      </w:r>
      <w:r w:rsidR="0095127E">
        <w:rPr>
          <w:rFonts w:ascii="Trebuchet MS" w:hAnsi="Trebuchet MS"/>
          <w:sz w:val="20"/>
          <w:szCs w:val="20"/>
        </w:rPr>
        <w:t>eighteen (18) months</w:t>
      </w:r>
      <w:r w:rsidR="00D20B40">
        <w:rPr>
          <w:rFonts w:ascii="Trebuchet MS" w:hAnsi="Trebuchet MS"/>
          <w:sz w:val="20"/>
          <w:szCs w:val="20"/>
        </w:rPr>
        <w:t xml:space="preserve"> following initial licensure, </w:t>
      </w:r>
      <w:r w:rsidRPr="00300A38">
        <w:rPr>
          <w:rFonts w:ascii="Trebuchet MS" w:hAnsi="Trebuchet MS"/>
          <w:sz w:val="20"/>
          <w:szCs w:val="20"/>
        </w:rPr>
        <w:t>a postlicensing education program consisting of ninety (90) hours of instruction in subjects determined by the Commission</w:t>
      </w:r>
      <w:r w:rsidR="00246B82">
        <w:rPr>
          <w:rFonts w:ascii="Trebuchet MS" w:hAnsi="Trebuchet MS"/>
          <w:sz w:val="20"/>
          <w:szCs w:val="20"/>
        </w:rPr>
        <w:t xml:space="preserve"> in order</w:t>
      </w:r>
      <w:r w:rsidRPr="00A058BD">
        <w:rPr>
          <w:rFonts w:ascii="Trebuchet MS" w:hAnsi="Trebuchet MS"/>
          <w:sz w:val="20"/>
          <w:szCs w:val="20"/>
        </w:rPr>
        <w:t xml:space="preserve"> to retain eligibility to actively engage in real estate brokerage.</w:t>
      </w:r>
      <w:r w:rsidRPr="00A058BD">
        <w:rPr>
          <w:rFonts w:ascii="Trebuchet MS" w:hAnsi="Trebuchet MS"/>
          <w:b/>
          <w:noProof/>
          <w:sz w:val="20"/>
          <w:szCs w:val="20"/>
        </w:rPr>
        <w:t xml:space="preserve"> </w:t>
      </w:r>
    </w:p>
    <w:p w14:paraId="57C3D277" w14:textId="77777777" w:rsidR="003E1086" w:rsidRDefault="003E1086" w:rsidP="0067730B">
      <w:pPr>
        <w:ind w:left="720"/>
        <w:jc w:val="both"/>
        <w:rPr>
          <w:rFonts w:ascii="Trebuchet MS" w:hAnsi="Trebuchet MS"/>
          <w:sz w:val="20"/>
          <w:szCs w:val="20"/>
        </w:rPr>
      </w:pPr>
    </w:p>
    <w:p w14:paraId="0E6E13AC" w14:textId="13BB7F8F" w:rsidR="0067730B" w:rsidRPr="00100F8A" w:rsidRDefault="001A79E5" w:rsidP="007161F2">
      <w:pPr>
        <w:jc w:val="both"/>
        <w:rPr>
          <w:rFonts w:ascii="Trebuchet MS" w:hAnsi="Trebuchet MS"/>
          <w:sz w:val="20"/>
          <w:szCs w:val="20"/>
        </w:rPr>
      </w:pPr>
      <w:r w:rsidRPr="00300A38">
        <w:rPr>
          <w:rFonts w:ascii="Trebuchet MS" w:hAnsi="Trebuchet MS"/>
          <w:sz w:val="20"/>
          <w:szCs w:val="20"/>
        </w:rPr>
        <w:t xml:space="preserve">The </w:t>
      </w:r>
      <w:r w:rsidR="00246B82">
        <w:rPr>
          <w:rFonts w:ascii="Trebuchet MS" w:hAnsi="Trebuchet MS"/>
          <w:sz w:val="20"/>
          <w:szCs w:val="20"/>
        </w:rPr>
        <w:t xml:space="preserve">Postlicensing </w:t>
      </w:r>
      <w:r w:rsidRPr="00300A38">
        <w:rPr>
          <w:rFonts w:ascii="Trebuchet MS" w:hAnsi="Trebuchet MS"/>
          <w:sz w:val="20"/>
          <w:szCs w:val="20"/>
        </w:rPr>
        <w:t xml:space="preserve">program consists of three 30-hour </w:t>
      </w:r>
      <w:r w:rsidRPr="00A058BD">
        <w:rPr>
          <w:rFonts w:ascii="Trebuchet MS" w:hAnsi="Trebuchet MS"/>
          <w:sz w:val="20"/>
          <w:szCs w:val="20"/>
        </w:rPr>
        <w:t>courses</w:t>
      </w:r>
      <w:r w:rsidR="00246B82">
        <w:rPr>
          <w:rFonts w:ascii="Trebuchet MS" w:hAnsi="Trebuchet MS"/>
          <w:sz w:val="20"/>
          <w:szCs w:val="20"/>
        </w:rPr>
        <w:t xml:space="preserve"> </w:t>
      </w:r>
      <w:r w:rsidR="00F76A18" w:rsidRPr="00100F8A">
        <w:rPr>
          <w:rFonts w:ascii="Trebuchet MS" w:hAnsi="Trebuchet MS"/>
          <w:sz w:val="20"/>
          <w:szCs w:val="20"/>
        </w:rPr>
        <w:t xml:space="preserve">prescribed by the </w:t>
      </w:r>
      <w:r w:rsidR="007B50C9">
        <w:rPr>
          <w:rFonts w:ascii="Trebuchet MS" w:hAnsi="Trebuchet MS"/>
          <w:sz w:val="20"/>
          <w:szCs w:val="20"/>
        </w:rPr>
        <w:t xml:space="preserve">NC Real Estate </w:t>
      </w:r>
      <w:r w:rsidR="00F76A18" w:rsidRPr="00100F8A">
        <w:rPr>
          <w:rFonts w:ascii="Trebuchet MS" w:hAnsi="Trebuchet MS"/>
          <w:sz w:val="20"/>
          <w:szCs w:val="20"/>
        </w:rPr>
        <w:t xml:space="preserve">Commission </w:t>
      </w:r>
      <w:r w:rsidR="00246B82">
        <w:rPr>
          <w:rFonts w:ascii="Trebuchet MS" w:hAnsi="Trebuchet MS"/>
          <w:sz w:val="20"/>
          <w:szCs w:val="20"/>
        </w:rPr>
        <w:t>that</w:t>
      </w:r>
      <w:r w:rsidR="00246B82" w:rsidRPr="00100F8A">
        <w:rPr>
          <w:rFonts w:ascii="Trebuchet MS" w:hAnsi="Trebuchet MS"/>
          <w:sz w:val="20"/>
          <w:szCs w:val="20"/>
        </w:rPr>
        <w:t xml:space="preserve"> </w:t>
      </w:r>
      <w:r w:rsidR="0067730B" w:rsidRPr="00100F8A">
        <w:rPr>
          <w:rFonts w:ascii="Trebuchet MS" w:hAnsi="Trebuchet MS"/>
          <w:sz w:val="20"/>
          <w:szCs w:val="20"/>
        </w:rPr>
        <w:t xml:space="preserve">may be taken in any sequence. </w:t>
      </w:r>
      <w:r w:rsidR="00246B82">
        <w:rPr>
          <w:rFonts w:ascii="Trebuchet MS" w:hAnsi="Trebuchet MS"/>
          <w:sz w:val="20"/>
          <w:szCs w:val="20"/>
        </w:rPr>
        <w:t>Be aware that a</w:t>
      </w:r>
      <w:r w:rsidR="00B75FE6" w:rsidRPr="00246B82">
        <w:rPr>
          <w:rFonts w:ascii="Trebuchet MS" w:hAnsi="Trebuchet MS"/>
          <w:noProof/>
          <w:sz w:val="20"/>
          <w:szCs w:val="20"/>
        </w:rPr>
        <w:t xml:space="preserve"> postlicensing course will expire two (2) years after its completion date.</w:t>
      </w:r>
      <w:r w:rsidR="00B75FE6">
        <w:rPr>
          <w:rFonts w:ascii="Trebuchet MS" w:hAnsi="Trebuchet MS"/>
          <w:b/>
          <w:noProof/>
          <w:sz w:val="20"/>
          <w:szCs w:val="20"/>
        </w:rPr>
        <w:t xml:space="preserve"> </w:t>
      </w:r>
      <w:r w:rsidR="0067730B" w:rsidRPr="00100F8A">
        <w:rPr>
          <w:rFonts w:ascii="Trebuchet MS" w:hAnsi="Trebuchet MS"/>
          <w:sz w:val="20"/>
          <w:szCs w:val="20"/>
        </w:rPr>
        <w:t xml:space="preserve">When a provisional broker has timely completed all three </w:t>
      </w:r>
      <w:r w:rsidR="0067730B">
        <w:rPr>
          <w:rFonts w:ascii="Trebuchet MS" w:hAnsi="Trebuchet MS"/>
          <w:sz w:val="20"/>
          <w:szCs w:val="20"/>
        </w:rPr>
        <w:t xml:space="preserve">(3) </w:t>
      </w:r>
      <w:r w:rsidR="0067730B" w:rsidRPr="00100F8A">
        <w:rPr>
          <w:rFonts w:ascii="Trebuchet MS" w:hAnsi="Trebuchet MS"/>
          <w:sz w:val="20"/>
          <w:szCs w:val="20"/>
        </w:rPr>
        <w:t xml:space="preserve">courses, the </w:t>
      </w:r>
      <w:r w:rsidR="0067730B" w:rsidRPr="00CF36AF">
        <w:rPr>
          <w:rFonts w:ascii="Trebuchet MS" w:hAnsi="Trebuchet MS"/>
          <w:sz w:val="20"/>
          <w:szCs w:val="20"/>
        </w:rPr>
        <w:t>provisional status</w:t>
      </w:r>
      <w:r w:rsidR="0067730B" w:rsidRPr="00100F8A">
        <w:rPr>
          <w:rFonts w:ascii="Trebuchet MS" w:hAnsi="Trebuchet MS"/>
          <w:sz w:val="20"/>
          <w:szCs w:val="20"/>
        </w:rPr>
        <w:t xml:space="preserve"> of the broker’s license will be</w:t>
      </w:r>
      <w:r w:rsidR="0067730B">
        <w:rPr>
          <w:rFonts w:ascii="Trebuchet MS" w:hAnsi="Trebuchet MS"/>
          <w:sz w:val="20"/>
          <w:szCs w:val="20"/>
        </w:rPr>
        <w:t xml:space="preserve"> automatically</w:t>
      </w:r>
      <w:r w:rsidR="0067730B" w:rsidRPr="00100F8A">
        <w:rPr>
          <w:rFonts w:ascii="Trebuchet MS" w:hAnsi="Trebuchet MS"/>
          <w:sz w:val="20"/>
          <w:szCs w:val="20"/>
        </w:rPr>
        <w:t xml:space="preserve"> terminated by the </w:t>
      </w:r>
      <w:r w:rsidR="007B50C9">
        <w:rPr>
          <w:rFonts w:ascii="Trebuchet MS" w:hAnsi="Trebuchet MS"/>
          <w:sz w:val="20"/>
          <w:szCs w:val="20"/>
        </w:rPr>
        <w:t xml:space="preserve">NC Real Estate </w:t>
      </w:r>
      <w:r w:rsidR="0067730B" w:rsidRPr="00100F8A">
        <w:rPr>
          <w:rFonts w:ascii="Trebuchet MS" w:hAnsi="Trebuchet MS"/>
          <w:sz w:val="20"/>
          <w:szCs w:val="20"/>
        </w:rPr>
        <w:t xml:space="preserve">Commission. </w:t>
      </w:r>
    </w:p>
    <w:p w14:paraId="2FF56B4D" w14:textId="77777777" w:rsidR="00D20B40" w:rsidRDefault="00D20B40" w:rsidP="002B1F7B">
      <w:pPr>
        <w:ind w:left="720"/>
        <w:jc w:val="both"/>
        <w:rPr>
          <w:rFonts w:ascii="Trebuchet MS" w:hAnsi="Trebuchet MS"/>
          <w:b/>
          <w:sz w:val="20"/>
          <w:szCs w:val="20"/>
        </w:rPr>
      </w:pPr>
    </w:p>
    <w:p w14:paraId="75223D30" w14:textId="62AA8D16" w:rsidR="002B1F7B" w:rsidRPr="007161F2" w:rsidRDefault="002B1F7B" w:rsidP="007161F2">
      <w:pPr>
        <w:jc w:val="both"/>
        <w:rPr>
          <w:rFonts w:ascii="Trebuchet MS" w:hAnsi="Trebuchet MS"/>
          <w:b/>
          <w:szCs w:val="20"/>
        </w:rPr>
      </w:pPr>
      <w:r w:rsidRPr="007161F2">
        <w:rPr>
          <w:rFonts w:ascii="Trebuchet MS" w:hAnsi="Trebuchet MS"/>
          <w:b/>
          <w:szCs w:val="20"/>
        </w:rPr>
        <w:t xml:space="preserve">Course Descriptions </w:t>
      </w:r>
    </w:p>
    <w:p w14:paraId="3D9260EF" w14:textId="77777777" w:rsidR="00941199" w:rsidRDefault="00941199" w:rsidP="0082644B">
      <w:pPr>
        <w:ind w:left="720" w:firstLine="720"/>
        <w:jc w:val="both"/>
        <w:rPr>
          <w:rFonts w:ascii="Trebuchet MS" w:hAnsi="Trebuchet MS"/>
          <w:b/>
          <w:sz w:val="20"/>
          <w:szCs w:val="20"/>
        </w:rPr>
      </w:pPr>
    </w:p>
    <w:p w14:paraId="339D8C76" w14:textId="77777777" w:rsidR="0029249F" w:rsidRPr="00100F8A" w:rsidRDefault="0029249F" w:rsidP="007161F2">
      <w:pPr>
        <w:jc w:val="both"/>
        <w:rPr>
          <w:rFonts w:ascii="Trebuchet MS" w:hAnsi="Trebuchet MS"/>
          <w:b/>
          <w:sz w:val="20"/>
          <w:szCs w:val="20"/>
        </w:rPr>
      </w:pPr>
      <w:r w:rsidRPr="00100F8A">
        <w:rPr>
          <w:rFonts w:ascii="Trebuchet MS" w:hAnsi="Trebuchet MS"/>
          <w:b/>
          <w:sz w:val="20"/>
          <w:szCs w:val="20"/>
        </w:rPr>
        <w:t>Post 301</w:t>
      </w:r>
      <w:r w:rsidR="00BE25F0">
        <w:rPr>
          <w:rFonts w:ascii="Trebuchet MS" w:hAnsi="Trebuchet MS"/>
          <w:b/>
          <w:sz w:val="20"/>
          <w:szCs w:val="20"/>
        </w:rPr>
        <w:t xml:space="preserve"> </w:t>
      </w:r>
      <w:r w:rsidRPr="00100F8A">
        <w:rPr>
          <w:rFonts w:ascii="Trebuchet MS" w:hAnsi="Trebuchet MS"/>
          <w:b/>
          <w:sz w:val="20"/>
          <w:szCs w:val="20"/>
        </w:rPr>
        <w:t>-</w:t>
      </w:r>
      <w:r w:rsidR="00BE25F0">
        <w:rPr>
          <w:rFonts w:ascii="Trebuchet MS" w:hAnsi="Trebuchet MS"/>
          <w:b/>
          <w:sz w:val="20"/>
          <w:szCs w:val="20"/>
        </w:rPr>
        <w:t xml:space="preserve"> </w:t>
      </w:r>
      <w:r w:rsidRPr="00100F8A">
        <w:rPr>
          <w:rFonts w:ascii="Trebuchet MS" w:hAnsi="Trebuchet MS"/>
          <w:b/>
          <w:sz w:val="20"/>
          <w:szCs w:val="20"/>
        </w:rPr>
        <w:t xml:space="preserve">Brokerage Relationships and Responsibilities </w:t>
      </w:r>
    </w:p>
    <w:p w14:paraId="3E226A54" w14:textId="77777777" w:rsidR="0029249F" w:rsidRPr="00100F8A" w:rsidRDefault="0029249F" w:rsidP="007161F2">
      <w:pPr>
        <w:jc w:val="both"/>
        <w:rPr>
          <w:rFonts w:ascii="Trebuchet MS" w:hAnsi="Trebuchet MS"/>
          <w:sz w:val="20"/>
          <w:szCs w:val="20"/>
        </w:rPr>
      </w:pPr>
      <w:r w:rsidRPr="00100F8A">
        <w:rPr>
          <w:rFonts w:ascii="Trebuchet MS" w:hAnsi="Trebuchet MS"/>
          <w:sz w:val="20"/>
          <w:szCs w:val="20"/>
        </w:rPr>
        <w:t xml:space="preserve">Topics addressed in this course include a review of agency relationships in real estate </w:t>
      </w:r>
      <w:r w:rsidR="0019494F">
        <w:rPr>
          <w:rFonts w:ascii="Trebuchet MS" w:hAnsi="Trebuchet MS"/>
          <w:sz w:val="20"/>
          <w:szCs w:val="20"/>
        </w:rPr>
        <w:t xml:space="preserve">residential and commercial </w:t>
      </w:r>
      <w:r w:rsidRPr="00100F8A">
        <w:rPr>
          <w:rFonts w:ascii="Trebuchet MS" w:hAnsi="Trebuchet MS"/>
          <w:sz w:val="20"/>
          <w:szCs w:val="20"/>
        </w:rPr>
        <w:t xml:space="preserve">sales </w:t>
      </w:r>
      <w:r w:rsidR="0019494F">
        <w:rPr>
          <w:rFonts w:ascii="Trebuchet MS" w:hAnsi="Trebuchet MS"/>
          <w:sz w:val="20"/>
          <w:szCs w:val="20"/>
        </w:rPr>
        <w:t xml:space="preserve">and commercial property management </w:t>
      </w:r>
      <w:r w:rsidRPr="00100F8A">
        <w:rPr>
          <w:rFonts w:ascii="Trebuchet MS" w:hAnsi="Trebuchet MS"/>
          <w:sz w:val="20"/>
          <w:szCs w:val="20"/>
        </w:rPr>
        <w:t>transactions</w:t>
      </w:r>
      <w:r w:rsidR="0019494F">
        <w:rPr>
          <w:rFonts w:ascii="Trebuchet MS" w:hAnsi="Trebuchet MS"/>
          <w:sz w:val="20"/>
          <w:szCs w:val="20"/>
        </w:rPr>
        <w:t>,</w:t>
      </w:r>
      <w:r w:rsidRPr="00100F8A">
        <w:rPr>
          <w:rFonts w:ascii="Trebuchet MS" w:hAnsi="Trebuchet MS"/>
          <w:sz w:val="20"/>
          <w:szCs w:val="20"/>
        </w:rPr>
        <w:t xml:space="preserve"> a real estate </w:t>
      </w:r>
      <w:r w:rsidR="00D9044C">
        <w:rPr>
          <w:rFonts w:ascii="Trebuchet MS" w:hAnsi="Trebuchet MS"/>
          <w:sz w:val="20"/>
          <w:szCs w:val="20"/>
        </w:rPr>
        <w:t>broker</w:t>
      </w:r>
      <w:r w:rsidR="00D9044C" w:rsidRPr="00100F8A">
        <w:rPr>
          <w:rFonts w:ascii="Trebuchet MS" w:hAnsi="Trebuchet MS"/>
          <w:sz w:val="20"/>
          <w:szCs w:val="20"/>
        </w:rPr>
        <w:t xml:space="preserve">’s </w:t>
      </w:r>
      <w:r w:rsidRPr="00100F8A">
        <w:rPr>
          <w:rFonts w:ascii="Trebuchet MS" w:hAnsi="Trebuchet MS"/>
          <w:sz w:val="20"/>
          <w:szCs w:val="20"/>
        </w:rPr>
        <w:t xml:space="preserve">legal duties to clients and customers, a step-by-step review and discussion of the functions and responsibilities of </w:t>
      </w:r>
      <w:r>
        <w:rPr>
          <w:rFonts w:ascii="Trebuchet MS" w:hAnsi="Trebuchet MS"/>
          <w:sz w:val="20"/>
          <w:szCs w:val="20"/>
        </w:rPr>
        <w:t xml:space="preserve">a </w:t>
      </w:r>
      <w:r w:rsidRPr="00100F8A">
        <w:rPr>
          <w:rFonts w:ascii="Trebuchet MS" w:hAnsi="Trebuchet MS"/>
          <w:sz w:val="20"/>
          <w:szCs w:val="20"/>
        </w:rPr>
        <w:t xml:space="preserve">real estate </w:t>
      </w:r>
      <w:r w:rsidR="00D9044C">
        <w:rPr>
          <w:rFonts w:ascii="Trebuchet MS" w:hAnsi="Trebuchet MS"/>
          <w:sz w:val="20"/>
          <w:szCs w:val="20"/>
        </w:rPr>
        <w:t>broker</w:t>
      </w:r>
      <w:r w:rsidR="00D9044C" w:rsidRPr="00100F8A">
        <w:rPr>
          <w:rFonts w:ascii="Trebuchet MS" w:hAnsi="Trebuchet MS"/>
          <w:sz w:val="20"/>
          <w:szCs w:val="20"/>
        </w:rPr>
        <w:t xml:space="preserve"> </w:t>
      </w:r>
      <w:r w:rsidRPr="00100F8A">
        <w:rPr>
          <w:rFonts w:ascii="Trebuchet MS" w:hAnsi="Trebuchet MS"/>
          <w:sz w:val="20"/>
          <w:szCs w:val="20"/>
        </w:rPr>
        <w:t xml:space="preserve">when working with sellers and buyers, a review of issues associated with transactions in progress when a </w:t>
      </w:r>
      <w:r w:rsidR="00241B4B">
        <w:rPr>
          <w:rFonts w:ascii="Trebuchet MS" w:hAnsi="Trebuchet MS"/>
          <w:sz w:val="20"/>
          <w:szCs w:val="20"/>
        </w:rPr>
        <w:t>broker</w:t>
      </w:r>
      <w:r w:rsidR="00241B4B" w:rsidRPr="00100F8A">
        <w:rPr>
          <w:rFonts w:ascii="Trebuchet MS" w:hAnsi="Trebuchet MS"/>
          <w:sz w:val="20"/>
          <w:szCs w:val="20"/>
        </w:rPr>
        <w:t xml:space="preserve"> </w:t>
      </w:r>
      <w:r w:rsidRPr="00100F8A">
        <w:rPr>
          <w:rFonts w:ascii="Trebuchet MS" w:hAnsi="Trebuchet MS"/>
          <w:sz w:val="20"/>
          <w:szCs w:val="20"/>
        </w:rPr>
        <w:t xml:space="preserve">leaves a firm, and a review of license status and education issues. </w:t>
      </w:r>
    </w:p>
    <w:p w14:paraId="4955DBBA" w14:textId="77777777" w:rsidR="0029249F" w:rsidRPr="00100F8A" w:rsidRDefault="0029249F" w:rsidP="0029249F">
      <w:pPr>
        <w:ind w:left="720"/>
        <w:jc w:val="both"/>
        <w:rPr>
          <w:rFonts w:ascii="Trebuchet MS" w:hAnsi="Trebuchet MS"/>
          <w:b/>
          <w:sz w:val="20"/>
          <w:szCs w:val="20"/>
        </w:rPr>
      </w:pPr>
    </w:p>
    <w:p w14:paraId="7DDB45C9" w14:textId="77777777" w:rsidR="0029249F" w:rsidRPr="00100F8A" w:rsidRDefault="0029249F" w:rsidP="007161F2">
      <w:pPr>
        <w:jc w:val="both"/>
        <w:rPr>
          <w:rFonts w:ascii="Trebuchet MS" w:hAnsi="Trebuchet MS"/>
          <w:b/>
          <w:sz w:val="20"/>
          <w:szCs w:val="20"/>
        </w:rPr>
      </w:pPr>
      <w:r w:rsidRPr="00100F8A">
        <w:rPr>
          <w:rFonts w:ascii="Trebuchet MS" w:hAnsi="Trebuchet MS"/>
          <w:b/>
          <w:sz w:val="20"/>
          <w:szCs w:val="20"/>
        </w:rPr>
        <w:t>Post 302</w:t>
      </w:r>
      <w:r w:rsidR="00BE25F0">
        <w:rPr>
          <w:rFonts w:ascii="Trebuchet MS" w:hAnsi="Trebuchet MS"/>
          <w:b/>
          <w:sz w:val="20"/>
          <w:szCs w:val="20"/>
        </w:rPr>
        <w:t xml:space="preserve"> </w:t>
      </w:r>
      <w:r w:rsidRPr="00100F8A">
        <w:rPr>
          <w:rFonts w:ascii="Trebuchet MS" w:hAnsi="Trebuchet MS"/>
          <w:b/>
          <w:sz w:val="20"/>
          <w:szCs w:val="20"/>
        </w:rPr>
        <w:t>-</w:t>
      </w:r>
      <w:r w:rsidR="00BE25F0">
        <w:rPr>
          <w:rFonts w:ascii="Trebuchet MS" w:hAnsi="Trebuchet MS"/>
          <w:b/>
          <w:sz w:val="20"/>
          <w:szCs w:val="20"/>
        </w:rPr>
        <w:t xml:space="preserve"> </w:t>
      </w:r>
      <w:r w:rsidRPr="00100F8A">
        <w:rPr>
          <w:rFonts w:ascii="Trebuchet MS" w:hAnsi="Trebuchet MS"/>
          <w:b/>
          <w:sz w:val="20"/>
          <w:szCs w:val="20"/>
        </w:rPr>
        <w:t xml:space="preserve">Contracts and Closing </w:t>
      </w:r>
    </w:p>
    <w:p w14:paraId="60111A57" w14:textId="77777777" w:rsidR="0029249F" w:rsidRPr="00100F8A" w:rsidRDefault="0029249F" w:rsidP="007161F2">
      <w:pPr>
        <w:jc w:val="both"/>
        <w:rPr>
          <w:rFonts w:ascii="Trebuchet MS" w:hAnsi="Trebuchet MS"/>
          <w:sz w:val="20"/>
          <w:szCs w:val="20"/>
        </w:rPr>
      </w:pPr>
      <w:r w:rsidRPr="00100F8A">
        <w:rPr>
          <w:rFonts w:ascii="Trebuchet MS" w:hAnsi="Trebuchet MS"/>
          <w:sz w:val="20"/>
          <w:szCs w:val="20"/>
        </w:rPr>
        <w:t xml:space="preserve">Topics addressed in this course include selected basic contract law concepts, real estate sales contract preparation, sales contract procedures, buyer’s due diligence, closing procedures, Real Estate Settlement Procedures Act, closing disclosure preparation, contracts for deed, options, and </w:t>
      </w:r>
      <w:r w:rsidR="00CE101F">
        <w:rPr>
          <w:rFonts w:ascii="Trebuchet MS" w:hAnsi="Trebuchet MS"/>
          <w:sz w:val="20"/>
          <w:szCs w:val="20"/>
        </w:rPr>
        <w:t xml:space="preserve">selected </w:t>
      </w:r>
      <w:r w:rsidRPr="00100F8A">
        <w:rPr>
          <w:rFonts w:ascii="Trebuchet MS" w:hAnsi="Trebuchet MS"/>
          <w:sz w:val="20"/>
          <w:szCs w:val="20"/>
        </w:rPr>
        <w:t xml:space="preserve">real estate license status and education issues. </w:t>
      </w:r>
    </w:p>
    <w:p w14:paraId="0B2C7238" w14:textId="77777777" w:rsidR="0029249F" w:rsidRPr="00100F8A" w:rsidRDefault="0029249F" w:rsidP="0029249F">
      <w:pPr>
        <w:ind w:left="720"/>
        <w:jc w:val="both"/>
        <w:rPr>
          <w:rFonts w:ascii="Trebuchet MS" w:hAnsi="Trebuchet MS"/>
          <w:sz w:val="20"/>
          <w:szCs w:val="20"/>
        </w:rPr>
      </w:pPr>
    </w:p>
    <w:p w14:paraId="4326966D" w14:textId="77777777" w:rsidR="0029249F" w:rsidRPr="00100F8A" w:rsidRDefault="0029249F" w:rsidP="007161F2">
      <w:pPr>
        <w:jc w:val="both"/>
        <w:rPr>
          <w:rFonts w:ascii="Trebuchet MS" w:hAnsi="Trebuchet MS"/>
          <w:b/>
          <w:sz w:val="20"/>
          <w:szCs w:val="20"/>
        </w:rPr>
      </w:pPr>
      <w:r w:rsidRPr="00100F8A">
        <w:rPr>
          <w:rFonts w:ascii="Trebuchet MS" w:hAnsi="Trebuchet MS"/>
          <w:b/>
          <w:sz w:val="20"/>
          <w:szCs w:val="20"/>
        </w:rPr>
        <w:t>Post 303</w:t>
      </w:r>
      <w:r w:rsidR="00BE25F0">
        <w:rPr>
          <w:rFonts w:ascii="Trebuchet MS" w:hAnsi="Trebuchet MS"/>
          <w:b/>
          <w:sz w:val="20"/>
          <w:szCs w:val="20"/>
        </w:rPr>
        <w:t xml:space="preserve"> </w:t>
      </w:r>
      <w:r w:rsidRPr="00100F8A">
        <w:rPr>
          <w:rFonts w:ascii="Trebuchet MS" w:hAnsi="Trebuchet MS"/>
          <w:b/>
          <w:sz w:val="20"/>
          <w:szCs w:val="20"/>
        </w:rPr>
        <w:t>-</w:t>
      </w:r>
      <w:r w:rsidR="00BE25F0">
        <w:rPr>
          <w:rFonts w:ascii="Trebuchet MS" w:hAnsi="Trebuchet MS"/>
          <w:b/>
          <w:sz w:val="20"/>
          <w:szCs w:val="20"/>
        </w:rPr>
        <w:t xml:space="preserve"> </w:t>
      </w:r>
      <w:r w:rsidR="006339C2">
        <w:rPr>
          <w:rFonts w:ascii="Trebuchet MS" w:hAnsi="Trebuchet MS"/>
          <w:b/>
          <w:sz w:val="20"/>
          <w:szCs w:val="20"/>
        </w:rPr>
        <w:t>NC Law, Rules, and Legal Concepts</w:t>
      </w:r>
    </w:p>
    <w:p w14:paraId="3A65A366" w14:textId="77777777" w:rsidR="0029249F" w:rsidRPr="00100F8A" w:rsidRDefault="0029249F" w:rsidP="007161F2">
      <w:pPr>
        <w:jc w:val="both"/>
        <w:rPr>
          <w:rFonts w:ascii="Trebuchet MS" w:hAnsi="Trebuchet MS"/>
          <w:sz w:val="20"/>
          <w:szCs w:val="20"/>
        </w:rPr>
      </w:pPr>
      <w:r w:rsidRPr="00100F8A">
        <w:rPr>
          <w:rFonts w:ascii="Trebuchet MS" w:hAnsi="Trebuchet MS"/>
          <w:sz w:val="20"/>
          <w:szCs w:val="20"/>
        </w:rPr>
        <w:t>Topics addressed in this course include</w:t>
      </w:r>
      <w:r w:rsidR="00AD1188">
        <w:rPr>
          <w:rFonts w:ascii="Trebuchet MS" w:hAnsi="Trebuchet MS"/>
          <w:sz w:val="20"/>
          <w:szCs w:val="20"/>
        </w:rPr>
        <w:t xml:space="preserve"> </w:t>
      </w:r>
      <w:r w:rsidR="00AF7C8D">
        <w:rPr>
          <w:rFonts w:ascii="Trebuchet MS" w:hAnsi="Trebuchet MS"/>
          <w:sz w:val="20"/>
          <w:szCs w:val="20"/>
        </w:rPr>
        <w:t>general NC licensing requirements</w:t>
      </w:r>
      <w:r w:rsidRPr="00100F8A">
        <w:rPr>
          <w:rFonts w:ascii="Trebuchet MS" w:hAnsi="Trebuchet MS"/>
          <w:sz w:val="20"/>
          <w:szCs w:val="20"/>
        </w:rPr>
        <w:t xml:space="preserve">, brokerage compensation issues, </w:t>
      </w:r>
      <w:r w:rsidR="00AF7C8D">
        <w:rPr>
          <w:rFonts w:ascii="Trebuchet MS" w:hAnsi="Trebuchet MS"/>
          <w:sz w:val="20"/>
          <w:szCs w:val="20"/>
        </w:rPr>
        <w:t>the disciplinary process, specialized types of real estate, property management in NC, and miscellaneous laws and legal concepts.</w:t>
      </w:r>
    </w:p>
    <w:p w14:paraId="683A44B0" w14:textId="77777777" w:rsidR="002B1F7B" w:rsidRDefault="002B1F7B" w:rsidP="002B1F7B">
      <w:pPr>
        <w:ind w:left="720"/>
        <w:jc w:val="both"/>
        <w:rPr>
          <w:rFonts w:ascii="Trebuchet MS" w:hAnsi="Trebuchet MS"/>
          <w:sz w:val="20"/>
          <w:szCs w:val="20"/>
        </w:rPr>
      </w:pPr>
    </w:p>
    <w:p w14:paraId="4372D84E" w14:textId="17286D01" w:rsidR="00127EEC" w:rsidRPr="007161F2" w:rsidRDefault="00127EEC" w:rsidP="007161F2">
      <w:pPr>
        <w:jc w:val="both"/>
        <w:rPr>
          <w:rFonts w:ascii="Trebuchet MS" w:hAnsi="Trebuchet MS"/>
          <w:b/>
          <w:szCs w:val="20"/>
        </w:rPr>
      </w:pPr>
      <w:r w:rsidRPr="007161F2">
        <w:rPr>
          <w:rFonts w:ascii="Trebuchet MS" w:hAnsi="Trebuchet MS"/>
          <w:b/>
          <w:szCs w:val="20"/>
        </w:rPr>
        <w:t xml:space="preserve">Course Materials </w:t>
      </w:r>
    </w:p>
    <w:p w14:paraId="34E75C6E" w14:textId="77777777" w:rsidR="00127EEC" w:rsidRDefault="00127EEC" w:rsidP="00127EEC">
      <w:pPr>
        <w:ind w:left="720"/>
        <w:jc w:val="both"/>
        <w:rPr>
          <w:rFonts w:ascii="Trebuchet MS" w:hAnsi="Trebuchet MS"/>
          <w:sz w:val="20"/>
          <w:szCs w:val="20"/>
        </w:rPr>
      </w:pPr>
    </w:p>
    <w:p w14:paraId="27E11116" w14:textId="27B1CFDE" w:rsidR="00127EEC" w:rsidRDefault="00127EEC" w:rsidP="007161F2">
      <w:pPr>
        <w:jc w:val="both"/>
        <w:rPr>
          <w:rFonts w:ascii="Trebuchet MS" w:hAnsi="Trebuchet MS"/>
          <w:sz w:val="20"/>
          <w:szCs w:val="20"/>
        </w:rPr>
      </w:pPr>
      <w:r w:rsidRPr="00100F8A">
        <w:rPr>
          <w:rFonts w:ascii="Trebuchet MS" w:hAnsi="Trebuchet MS"/>
          <w:sz w:val="20"/>
          <w:szCs w:val="20"/>
        </w:rPr>
        <w:t xml:space="preserve">Each student is required to use </w:t>
      </w:r>
      <w:r w:rsidR="00850A23">
        <w:rPr>
          <w:rFonts w:ascii="Trebuchet MS" w:hAnsi="Trebuchet MS"/>
          <w:sz w:val="20"/>
          <w:szCs w:val="20"/>
        </w:rPr>
        <w:t xml:space="preserve">and have immediate access to </w:t>
      </w:r>
      <w:r w:rsidRPr="00100F8A">
        <w:rPr>
          <w:rFonts w:ascii="Trebuchet MS" w:hAnsi="Trebuchet MS"/>
          <w:sz w:val="20"/>
          <w:szCs w:val="20"/>
        </w:rPr>
        <w:t xml:space="preserve">the </w:t>
      </w:r>
      <w:r w:rsidRPr="00100F8A">
        <w:rPr>
          <w:rFonts w:ascii="Trebuchet MS" w:hAnsi="Trebuchet MS"/>
          <w:i/>
          <w:sz w:val="20"/>
          <w:szCs w:val="20"/>
          <w:u w:val="single"/>
        </w:rPr>
        <w:t>current</w:t>
      </w:r>
      <w:r w:rsidRPr="00100F8A">
        <w:rPr>
          <w:rFonts w:ascii="Trebuchet MS" w:hAnsi="Trebuchet MS"/>
          <w:sz w:val="20"/>
          <w:szCs w:val="20"/>
        </w:rPr>
        <w:t xml:space="preserve"> edition</w:t>
      </w:r>
      <w:r>
        <w:rPr>
          <w:rFonts w:ascii="Trebuchet MS" w:hAnsi="Trebuchet MS"/>
          <w:sz w:val="20"/>
          <w:szCs w:val="20"/>
        </w:rPr>
        <w:t>s</w:t>
      </w:r>
      <w:r w:rsidRPr="00100F8A">
        <w:rPr>
          <w:rFonts w:ascii="Trebuchet MS" w:hAnsi="Trebuchet MS"/>
          <w:sz w:val="20"/>
          <w:szCs w:val="20"/>
        </w:rPr>
        <w:t xml:space="preserve"> of the </w:t>
      </w:r>
      <w:r w:rsidRPr="00100F8A">
        <w:rPr>
          <w:rFonts w:ascii="Trebuchet MS" w:hAnsi="Trebuchet MS"/>
          <w:i/>
          <w:sz w:val="20"/>
          <w:szCs w:val="20"/>
        </w:rPr>
        <w:t>NC Real Estate Manual</w:t>
      </w:r>
      <w:r w:rsidRPr="00100F8A">
        <w:rPr>
          <w:rFonts w:ascii="Trebuchet MS" w:hAnsi="Trebuchet MS"/>
          <w:sz w:val="20"/>
          <w:szCs w:val="20"/>
        </w:rPr>
        <w:t xml:space="preserve"> </w:t>
      </w:r>
      <w:r>
        <w:rPr>
          <w:rFonts w:ascii="Trebuchet MS" w:hAnsi="Trebuchet MS"/>
          <w:sz w:val="20"/>
          <w:szCs w:val="20"/>
        </w:rPr>
        <w:t xml:space="preserve">and </w:t>
      </w:r>
      <w:r w:rsidRPr="008759DA">
        <w:rPr>
          <w:rFonts w:ascii="Trebuchet MS" w:hAnsi="Trebuchet MS"/>
          <w:i/>
          <w:sz w:val="20"/>
          <w:szCs w:val="20"/>
        </w:rPr>
        <w:t>North Carolina License Law and Commission Rules</w:t>
      </w:r>
      <w:r>
        <w:rPr>
          <w:rFonts w:ascii="Trebuchet MS" w:hAnsi="Trebuchet MS"/>
          <w:sz w:val="20"/>
          <w:szCs w:val="20"/>
        </w:rPr>
        <w:t xml:space="preserve"> booklet </w:t>
      </w:r>
      <w:r w:rsidR="00850A23">
        <w:rPr>
          <w:rFonts w:ascii="Trebuchet MS" w:hAnsi="Trebuchet MS"/>
          <w:sz w:val="20"/>
          <w:szCs w:val="20"/>
        </w:rPr>
        <w:t>during</w:t>
      </w:r>
      <w:r w:rsidRPr="00100F8A">
        <w:rPr>
          <w:rFonts w:ascii="Trebuchet MS" w:hAnsi="Trebuchet MS"/>
          <w:sz w:val="20"/>
          <w:szCs w:val="20"/>
        </w:rPr>
        <w:t xml:space="preserve"> each </w:t>
      </w:r>
      <w:r w:rsidRPr="009E05E2">
        <w:rPr>
          <w:rFonts w:ascii="Trebuchet MS" w:hAnsi="Trebuchet MS"/>
          <w:i/>
          <w:sz w:val="20"/>
          <w:szCs w:val="20"/>
        </w:rPr>
        <w:t xml:space="preserve">Postlicensing </w:t>
      </w:r>
      <w:r w:rsidRPr="008759DA">
        <w:rPr>
          <w:rFonts w:ascii="Trebuchet MS" w:hAnsi="Trebuchet MS"/>
          <w:sz w:val="20"/>
          <w:szCs w:val="20"/>
        </w:rPr>
        <w:t>course</w:t>
      </w:r>
      <w:r w:rsidR="00850A23">
        <w:rPr>
          <w:rFonts w:ascii="Trebuchet MS" w:hAnsi="Trebuchet MS"/>
          <w:sz w:val="20"/>
          <w:szCs w:val="20"/>
        </w:rPr>
        <w:t xml:space="preserve"> session</w:t>
      </w:r>
      <w:r w:rsidRPr="00A026C9">
        <w:rPr>
          <w:rFonts w:ascii="Trebuchet MS" w:hAnsi="Trebuchet MS"/>
          <w:sz w:val="20"/>
          <w:szCs w:val="20"/>
        </w:rPr>
        <w:t>.</w:t>
      </w:r>
      <w:r>
        <w:rPr>
          <w:rFonts w:ascii="Trebuchet MS" w:hAnsi="Trebuchet MS"/>
          <w:sz w:val="20"/>
          <w:szCs w:val="20"/>
        </w:rPr>
        <w:t xml:space="preserve"> </w:t>
      </w:r>
    </w:p>
    <w:p w14:paraId="45CD90C2" w14:textId="77777777" w:rsidR="00127EEC" w:rsidRDefault="00127EEC" w:rsidP="00D21BF2">
      <w:pPr>
        <w:ind w:left="720"/>
        <w:jc w:val="both"/>
        <w:rPr>
          <w:rFonts w:ascii="Trebuchet MS" w:hAnsi="Trebuchet MS"/>
          <w:sz w:val="20"/>
          <w:szCs w:val="20"/>
        </w:rPr>
      </w:pPr>
    </w:p>
    <w:p w14:paraId="6114FBDD" w14:textId="77777777" w:rsidR="00850A23" w:rsidRDefault="00850A23" w:rsidP="00850A23">
      <w:pPr>
        <w:rPr>
          <w:color w:val="1F497D"/>
        </w:rPr>
      </w:pPr>
    </w:p>
    <w:p w14:paraId="7D0F3069" w14:textId="6C9B1D95" w:rsidR="00850A23" w:rsidRDefault="00850A23" w:rsidP="00850A23">
      <w:pPr>
        <w:jc w:val="both"/>
        <w:rPr>
          <w:rFonts w:ascii="Trebuchet MS" w:hAnsi="Trebuchet MS"/>
          <w:sz w:val="20"/>
          <w:szCs w:val="20"/>
        </w:rPr>
      </w:pPr>
      <w:r>
        <w:rPr>
          <w:rFonts w:ascii="Trebuchet MS" w:hAnsi="Trebuchet MS"/>
          <w:color w:val="0070C0"/>
          <w:sz w:val="20"/>
          <w:szCs w:val="20"/>
          <w:bdr w:val="single" w:sz="8" w:space="0" w:color="auto" w:frame="1"/>
        </w:rPr>
        <w:t>[</w:t>
      </w:r>
      <w:r w:rsidR="005D606B">
        <w:rPr>
          <w:rFonts w:ascii="Trebuchet MS" w:hAnsi="Trebuchet MS"/>
          <w:color w:val="0070C0"/>
          <w:sz w:val="20"/>
          <w:szCs w:val="20"/>
          <w:bdr w:val="single" w:sz="8" w:space="0" w:color="auto" w:frame="1"/>
        </w:rPr>
        <w:t>SRP School of Real Estate</w:t>
      </w:r>
      <w:r w:rsidR="005D606B">
        <w:rPr>
          <w:rFonts w:ascii="Trebuchet MS" w:hAnsi="Trebuchet MS"/>
          <w:sz w:val="20"/>
          <w:szCs w:val="20"/>
        </w:rPr>
        <w:t xml:space="preserve"> </w:t>
      </w:r>
      <w:r>
        <w:rPr>
          <w:rFonts w:ascii="Trebuchet MS" w:hAnsi="Trebuchet MS"/>
          <w:sz w:val="20"/>
          <w:szCs w:val="20"/>
        </w:rPr>
        <w:t xml:space="preserve">DOES allow a student to use the online versions of the </w:t>
      </w:r>
      <w:r w:rsidRPr="00850A23">
        <w:rPr>
          <w:rFonts w:ascii="Trebuchet MS" w:hAnsi="Trebuchet MS"/>
          <w:i/>
          <w:sz w:val="20"/>
          <w:szCs w:val="20"/>
        </w:rPr>
        <w:t>NC Real Estate Manual</w:t>
      </w:r>
      <w:r>
        <w:rPr>
          <w:rFonts w:ascii="Trebuchet MS" w:hAnsi="Trebuchet MS"/>
          <w:sz w:val="20"/>
          <w:szCs w:val="20"/>
        </w:rPr>
        <w:t xml:space="preserve"> and </w:t>
      </w:r>
      <w:r w:rsidRPr="00850A23">
        <w:rPr>
          <w:rFonts w:ascii="Trebuchet MS" w:hAnsi="Trebuchet MS"/>
          <w:i/>
          <w:sz w:val="20"/>
          <w:szCs w:val="20"/>
        </w:rPr>
        <w:t>NC License Law &amp; Commission Rules</w:t>
      </w:r>
      <w:r>
        <w:rPr>
          <w:rFonts w:ascii="Trebuchet MS" w:hAnsi="Trebuchet MS"/>
          <w:sz w:val="20"/>
          <w:szCs w:val="20"/>
        </w:rPr>
        <w:t xml:space="preserve"> booklet during classes.</w:t>
      </w:r>
    </w:p>
    <w:p w14:paraId="4AC13843" w14:textId="77777777" w:rsidR="00850A23" w:rsidRDefault="00850A23" w:rsidP="00850A23">
      <w:pPr>
        <w:jc w:val="both"/>
        <w:rPr>
          <w:rFonts w:ascii="Trebuchet MS" w:hAnsi="Trebuchet MS"/>
          <w:sz w:val="20"/>
          <w:szCs w:val="20"/>
        </w:rPr>
      </w:pPr>
    </w:p>
    <w:p w14:paraId="0752E4E3" w14:textId="77777777" w:rsidR="00AE7A10" w:rsidRDefault="00AE7A10" w:rsidP="00AE7A10">
      <w:pPr>
        <w:jc w:val="both"/>
        <w:rPr>
          <w:rFonts w:ascii="Trebuchet MS" w:hAnsi="Trebuchet MS"/>
          <w:b/>
        </w:rPr>
      </w:pPr>
    </w:p>
    <w:p w14:paraId="5C9EE19B" w14:textId="75FF58EC" w:rsidR="003B26DE" w:rsidRPr="007161F2" w:rsidRDefault="003B26DE" w:rsidP="00DF4C62">
      <w:pPr>
        <w:rPr>
          <w:rFonts w:ascii="Trebuchet MS" w:hAnsi="Trebuchet MS"/>
          <w:b/>
          <w:szCs w:val="20"/>
        </w:rPr>
      </w:pPr>
      <w:r w:rsidRPr="007161F2">
        <w:rPr>
          <w:rFonts w:ascii="Trebuchet MS" w:hAnsi="Trebuchet MS"/>
          <w:b/>
          <w:szCs w:val="20"/>
        </w:rPr>
        <w:t>End-of-Course Exams</w:t>
      </w:r>
    </w:p>
    <w:p w14:paraId="00D20395" w14:textId="77777777" w:rsidR="003B26DE" w:rsidRDefault="003B26DE" w:rsidP="009C4AEA">
      <w:pPr>
        <w:ind w:left="720"/>
        <w:jc w:val="both"/>
        <w:rPr>
          <w:rFonts w:ascii="Trebuchet MS" w:hAnsi="Trebuchet MS"/>
          <w:sz w:val="20"/>
          <w:szCs w:val="20"/>
        </w:rPr>
      </w:pPr>
    </w:p>
    <w:p w14:paraId="6AE8200B" w14:textId="0352A37B" w:rsidR="009C4AEA" w:rsidRPr="00100F8A" w:rsidRDefault="000C7632" w:rsidP="007161F2">
      <w:pPr>
        <w:jc w:val="both"/>
        <w:rPr>
          <w:rFonts w:ascii="Trebuchet MS" w:hAnsi="Trebuchet MS"/>
          <w:sz w:val="20"/>
          <w:szCs w:val="20"/>
        </w:rPr>
      </w:pPr>
      <w:r>
        <w:rPr>
          <w:rFonts w:ascii="Trebuchet MS" w:hAnsi="Trebuchet MS"/>
          <w:sz w:val="20"/>
          <w:szCs w:val="20"/>
        </w:rPr>
        <w:t>E</w:t>
      </w:r>
      <w:r w:rsidR="009C4AEA">
        <w:rPr>
          <w:rFonts w:ascii="Trebuchet MS" w:hAnsi="Trebuchet MS"/>
          <w:sz w:val="20"/>
          <w:szCs w:val="20"/>
        </w:rPr>
        <w:t>nd-of-course</w:t>
      </w:r>
      <w:r w:rsidR="009C4AEA" w:rsidRPr="00100F8A">
        <w:rPr>
          <w:rFonts w:ascii="Trebuchet MS" w:hAnsi="Trebuchet MS"/>
          <w:sz w:val="20"/>
          <w:szCs w:val="20"/>
        </w:rPr>
        <w:t xml:space="preserve"> exam</w:t>
      </w:r>
      <w:r>
        <w:rPr>
          <w:rFonts w:ascii="Trebuchet MS" w:hAnsi="Trebuchet MS"/>
          <w:sz w:val="20"/>
          <w:szCs w:val="20"/>
        </w:rPr>
        <w:t>s</w:t>
      </w:r>
      <w:r w:rsidR="009C4AEA" w:rsidRPr="00100F8A">
        <w:rPr>
          <w:rFonts w:ascii="Trebuchet MS" w:hAnsi="Trebuchet MS"/>
          <w:sz w:val="20"/>
          <w:szCs w:val="20"/>
        </w:rPr>
        <w:t xml:space="preserve"> </w:t>
      </w:r>
      <w:r w:rsidR="009C4AEA">
        <w:rPr>
          <w:rFonts w:ascii="Trebuchet MS" w:hAnsi="Trebuchet MS"/>
          <w:sz w:val="20"/>
          <w:szCs w:val="20"/>
        </w:rPr>
        <w:t>will b</w:t>
      </w:r>
      <w:r w:rsidR="009C4AEA" w:rsidRPr="00100F8A">
        <w:rPr>
          <w:rFonts w:ascii="Trebuchet MS" w:hAnsi="Trebuchet MS"/>
          <w:sz w:val="20"/>
          <w:szCs w:val="20"/>
        </w:rPr>
        <w:t>e administered</w:t>
      </w:r>
      <w:r w:rsidR="009C4AEA">
        <w:rPr>
          <w:rFonts w:ascii="Trebuchet MS" w:hAnsi="Trebuchet MS"/>
          <w:sz w:val="20"/>
          <w:szCs w:val="20"/>
        </w:rPr>
        <w:t xml:space="preserve"> </w:t>
      </w:r>
      <w:r w:rsidR="002C4639">
        <w:rPr>
          <w:rFonts w:ascii="Trebuchet MS" w:hAnsi="Trebuchet MS"/>
          <w:color w:val="000000" w:themeColor="text1"/>
          <w:sz w:val="20"/>
          <w:szCs w:val="20"/>
          <w:u w:val="single"/>
        </w:rPr>
        <w:t xml:space="preserve">by </w:t>
      </w:r>
      <w:r w:rsidR="002C4639" w:rsidRPr="002C4639">
        <w:rPr>
          <w:rFonts w:ascii="Trebuchet MS" w:hAnsi="Trebuchet MS"/>
          <w:i/>
          <w:color w:val="000000" w:themeColor="text1"/>
          <w:sz w:val="20"/>
          <w:szCs w:val="20"/>
          <w:u w:val="single"/>
        </w:rPr>
        <w:t xml:space="preserve">written exam at </w:t>
      </w:r>
      <w:r w:rsidR="002C4639">
        <w:rPr>
          <w:rFonts w:ascii="Trebuchet MS" w:hAnsi="Trebuchet MS"/>
          <w:i/>
          <w:color w:val="000000" w:themeColor="text1"/>
          <w:sz w:val="20"/>
          <w:szCs w:val="20"/>
          <w:u w:val="single"/>
        </w:rPr>
        <w:t>SRP School of Real Estate</w:t>
      </w:r>
      <w:r w:rsidR="002C4639" w:rsidRPr="002C4639">
        <w:rPr>
          <w:rFonts w:ascii="Trebuchet MS" w:hAnsi="Trebuchet MS"/>
          <w:i/>
          <w:color w:val="000000" w:themeColor="text1"/>
          <w:sz w:val="20"/>
          <w:szCs w:val="20"/>
          <w:u w:val="single"/>
        </w:rPr>
        <w:t xml:space="preserve"> classroom location on last scheduled day of course</w:t>
      </w:r>
      <w:r w:rsidR="009C4AEA" w:rsidRPr="00100F8A">
        <w:rPr>
          <w:rFonts w:ascii="Trebuchet MS" w:hAnsi="Trebuchet MS"/>
          <w:sz w:val="20"/>
          <w:szCs w:val="20"/>
        </w:rPr>
        <w:t xml:space="preserve">.  </w:t>
      </w:r>
      <w:r w:rsidR="009C4AEA">
        <w:rPr>
          <w:rFonts w:ascii="Trebuchet MS" w:hAnsi="Trebuchet MS"/>
          <w:sz w:val="20"/>
          <w:szCs w:val="20"/>
        </w:rPr>
        <w:t xml:space="preserve">    </w:t>
      </w:r>
    </w:p>
    <w:p w14:paraId="4B286D11" w14:textId="77777777" w:rsidR="009C4AEA" w:rsidRPr="008B1D17" w:rsidRDefault="009C4AEA" w:rsidP="009C4AEA">
      <w:pPr>
        <w:jc w:val="both"/>
        <w:rPr>
          <w:rFonts w:ascii="Trebuchet MS" w:hAnsi="Trebuchet MS"/>
          <w:i/>
          <w:sz w:val="20"/>
          <w:szCs w:val="20"/>
        </w:rPr>
      </w:pPr>
    </w:p>
    <w:p w14:paraId="3075A84A" w14:textId="77777777" w:rsidR="003B26DE" w:rsidRDefault="003B26DE" w:rsidP="007161F2">
      <w:pPr>
        <w:jc w:val="both"/>
        <w:rPr>
          <w:rFonts w:ascii="Trebuchet MS" w:hAnsi="Trebuchet MS"/>
          <w:sz w:val="20"/>
          <w:szCs w:val="20"/>
        </w:rPr>
      </w:pPr>
      <w:r w:rsidRPr="00100F8A">
        <w:rPr>
          <w:rFonts w:ascii="Trebuchet MS" w:hAnsi="Trebuchet MS"/>
          <w:sz w:val="20"/>
          <w:szCs w:val="20"/>
        </w:rPr>
        <w:t>A</w:t>
      </w:r>
      <w:r>
        <w:rPr>
          <w:rFonts w:ascii="Trebuchet MS" w:hAnsi="Trebuchet MS"/>
          <w:sz w:val="20"/>
          <w:szCs w:val="20"/>
        </w:rPr>
        <w:t>n</w:t>
      </w:r>
      <w:r w:rsidRPr="00100F8A">
        <w:rPr>
          <w:rFonts w:ascii="Trebuchet MS" w:hAnsi="Trebuchet MS"/>
          <w:sz w:val="20"/>
          <w:szCs w:val="20"/>
        </w:rPr>
        <w:t xml:space="preserve"> </w:t>
      </w:r>
      <w:r>
        <w:rPr>
          <w:rFonts w:ascii="Trebuchet MS" w:hAnsi="Trebuchet MS"/>
          <w:sz w:val="20"/>
          <w:szCs w:val="20"/>
        </w:rPr>
        <w:t>end-of-course</w:t>
      </w:r>
      <w:r w:rsidRPr="00100F8A">
        <w:rPr>
          <w:rFonts w:ascii="Trebuchet MS" w:hAnsi="Trebuchet MS"/>
          <w:sz w:val="20"/>
          <w:szCs w:val="20"/>
        </w:rPr>
        <w:t xml:space="preserve"> exam will not be administered to any student who does not satisfy the </w:t>
      </w:r>
      <w:r>
        <w:rPr>
          <w:rFonts w:ascii="Trebuchet MS" w:hAnsi="Trebuchet MS"/>
          <w:sz w:val="20"/>
          <w:szCs w:val="20"/>
        </w:rPr>
        <w:t xml:space="preserve">course </w:t>
      </w:r>
      <w:r w:rsidRPr="00100F8A">
        <w:rPr>
          <w:rFonts w:ascii="Trebuchet MS" w:hAnsi="Trebuchet MS"/>
          <w:sz w:val="20"/>
          <w:szCs w:val="20"/>
        </w:rPr>
        <w:t xml:space="preserve">attendance requirement.  </w:t>
      </w:r>
    </w:p>
    <w:p w14:paraId="68ED1138" w14:textId="5B6B7F3F" w:rsidR="009C4AEA" w:rsidRDefault="009C4AEA" w:rsidP="007161F2">
      <w:pPr>
        <w:jc w:val="both"/>
        <w:rPr>
          <w:rFonts w:ascii="Trebuchet MS" w:hAnsi="Trebuchet MS"/>
          <w:b/>
        </w:rPr>
      </w:pPr>
      <w:r w:rsidRPr="00100F8A">
        <w:rPr>
          <w:rFonts w:ascii="Trebuchet MS" w:hAnsi="Trebuchet MS"/>
          <w:sz w:val="20"/>
          <w:szCs w:val="20"/>
        </w:rPr>
        <w:t>Students are not permitted to bring laptops, tablets, cell phones</w:t>
      </w:r>
      <w:r w:rsidR="00522D20">
        <w:rPr>
          <w:rFonts w:ascii="Trebuchet MS" w:hAnsi="Trebuchet MS"/>
          <w:sz w:val="20"/>
          <w:szCs w:val="20"/>
        </w:rPr>
        <w:t>,</w:t>
      </w:r>
      <w:r w:rsidRPr="00100F8A">
        <w:rPr>
          <w:rFonts w:ascii="Trebuchet MS" w:hAnsi="Trebuchet MS"/>
          <w:sz w:val="20"/>
          <w:szCs w:val="20"/>
        </w:rPr>
        <w:t xml:space="preserve"> or similar electronic devices (other than a basic calculator) </w:t>
      </w:r>
      <w:r>
        <w:rPr>
          <w:rFonts w:ascii="Trebuchet MS" w:hAnsi="Trebuchet MS"/>
          <w:sz w:val="20"/>
          <w:szCs w:val="20"/>
        </w:rPr>
        <w:t>in</w:t>
      </w:r>
      <w:r w:rsidRPr="00100F8A">
        <w:rPr>
          <w:rFonts w:ascii="Trebuchet MS" w:hAnsi="Trebuchet MS"/>
          <w:sz w:val="20"/>
          <w:szCs w:val="20"/>
        </w:rPr>
        <w:t xml:space="preserve">to the </w:t>
      </w:r>
      <w:r>
        <w:rPr>
          <w:rFonts w:ascii="Trebuchet MS" w:hAnsi="Trebuchet MS"/>
          <w:sz w:val="20"/>
          <w:szCs w:val="20"/>
        </w:rPr>
        <w:t>testing site</w:t>
      </w:r>
      <w:r w:rsidRPr="00100F8A">
        <w:rPr>
          <w:rFonts w:ascii="Trebuchet MS" w:hAnsi="Trebuchet MS"/>
          <w:sz w:val="20"/>
          <w:szCs w:val="20"/>
        </w:rPr>
        <w:t xml:space="preserve"> on the day of an exam. Any student who brings such a device </w:t>
      </w:r>
      <w:r>
        <w:rPr>
          <w:rFonts w:ascii="Trebuchet MS" w:hAnsi="Trebuchet MS"/>
          <w:sz w:val="20"/>
          <w:szCs w:val="20"/>
        </w:rPr>
        <w:t>in</w:t>
      </w:r>
      <w:r w:rsidRPr="00100F8A">
        <w:rPr>
          <w:rFonts w:ascii="Trebuchet MS" w:hAnsi="Trebuchet MS"/>
          <w:sz w:val="20"/>
          <w:szCs w:val="20"/>
        </w:rPr>
        <w:t xml:space="preserve">to the </w:t>
      </w:r>
      <w:r>
        <w:rPr>
          <w:rFonts w:ascii="Trebuchet MS" w:hAnsi="Trebuchet MS"/>
          <w:sz w:val="20"/>
          <w:szCs w:val="20"/>
        </w:rPr>
        <w:t>testing site</w:t>
      </w:r>
      <w:r w:rsidRPr="00100F8A">
        <w:rPr>
          <w:rFonts w:ascii="Trebuchet MS" w:hAnsi="Trebuchet MS"/>
          <w:sz w:val="20"/>
          <w:szCs w:val="20"/>
        </w:rPr>
        <w:t xml:space="preserve"> on the day of an exam will be required to </w:t>
      </w:r>
      <w:r>
        <w:rPr>
          <w:rFonts w:ascii="Trebuchet MS" w:hAnsi="Trebuchet MS"/>
          <w:sz w:val="20"/>
          <w:szCs w:val="20"/>
        </w:rPr>
        <w:t>remove it before the exam commences</w:t>
      </w:r>
      <w:r w:rsidRPr="00100F8A">
        <w:rPr>
          <w:rFonts w:ascii="Trebuchet MS" w:hAnsi="Trebuchet MS"/>
          <w:sz w:val="20"/>
          <w:szCs w:val="20"/>
        </w:rPr>
        <w:t xml:space="preserve">. </w:t>
      </w:r>
    </w:p>
    <w:p w14:paraId="69BA8EB2" w14:textId="77777777" w:rsidR="009C4AEA" w:rsidRDefault="009C4AEA" w:rsidP="009C4AEA">
      <w:pPr>
        <w:ind w:firstLine="720"/>
        <w:jc w:val="both"/>
        <w:rPr>
          <w:rFonts w:ascii="Trebuchet MS" w:hAnsi="Trebuchet MS"/>
          <w:b/>
          <w:sz w:val="20"/>
          <w:szCs w:val="20"/>
        </w:rPr>
      </w:pPr>
    </w:p>
    <w:p w14:paraId="2893F1E6" w14:textId="77777777" w:rsidR="00A30981" w:rsidRPr="007161F2" w:rsidRDefault="00A30981" w:rsidP="00A30981">
      <w:pPr>
        <w:jc w:val="both"/>
        <w:rPr>
          <w:rFonts w:ascii="Trebuchet MS" w:hAnsi="Trebuchet MS"/>
          <w:b/>
          <w:szCs w:val="20"/>
        </w:rPr>
      </w:pPr>
      <w:r>
        <w:rPr>
          <w:rFonts w:ascii="Trebuchet MS" w:hAnsi="Trebuchet MS"/>
          <w:b/>
          <w:szCs w:val="20"/>
        </w:rPr>
        <w:lastRenderedPageBreak/>
        <w:t>Missed Exams</w:t>
      </w:r>
      <w:r w:rsidRPr="007161F2">
        <w:rPr>
          <w:rFonts w:ascii="Trebuchet MS" w:hAnsi="Trebuchet MS"/>
          <w:b/>
          <w:szCs w:val="20"/>
        </w:rPr>
        <w:t xml:space="preserve"> </w:t>
      </w:r>
    </w:p>
    <w:p w14:paraId="633FB331" w14:textId="77777777" w:rsidR="00A30981" w:rsidRDefault="00A30981" w:rsidP="00A30981">
      <w:pPr>
        <w:rPr>
          <w:color w:val="1F497D"/>
        </w:rPr>
      </w:pPr>
    </w:p>
    <w:p w14:paraId="1DCA502B" w14:textId="6416EC68" w:rsidR="00A30981" w:rsidRDefault="00A30981" w:rsidP="00A30981">
      <w:pPr>
        <w:jc w:val="both"/>
        <w:rPr>
          <w:rFonts w:ascii="Trebuchet MS" w:hAnsi="Trebuchet MS"/>
          <w:sz w:val="20"/>
          <w:szCs w:val="20"/>
        </w:rPr>
      </w:pPr>
      <w:r>
        <w:rPr>
          <w:rFonts w:ascii="Trebuchet MS" w:hAnsi="Trebuchet MS"/>
          <w:color w:val="0070C0"/>
          <w:sz w:val="20"/>
          <w:szCs w:val="20"/>
          <w:bdr w:val="single" w:sz="8" w:space="0" w:color="auto" w:frame="1"/>
        </w:rPr>
        <w:t>[</w:t>
      </w:r>
      <w:r w:rsidR="002C4639">
        <w:rPr>
          <w:rFonts w:ascii="Trebuchet MS" w:hAnsi="Trebuchet MS"/>
          <w:color w:val="0070C0"/>
          <w:sz w:val="20"/>
          <w:szCs w:val="20"/>
          <w:bdr w:val="single" w:sz="8" w:space="0" w:color="auto" w:frame="1"/>
        </w:rPr>
        <w:t>SRP School of Real Estate</w:t>
      </w:r>
      <w:r>
        <w:rPr>
          <w:rFonts w:ascii="Trebuchet MS" w:hAnsi="Trebuchet MS"/>
          <w:color w:val="0070C0"/>
          <w:sz w:val="20"/>
          <w:szCs w:val="20"/>
          <w:bdr w:val="single" w:sz="8" w:space="0" w:color="auto" w:frame="1"/>
        </w:rPr>
        <w:t>]</w:t>
      </w:r>
      <w:r>
        <w:rPr>
          <w:rFonts w:ascii="Trebuchet MS" w:hAnsi="Trebuchet MS"/>
          <w:color w:val="0070C0"/>
          <w:sz w:val="20"/>
          <w:szCs w:val="20"/>
        </w:rPr>
        <w:t xml:space="preserve"> </w:t>
      </w:r>
      <w:r>
        <w:rPr>
          <w:rFonts w:ascii="Trebuchet MS" w:hAnsi="Trebuchet MS"/>
          <w:sz w:val="20"/>
          <w:szCs w:val="20"/>
        </w:rPr>
        <w:t xml:space="preserve">WILL allow a </w:t>
      </w:r>
      <w:r w:rsidR="005B30E0">
        <w:rPr>
          <w:rFonts w:ascii="Trebuchet MS" w:hAnsi="Trebuchet MS"/>
          <w:i/>
          <w:iCs/>
          <w:sz w:val="20"/>
          <w:szCs w:val="20"/>
        </w:rPr>
        <w:t>Broker Post</w:t>
      </w:r>
      <w:r>
        <w:rPr>
          <w:rFonts w:ascii="Trebuchet MS" w:hAnsi="Trebuchet MS"/>
          <w:i/>
          <w:iCs/>
          <w:sz w:val="20"/>
          <w:szCs w:val="20"/>
        </w:rPr>
        <w:t>licensing Course</w:t>
      </w:r>
      <w:r>
        <w:rPr>
          <w:rFonts w:ascii="Trebuchet MS" w:hAnsi="Trebuchet MS"/>
          <w:sz w:val="20"/>
          <w:szCs w:val="20"/>
        </w:rPr>
        <w:t xml:space="preserve"> student who does not take the initial end-of-course exam as scheduled to take a makeup exam one time within </w:t>
      </w:r>
      <w:r w:rsidRPr="002C4639">
        <w:rPr>
          <w:rFonts w:ascii="Trebuchet MS" w:hAnsi="Trebuchet MS"/>
          <w:sz w:val="20"/>
          <w:szCs w:val="20"/>
          <w:u w:val="single"/>
          <w:bdr w:val="single" w:sz="8" w:space="0" w:color="auto" w:frame="1"/>
        </w:rPr>
        <w:t>__</w:t>
      </w:r>
      <w:r w:rsidR="002C4639" w:rsidRPr="002C4639">
        <w:rPr>
          <w:rFonts w:ascii="Trebuchet MS" w:hAnsi="Trebuchet MS"/>
          <w:sz w:val="20"/>
          <w:szCs w:val="20"/>
          <w:u w:val="single"/>
          <w:bdr w:val="single" w:sz="8" w:space="0" w:color="auto" w:frame="1"/>
        </w:rPr>
        <w:t>5</w:t>
      </w:r>
      <w:r w:rsidRPr="002C4639">
        <w:rPr>
          <w:rFonts w:ascii="Trebuchet MS" w:hAnsi="Trebuchet MS"/>
          <w:sz w:val="20"/>
          <w:szCs w:val="20"/>
          <w:u w:val="single"/>
          <w:bdr w:val="single" w:sz="8" w:space="0" w:color="auto" w:frame="1"/>
        </w:rPr>
        <w:t>__</w:t>
      </w:r>
      <w:r>
        <w:rPr>
          <w:rFonts w:ascii="Trebuchet MS" w:hAnsi="Trebuchet MS"/>
          <w:sz w:val="20"/>
          <w:szCs w:val="20"/>
        </w:rPr>
        <w:t xml:space="preserve"> days of the last scheduled day of the course at a time and date stated by the Education Provider.</w:t>
      </w:r>
    </w:p>
    <w:p w14:paraId="757254A4" w14:textId="77777777" w:rsidR="00A30981" w:rsidRDefault="00A30981" w:rsidP="00A30981">
      <w:pPr>
        <w:jc w:val="both"/>
        <w:rPr>
          <w:rFonts w:ascii="Trebuchet MS" w:hAnsi="Trebuchet MS"/>
          <w:sz w:val="20"/>
          <w:szCs w:val="20"/>
        </w:rPr>
      </w:pPr>
    </w:p>
    <w:p w14:paraId="37019253" w14:textId="77777777" w:rsidR="00A30981" w:rsidRPr="007161F2" w:rsidRDefault="00A30981" w:rsidP="00A30981">
      <w:pPr>
        <w:jc w:val="both"/>
        <w:rPr>
          <w:rFonts w:ascii="Trebuchet MS" w:hAnsi="Trebuchet MS"/>
          <w:b/>
          <w:szCs w:val="20"/>
        </w:rPr>
      </w:pPr>
      <w:r>
        <w:rPr>
          <w:rFonts w:ascii="Trebuchet MS" w:hAnsi="Trebuchet MS"/>
          <w:b/>
          <w:szCs w:val="20"/>
        </w:rPr>
        <w:t>Failed Exams</w:t>
      </w:r>
      <w:r w:rsidRPr="007161F2">
        <w:rPr>
          <w:rFonts w:ascii="Trebuchet MS" w:hAnsi="Trebuchet MS"/>
          <w:b/>
          <w:szCs w:val="20"/>
        </w:rPr>
        <w:t xml:space="preserve"> </w:t>
      </w:r>
    </w:p>
    <w:p w14:paraId="1EAACE5B" w14:textId="77777777" w:rsidR="002C4639" w:rsidRDefault="002C4639" w:rsidP="00A30981">
      <w:pPr>
        <w:rPr>
          <w:color w:val="1F497D"/>
        </w:rPr>
      </w:pPr>
    </w:p>
    <w:p w14:paraId="60DC6015" w14:textId="19BB4184" w:rsidR="00A30981" w:rsidRDefault="00A30981" w:rsidP="002C4639">
      <w:pPr>
        <w:jc w:val="both"/>
        <w:rPr>
          <w:rFonts w:ascii="Trebuchet MS" w:hAnsi="Trebuchet MS"/>
          <w:sz w:val="20"/>
          <w:szCs w:val="20"/>
        </w:rPr>
      </w:pPr>
      <w:r>
        <w:rPr>
          <w:rFonts w:ascii="Trebuchet MS" w:hAnsi="Trebuchet MS"/>
          <w:sz w:val="20"/>
          <w:szCs w:val="20"/>
        </w:rPr>
        <w:t> </w:t>
      </w:r>
      <w:r w:rsidR="002C4639">
        <w:rPr>
          <w:rFonts w:ascii="Trebuchet MS" w:hAnsi="Trebuchet MS"/>
          <w:color w:val="0070C0"/>
          <w:sz w:val="20"/>
          <w:szCs w:val="20"/>
          <w:bdr w:val="single" w:sz="8" w:space="0" w:color="auto" w:frame="1"/>
        </w:rPr>
        <w:t>SRP School of Real Estate</w:t>
      </w:r>
      <w:r>
        <w:rPr>
          <w:rFonts w:ascii="Trebuchet MS" w:hAnsi="Trebuchet MS"/>
          <w:color w:val="0070C0"/>
          <w:sz w:val="20"/>
          <w:szCs w:val="20"/>
          <w:bdr w:val="single" w:sz="8" w:space="0" w:color="auto" w:frame="1"/>
        </w:rPr>
        <w:t>]</w:t>
      </w:r>
      <w:r>
        <w:rPr>
          <w:rFonts w:ascii="Trebuchet MS" w:hAnsi="Trebuchet MS"/>
          <w:color w:val="0070C0"/>
          <w:sz w:val="20"/>
          <w:szCs w:val="20"/>
        </w:rPr>
        <w:t xml:space="preserve"> </w:t>
      </w:r>
      <w:r>
        <w:rPr>
          <w:rFonts w:ascii="Trebuchet MS" w:hAnsi="Trebuchet MS"/>
          <w:sz w:val="20"/>
          <w:szCs w:val="20"/>
        </w:rPr>
        <w:t xml:space="preserve">WILL allow a </w:t>
      </w:r>
      <w:r w:rsidR="004B5B7E">
        <w:rPr>
          <w:rFonts w:ascii="Trebuchet MS" w:hAnsi="Trebuchet MS"/>
          <w:i/>
          <w:iCs/>
          <w:sz w:val="20"/>
          <w:szCs w:val="20"/>
        </w:rPr>
        <w:t>Broker Post</w:t>
      </w:r>
      <w:r>
        <w:rPr>
          <w:rFonts w:ascii="Trebuchet MS" w:hAnsi="Trebuchet MS"/>
          <w:i/>
          <w:iCs/>
          <w:sz w:val="20"/>
          <w:szCs w:val="20"/>
        </w:rPr>
        <w:t>licensing Course</w:t>
      </w:r>
      <w:r>
        <w:rPr>
          <w:rFonts w:ascii="Trebuchet MS" w:hAnsi="Trebuchet MS"/>
          <w:sz w:val="20"/>
          <w:szCs w:val="20"/>
        </w:rPr>
        <w:t xml:space="preserve"> student who takes but does not pass the initial end-of-course exam to retake the end-of-course exam </w:t>
      </w:r>
      <w:r w:rsidRPr="002C4639">
        <w:rPr>
          <w:rFonts w:ascii="Trebuchet MS" w:hAnsi="Trebuchet MS"/>
          <w:sz w:val="20"/>
          <w:szCs w:val="20"/>
          <w:u w:val="single"/>
          <w:bdr w:val="single" w:sz="8" w:space="0" w:color="auto" w:frame="1"/>
        </w:rPr>
        <w:t>__</w:t>
      </w:r>
      <w:r w:rsidR="002C4639" w:rsidRPr="002C4639">
        <w:rPr>
          <w:rFonts w:ascii="Trebuchet MS" w:hAnsi="Trebuchet MS"/>
          <w:sz w:val="20"/>
          <w:szCs w:val="20"/>
          <w:u w:val="single"/>
          <w:bdr w:val="single" w:sz="8" w:space="0" w:color="auto" w:frame="1"/>
        </w:rPr>
        <w:t>1</w:t>
      </w:r>
      <w:r w:rsidRPr="002C4639">
        <w:rPr>
          <w:rFonts w:ascii="Trebuchet MS" w:hAnsi="Trebuchet MS"/>
          <w:sz w:val="20"/>
          <w:szCs w:val="20"/>
          <w:u w:val="single"/>
          <w:bdr w:val="single" w:sz="8" w:space="0" w:color="auto" w:frame="1"/>
        </w:rPr>
        <w:t>__</w:t>
      </w:r>
      <w:r>
        <w:rPr>
          <w:rFonts w:ascii="Trebuchet MS" w:hAnsi="Trebuchet MS"/>
          <w:sz w:val="20"/>
          <w:szCs w:val="20"/>
        </w:rPr>
        <w:t xml:space="preserve"> time(s); however all retakes must be within </w:t>
      </w:r>
      <w:r>
        <w:rPr>
          <w:rFonts w:ascii="Trebuchet MS" w:hAnsi="Trebuchet MS"/>
          <w:sz w:val="20"/>
          <w:szCs w:val="20"/>
          <w:bdr w:val="single" w:sz="8" w:space="0" w:color="auto" w:frame="1"/>
        </w:rPr>
        <w:t>_</w:t>
      </w:r>
      <w:r w:rsidR="002C4639" w:rsidRPr="002C4639">
        <w:rPr>
          <w:rFonts w:ascii="Trebuchet MS" w:hAnsi="Trebuchet MS"/>
          <w:sz w:val="20"/>
          <w:szCs w:val="20"/>
          <w:u w:val="single"/>
          <w:bdr w:val="single" w:sz="8" w:space="0" w:color="auto" w:frame="1"/>
        </w:rPr>
        <w:t>5</w:t>
      </w:r>
      <w:r>
        <w:rPr>
          <w:rFonts w:ascii="Trebuchet MS" w:hAnsi="Trebuchet MS"/>
          <w:sz w:val="20"/>
          <w:szCs w:val="20"/>
          <w:bdr w:val="single" w:sz="8" w:space="0" w:color="auto" w:frame="1"/>
        </w:rPr>
        <w:t>___</w:t>
      </w:r>
      <w:r>
        <w:rPr>
          <w:rFonts w:ascii="Trebuchet MS" w:hAnsi="Trebuchet MS"/>
          <w:sz w:val="20"/>
          <w:szCs w:val="20"/>
        </w:rPr>
        <w:t xml:space="preserve"> days of the last scheduled day of the course at a time and date stated by the Education Provider. </w:t>
      </w:r>
    </w:p>
    <w:p w14:paraId="015EE312" w14:textId="77777777" w:rsidR="00A30981" w:rsidRDefault="00A30981" w:rsidP="00A30981">
      <w:pPr>
        <w:jc w:val="both"/>
        <w:rPr>
          <w:rFonts w:ascii="Trebuchet MS" w:hAnsi="Trebuchet MS"/>
          <w:sz w:val="20"/>
          <w:szCs w:val="20"/>
        </w:rPr>
      </w:pPr>
    </w:p>
    <w:p w14:paraId="340974D9" w14:textId="77777777" w:rsidR="00A30981" w:rsidRPr="002C4639" w:rsidRDefault="00A30981" w:rsidP="00A30981">
      <w:pPr>
        <w:jc w:val="both"/>
        <w:rPr>
          <w:rFonts w:ascii="Trebuchet MS" w:hAnsi="Trebuchet MS"/>
          <w:sz w:val="20"/>
          <w:szCs w:val="20"/>
          <w:u w:val="single"/>
        </w:rPr>
      </w:pPr>
    </w:p>
    <w:p w14:paraId="2A18F110" w14:textId="77777777" w:rsidR="002D4072" w:rsidRDefault="002D4072" w:rsidP="009C4AEA">
      <w:pPr>
        <w:jc w:val="both"/>
        <w:rPr>
          <w:rFonts w:ascii="Trebuchet MS" w:hAnsi="Trebuchet MS"/>
          <w:i/>
          <w:sz w:val="20"/>
          <w:szCs w:val="20"/>
        </w:rPr>
      </w:pPr>
    </w:p>
    <w:p w14:paraId="462ECF4E" w14:textId="1B713E3E" w:rsidR="003B26DE" w:rsidRPr="007161F2" w:rsidRDefault="003B26DE" w:rsidP="007161F2">
      <w:pPr>
        <w:jc w:val="both"/>
        <w:rPr>
          <w:rFonts w:ascii="Trebuchet MS" w:hAnsi="Trebuchet MS"/>
          <w:b/>
          <w:szCs w:val="20"/>
        </w:rPr>
      </w:pPr>
      <w:r w:rsidRPr="007161F2">
        <w:rPr>
          <w:rFonts w:ascii="Trebuchet MS" w:hAnsi="Trebuchet MS"/>
          <w:b/>
          <w:szCs w:val="20"/>
        </w:rPr>
        <w:t>Eligibility Requirements for Course Completion Certificate</w:t>
      </w:r>
      <w:r w:rsidR="00CB2B6D">
        <w:rPr>
          <w:rFonts w:ascii="Trebuchet MS" w:hAnsi="Trebuchet MS"/>
          <w:b/>
          <w:szCs w:val="20"/>
        </w:rPr>
        <w:t>(s)</w:t>
      </w:r>
      <w:r w:rsidRPr="007161F2">
        <w:rPr>
          <w:rFonts w:ascii="Trebuchet MS" w:hAnsi="Trebuchet MS"/>
          <w:b/>
          <w:szCs w:val="20"/>
        </w:rPr>
        <w:t xml:space="preserve"> </w:t>
      </w:r>
    </w:p>
    <w:p w14:paraId="0CD3C160" w14:textId="77777777" w:rsidR="003B26DE" w:rsidRDefault="003B26DE" w:rsidP="003B26DE">
      <w:pPr>
        <w:ind w:left="720"/>
        <w:jc w:val="both"/>
        <w:rPr>
          <w:rFonts w:ascii="Trebuchet MS" w:hAnsi="Trebuchet MS"/>
          <w:sz w:val="20"/>
          <w:szCs w:val="20"/>
        </w:rPr>
      </w:pPr>
    </w:p>
    <w:p w14:paraId="32AE31C7" w14:textId="77777777" w:rsidR="003B26DE" w:rsidRDefault="003B26DE" w:rsidP="007161F2">
      <w:pPr>
        <w:jc w:val="both"/>
        <w:rPr>
          <w:rFonts w:ascii="Trebuchet MS" w:hAnsi="Trebuchet MS"/>
          <w:sz w:val="20"/>
          <w:szCs w:val="20"/>
        </w:rPr>
      </w:pPr>
      <w:r w:rsidRPr="00100F8A">
        <w:rPr>
          <w:rFonts w:ascii="Trebuchet MS" w:hAnsi="Trebuchet MS"/>
          <w:sz w:val="20"/>
          <w:szCs w:val="20"/>
        </w:rPr>
        <w:t xml:space="preserve">To </w:t>
      </w:r>
      <w:r>
        <w:rPr>
          <w:rFonts w:ascii="Trebuchet MS" w:hAnsi="Trebuchet MS"/>
          <w:sz w:val="20"/>
          <w:szCs w:val="20"/>
        </w:rPr>
        <w:t>successfully complete</w:t>
      </w:r>
      <w:r w:rsidRPr="00100F8A">
        <w:rPr>
          <w:rFonts w:ascii="Trebuchet MS" w:hAnsi="Trebuchet MS"/>
          <w:sz w:val="20"/>
          <w:szCs w:val="20"/>
        </w:rPr>
        <w:t xml:space="preserve"> </w:t>
      </w:r>
      <w:r>
        <w:rPr>
          <w:rFonts w:ascii="Trebuchet MS" w:hAnsi="Trebuchet MS"/>
          <w:sz w:val="20"/>
          <w:szCs w:val="20"/>
        </w:rPr>
        <w:t>a</w:t>
      </w:r>
      <w:r w:rsidRPr="00100F8A">
        <w:rPr>
          <w:rFonts w:ascii="Trebuchet MS" w:hAnsi="Trebuchet MS"/>
          <w:sz w:val="20"/>
          <w:szCs w:val="20"/>
        </w:rPr>
        <w:t xml:space="preserve"> </w:t>
      </w:r>
      <w:r>
        <w:rPr>
          <w:rFonts w:ascii="Trebuchet MS" w:hAnsi="Trebuchet MS"/>
          <w:i/>
          <w:sz w:val="20"/>
          <w:szCs w:val="20"/>
        </w:rPr>
        <w:t>Broker Postlicensing C</w:t>
      </w:r>
      <w:r w:rsidRPr="008E7F16">
        <w:rPr>
          <w:rFonts w:ascii="Trebuchet MS" w:hAnsi="Trebuchet MS"/>
          <w:i/>
          <w:sz w:val="20"/>
          <w:szCs w:val="20"/>
        </w:rPr>
        <w:t>ourse</w:t>
      </w:r>
      <w:r w:rsidRPr="00100F8A">
        <w:rPr>
          <w:rFonts w:ascii="Trebuchet MS" w:hAnsi="Trebuchet MS"/>
          <w:sz w:val="20"/>
          <w:szCs w:val="20"/>
        </w:rPr>
        <w:t xml:space="preserve"> and receive a course completion certificate, a student must</w:t>
      </w:r>
      <w:r>
        <w:rPr>
          <w:rFonts w:ascii="Trebuchet MS" w:hAnsi="Trebuchet MS"/>
          <w:sz w:val="20"/>
          <w:szCs w:val="20"/>
        </w:rPr>
        <w:t>:</w:t>
      </w:r>
      <w:r w:rsidRPr="00100F8A">
        <w:rPr>
          <w:rFonts w:ascii="Trebuchet MS" w:hAnsi="Trebuchet MS"/>
          <w:sz w:val="20"/>
          <w:szCs w:val="20"/>
        </w:rPr>
        <w:t xml:space="preserve"> </w:t>
      </w:r>
      <w:r>
        <w:rPr>
          <w:rFonts w:ascii="Trebuchet MS" w:hAnsi="Trebuchet MS"/>
          <w:sz w:val="20"/>
          <w:szCs w:val="20"/>
        </w:rPr>
        <w:t xml:space="preserve">             </w:t>
      </w:r>
    </w:p>
    <w:p w14:paraId="5FB87815" w14:textId="77777777" w:rsidR="003B26DE" w:rsidRDefault="003B26DE" w:rsidP="007161F2">
      <w:pPr>
        <w:ind w:firstLine="720"/>
        <w:jc w:val="both"/>
        <w:rPr>
          <w:rFonts w:ascii="Trebuchet MS" w:hAnsi="Trebuchet MS"/>
          <w:sz w:val="20"/>
          <w:szCs w:val="20"/>
        </w:rPr>
      </w:pPr>
      <w:r w:rsidRPr="00100F8A">
        <w:rPr>
          <w:rFonts w:ascii="Trebuchet MS" w:hAnsi="Trebuchet MS"/>
          <w:sz w:val="20"/>
          <w:szCs w:val="20"/>
        </w:rPr>
        <w:t xml:space="preserve">a) </w:t>
      </w:r>
      <w:r>
        <w:rPr>
          <w:rFonts w:ascii="Trebuchet MS" w:hAnsi="Trebuchet MS"/>
          <w:sz w:val="20"/>
          <w:szCs w:val="20"/>
        </w:rPr>
        <w:t>meet the attendance requirements</w:t>
      </w:r>
      <w:r w:rsidRPr="00100F8A">
        <w:rPr>
          <w:rFonts w:ascii="Trebuchet MS" w:hAnsi="Trebuchet MS"/>
          <w:sz w:val="20"/>
          <w:szCs w:val="20"/>
        </w:rPr>
        <w:t xml:space="preserve">, </w:t>
      </w:r>
    </w:p>
    <w:p w14:paraId="42E3A0D6" w14:textId="77777777" w:rsidR="003B26DE" w:rsidRDefault="003B26DE" w:rsidP="007161F2">
      <w:pPr>
        <w:ind w:firstLine="720"/>
        <w:jc w:val="both"/>
        <w:rPr>
          <w:rFonts w:ascii="Trebuchet MS" w:hAnsi="Trebuchet MS"/>
          <w:sz w:val="20"/>
          <w:szCs w:val="20"/>
        </w:rPr>
      </w:pPr>
      <w:r w:rsidRPr="00100F8A">
        <w:rPr>
          <w:rFonts w:ascii="Trebuchet MS" w:hAnsi="Trebuchet MS"/>
          <w:sz w:val="20"/>
          <w:szCs w:val="20"/>
        </w:rPr>
        <w:t xml:space="preserve">b) timely submit completed in-class and take-home assignments, and </w:t>
      </w:r>
    </w:p>
    <w:p w14:paraId="319DF81A" w14:textId="5E9A58DD" w:rsidR="003B26DE" w:rsidRDefault="003B26DE" w:rsidP="007161F2">
      <w:pPr>
        <w:ind w:firstLine="720"/>
        <w:jc w:val="both"/>
        <w:rPr>
          <w:rFonts w:ascii="Trebuchet MS" w:hAnsi="Trebuchet MS"/>
          <w:sz w:val="20"/>
          <w:szCs w:val="20"/>
        </w:rPr>
      </w:pPr>
      <w:r w:rsidRPr="00100F8A">
        <w:rPr>
          <w:rFonts w:ascii="Trebuchet MS" w:hAnsi="Trebuchet MS"/>
          <w:sz w:val="20"/>
          <w:szCs w:val="20"/>
        </w:rPr>
        <w:t xml:space="preserve">c) pass the </w:t>
      </w:r>
      <w:r>
        <w:rPr>
          <w:rFonts w:ascii="Trebuchet MS" w:hAnsi="Trebuchet MS"/>
          <w:sz w:val="20"/>
          <w:szCs w:val="20"/>
        </w:rPr>
        <w:t>end-of-course</w:t>
      </w:r>
      <w:r w:rsidRPr="00100F8A">
        <w:rPr>
          <w:rFonts w:ascii="Trebuchet MS" w:hAnsi="Trebuchet MS"/>
          <w:sz w:val="20"/>
          <w:szCs w:val="20"/>
        </w:rPr>
        <w:t xml:space="preserve"> exam</w:t>
      </w:r>
      <w:r>
        <w:rPr>
          <w:rFonts w:ascii="Trebuchet MS" w:hAnsi="Trebuchet MS"/>
          <w:sz w:val="20"/>
          <w:szCs w:val="20"/>
        </w:rPr>
        <w:t xml:space="preserve"> with a minimum score of </w:t>
      </w:r>
      <w:r w:rsidRPr="008E7F16">
        <w:rPr>
          <w:rFonts w:ascii="Trebuchet MS" w:hAnsi="Trebuchet MS"/>
          <w:sz w:val="20"/>
          <w:szCs w:val="20"/>
          <w:bdr w:val="single" w:sz="4" w:space="0" w:color="auto"/>
        </w:rPr>
        <w:t>_</w:t>
      </w:r>
      <w:r w:rsidR="002C4639" w:rsidRPr="002C4639">
        <w:rPr>
          <w:rFonts w:ascii="Trebuchet MS" w:hAnsi="Trebuchet MS"/>
          <w:sz w:val="20"/>
          <w:szCs w:val="20"/>
          <w:u w:val="single"/>
          <w:bdr w:val="single" w:sz="4" w:space="0" w:color="auto"/>
        </w:rPr>
        <w:t>80</w:t>
      </w:r>
      <w:r w:rsidRPr="008E7F16">
        <w:rPr>
          <w:rFonts w:ascii="Trebuchet MS" w:hAnsi="Trebuchet MS"/>
          <w:sz w:val="20"/>
          <w:szCs w:val="20"/>
          <w:bdr w:val="single" w:sz="4" w:space="0" w:color="auto"/>
        </w:rPr>
        <w:t>_</w:t>
      </w:r>
      <w:r>
        <w:rPr>
          <w:rFonts w:ascii="Trebuchet MS" w:hAnsi="Trebuchet MS"/>
          <w:sz w:val="20"/>
          <w:szCs w:val="20"/>
        </w:rPr>
        <w:t>%</w:t>
      </w:r>
      <w:r w:rsidRPr="00100F8A">
        <w:rPr>
          <w:rFonts w:ascii="Trebuchet MS" w:hAnsi="Trebuchet MS"/>
          <w:sz w:val="20"/>
          <w:szCs w:val="20"/>
        </w:rPr>
        <w:t xml:space="preserve">.  </w:t>
      </w:r>
    </w:p>
    <w:p w14:paraId="6CD7CCB9" w14:textId="77777777" w:rsidR="00275047" w:rsidRPr="00275047" w:rsidRDefault="00275047" w:rsidP="00275047">
      <w:pPr>
        <w:jc w:val="both"/>
        <w:rPr>
          <w:rFonts w:ascii="Trebuchet MS" w:hAnsi="Trebuchet MS"/>
          <w:sz w:val="20"/>
          <w:szCs w:val="20"/>
        </w:rPr>
      </w:pPr>
    </w:p>
    <w:p w14:paraId="2C7D1A3D" w14:textId="5DEC8616" w:rsidR="0041388D" w:rsidRPr="0011605D" w:rsidRDefault="00285C21" w:rsidP="0041388D">
      <w:pPr>
        <w:jc w:val="both"/>
        <w:rPr>
          <w:rFonts w:ascii="Trebuchet MS" w:hAnsi="Trebuchet MS"/>
          <w:b/>
          <w:szCs w:val="20"/>
        </w:rPr>
      </w:pPr>
      <w:r>
        <w:rPr>
          <w:rFonts w:ascii="Trebuchet MS" w:hAnsi="Trebuchet MS"/>
          <w:b/>
          <w:szCs w:val="20"/>
        </w:rPr>
        <w:t xml:space="preserve">All-Inclusive </w:t>
      </w:r>
      <w:r w:rsidR="0041388D" w:rsidRPr="0011605D">
        <w:rPr>
          <w:rFonts w:ascii="Trebuchet MS" w:hAnsi="Trebuchet MS"/>
          <w:b/>
          <w:szCs w:val="20"/>
        </w:rPr>
        <w:t>Tuition</w:t>
      </w:r>
      <w:r>
        <w:rPr>
          <w:rFonts w:ascii="Trebuchet MS" w:hAnsi="Trebuchet MS"/>
          <w:b/>
          <w:szCs w:val="20"/>
        </w:rPr>
        <w:t>/Fees</w:t>
      </w:r>
    </w:p>
    <w:p w14:paraId="63552243" w14:textId="77777777" w:rsidR="0041388D" w:rsidRDefault="0041388D" w:rsidP="0041388D">
      <w:pPr>
        <w:ind w:firstLine="720"/>
        <w:jc w:val="both"/>
        <w:rPr>
          <w:rFonts w:ascii="Trebuchet MS" w:hAnsi="Trebuchet MS"/>
          <w:sz w:val="20"/>
          <w:szCs w:val="20"/>
        </w:rPr>
      </w:pPr>
    </w:p>
    <w:p w14:paraId="01CFAEC7" w14:textId="77777777" w:rsidR="00822755" w:rsidRDefault="00822755" w:rsidP="007161F2">
      <w:pPr>
        <w:jc w:val="both"/>
        <w:rPr>
          <w:rFonts w:ascii="Trebuchet MS" w:hAnsi="Trebuchet MS"/>
          <w:b/>
          <w:sz w:val="24"/>
        </w:rPr>
      </w:pPr>
    </w:p>
    <w:p w14:paraId="7EA577AF" w14:textId="66EBDED0" w:rsidR="001D3923" w:rsidRDefault="00564CB5" w:rsidP="007161F2">
      <w:pPr>
        <w:jc w:val="both"/>
        <w:rPr>
          <w:rFonts w:ascii="Trebuchet MS" w:hAnsi="Trebuchet MS"/>
          <w:b/>
          <w:sz w:val="24"/>
        </w:rPr>
      </w:pPr>
      <w:r>
        <w:rPr>
          <w:rFonts w:ascii="Trebuchet MS" w:hAnsi="Trebuchet MS"/>
          <w:b/>
          <w:sz w:val="24"/>
        </w:rPr>
        <w:t xml:space="preserve">Broker </w:t>
      </w:r>
      <w:r w:rsidR="001D3923" w:rsidRPr="007161F2">
        <w:rPr>
          <w:rFonts w:ascii="Trebuchet MS" w:hAnsi="Trebuchet MS"/>
          <w:b/>
          <w:sz w:val="24"/>
        </w:rPr>
        <w:t xml:space="preserve">Continuing Education </w:t>
      </w:r>
      <w:r w:rsidR="00FC5010">
        <w:rPr>
          <w:rFonts w:ascii="Trebuchet MS" w:hAnsi="Trebuchet MS"/>
          <w:b/>
          <w:sz w:val="24"/>
        </w:rPr>
        <w:t>Courses</w:t>
      </w:r>
    </w:p>
    <w:p w14:paraId="2CED609F" w14:textId="77777777" w:rsidR="00A90C00" w:rsidRDefault="00A90C00" w:rsidP="00A90C00">
      <w:pPr>
        <w:rPr>
          <w:rFonts w:ascii="Trebuchet MS" w:hAnsi="Trebuchet MS"/>
          <w:b/>
          <w:sz w:val="24"/>
        </w:rPr>
      </w:pPr>
    </w:p>
    <w:p w14:paraId="336D88BA" w14:textId="751BA3F7" w:rsidR="00A90C00" w:rsidRPr="007161F2" w:rsidRDefault="00A90C00" w:rsidP="007161F2">
      <w:pPr>
        <w:jc w:val="both"/>
        <w:rPr>
          <w:rFonts w:ascii="Trebuchet MS" w:hAnsi="Trebuchet MS"/>
          <w:b/>
          <w:szCs w:val="20"/>
        </w:rPr>
      </w:pPr>
      <w:r w:rsidRPr="007161F2">
        <w:rPr>
          <w:rFonts w:ascii="Trebuchet MS" w:hAnsi="Trebuchet MS"/>
          <w:b/>
          <w:szCs w:val="20"/>
        </w:rPr>
        <w:t xml:space="preserve">Purpose of the </w:t>
      </w:r>
      <w:r w:rsidR="00153F54" w:rsidRPr="007161F2">
        <w:rPr>
          <w:rFonts w:ascii="Trebuchet MS" w:hAnsi="Trebuchet MS"/>
          <w:b/>
          <w:szCs w:val="20"/>
        </w:rPr>
        <w:t xml:space="preserve">Continuing Education </w:t>
      </w:r>
      <w:r w:rsidRPr="007161F2">
        <w:rPr>
          <w:rFonts w:ascii="Trebuchet MS" w:hAnsi="Trebuchet MS"/>
          <w:b/>
          <w:szCs w:val="20"/>
        </w:rPr>
        <w:t xml:space="preserve">Program </w:t>
      </w:r>
    </w:p>
    <w:p w14:paraId="01A5C48B" w14:textId="77777777" w:rsidR="00127EEC" w:rsidRDefault="00127EEC" w:rsidP="00CD080D">
      <w:pPr>
        <w:ind w:left="720"/>
        <w:jc w:val="both"/>
        <w:rPr>
          <w:rFonts w:ascii="Trebuchet MS" w:hAnsi="Trebuchet MS"/>
          <w:sz w:val="20"/>
          <w:szCs w:val="20"/>
        </w:rPr>
      </w:pPr>
    </w:p>
    <w:p w14:paraId="0C230850" w14:textId="141841EC" w:rsidR="00A90C00" w:rsidRPr="000614D3" w:rsidRDefault="00A90C00" w:rsidP="007161F2">
      <w:pPr>
        <w:jc w:val="both"/>
        <w:rPr>
          <w:rFonts w:ascii="Trebuchet MS" w:hAnsi="Trebuchet MS"/>
          <w:sz w:val="20"/>
          <w:szCs w:val="20"/>
        </w:rPr>
      </w:pPr>
      <w:r w:rsidRPr="000614D3">
        <w:rPr>
          <w:rFonts w:ascii="Trebuchet MS" w:hAnsi="Trebuchet MS"/>
          <w:sz w:val="20"/>
          <w:szCs w:val="20"/>
        </w:rPr>
        <w:t>The primary objective of</w:t>
      </w:r>
      <w:r w:rsidR="000269A7" w:rsidRPr="000614D3">
        <w:rPr>
          <w:rFonts w:ascii="Trebuchet MS" w:hAnsi="Trebuchet MS"/>
          <w:sz w:val="20"/>
          <w:szCs w:val="20"/>
        </w:rPr>
        <w:t xml:space="preserve"> the mandatory</w:t>
      </w:r>
      <w:r w:rsidRPr="00975E90">
        <w:rPr>
          <w:rFonts w:ascii="Trebuchet MS" w:hAnsi="Trebuchet MS"/>
          <w:sz w:val="20"/>
          <w:szCs w:val="20"/>
        </w:rPr>
        <w:t xml:space="preserve"> </w:t>
      </w:r>
      <w:r w:rsidR="00153F54" w:rsidRPr="007161F2">
        <w:rPr>
          <w:rFonts w:ascii="Trebuchet MS" w:hAnsi="Trebuchet MS"/>
          <w:i/>
          <w:sz w:val="20"/>
          <w:szCs w:val="20"/>
        </w:rPr>
        <w:t>Continuing</w:t>
      </w:r>
      <w:r w:rsidRPr="00975E90">
        <w:rPr>
          <w:rFonts w:ascii="Trebuchet MS" w:hAnsi="Trebuchet MS"/>
          <w:i/>
          <w:sz w:val="20"/>
          <w:szCs w:val="20"/>
        </w:rPr>
        <w:t xml:space="preserve"> Education Program</w:t>
      </w:r>
      <w:r w:rsidRPr="00975E90">
        <w:rPr>
          <w:rFonts w:ascii="Trebuchet MS" w:hAnsi="Trebuchet MS"/>
          <w:sz w:val="20"/>
          <w:szCs w:val="20"/>
        </w:rPr>
        <w:t xml:space="preserve"> is to </w:t>
      </w:r>
      <w:r w:rsidR="00A240FA" w:rsidRPr="007161F2">
        <w:rPr>
          <w:rFonts w:ascii="Trebuchet MS" w:hAnsi="Trebuchet MS"/>
          <w:sz w:val="20"/>
          <w:szCs w:val="20"/>
        </w:rPr>
        <w:t>help assure that licensees</w:t>
      </w:r>
      <w:r w:rsidR="00CD080D" w:rsidRPr="007161F2">
        <w:rPr>
          <w:rFonts w:ascii="Trebuchet MS" w:hAnsi="Trebuchet MS"/>
          <w:sz w:val="20"/>
          <w:szCs w:val="20"/>
        </w:rPr>
        <w:t xml:space="preserve"> </w:t>
      </w:r>
      <w:r w:rsidR="00A240FA" w:rsidRPr="007161F2">
        <w:rPr>
          <w:rFonts w:ascii="Trebuchet MS" w:hAnsi="Trebuchet MS"/>
          <w:sz w:val="20"/>
          <w:szCs w:val="20"/>
        </w:rPr>
        <w:t>possess the knowledge, skills, and competency necessary to function in the real estate business in a manner that protects and serves real estate consumers and the public interest</w:t>
      </w:r>
      <w:r w:rsidR="00A240FA" w:rsidRPr="007161F2">
        <w:rPr>
          <w:rFonts w:ascii="Trebuchet MS" w:hAnsi="Trebuchet MS"/>
          <w:color w:val="1F497D"/>
          <w:sz w:val="20"/>
          <w:szCs w:val="20"/>
        </w:rPr>
        <w:t>.</w:t>
      </w:r>
    </w:p>
    <w:p w14:paraId="37029624" w14:textId="77777777" w:rsidR="00A90C00" w:rsidRPr="00ED7446" w:rsidRDefault="00A90C00" w:rsidP="00A90C00">
      <w:pPr>
        <w:jc w:val="both"/>
        <w:rPr>
          <w:rFonts w:ascii="Trebuchet MS" w:hAnsi="Trebuchet MS"/>
          <w:sz w:val="20"/>
          <w:szCs w:val="20"/>
        </w:rPr>
      </w:pPr>
    </w:p>
    <w:p w14:paraId="7946BBF1" w14:textId="112D5288" w:rsidR="00A90C00" w:rsidRPr="00300A38" w:rsidRDefault="00A90C00" w:rsidP="007161F2">
      <w:pPr>
        <w:ind w:left="720"/>
        <w:jc w:val="both"/>
        <w:rPr>
          <w:rFonts w:ascii="Trebuchet MS" w:hAnsi="Trebuchet MS"/>
          <w:sz w:val="20"/>
          <w:szCs w:val="20"/>
        </w:rPr>
      </w:pPr>
      <w:r w:rsidRPr="00B13CBF">
        <w:rPr>
          <w:rFonts w:ascii="Trebuchet MS" w:hAnsi="Trebuchet MS"/>
          <w:sz w:val="20"/>
          <w:szCs w:val="20"/>
        </w:rPr>
        <w:t xml:space="preserve">Per </w:t>
      </w:r>
      <w:r w:rsidR="00166B52">
        <w:rPr>
          <w:rFonts w:ascii="Trebuchet MS" w:hAnsi="Trebuchet MS"/>
          <w:sz w:val="20"/>
          <w:szCs w:val="20"/>
        </w:rPr>
        <w:t>G.S.93A-38.5</w:t>
      </w:r>
      <w:r w:rsidR="00CD15BA">
        <w:rPr>
          <w:rFonts w:ascii="Trebuchet MS" w:hAnsi="Trebuchet MS"/>
          <w:sz w:val="20"/>
          <w:szCs w:val="20"/>
        </w:rPr>
        <w:t>,</w:t>
      </w:r>
      <w:r>
        <w:rPr>
          <w:rFonts w:ascii="Trebuchet MS" w:hAnsi="Trebuchet MS"/>
          <w:sz w:val="20"/>
          <w:szCs w:val="20"/>
        </w:rPr>
        <w:t xml:space="preserve"> </w:t>
      </w:r>
      <w:r w:rsidR="00CD15BA">
        <w:rPr>
          <w:rFonts w:ascii="Trebuchet MS" w:hAnsi="Trebuchet MS"/>
          <w:sz w:val="20"/>
          <w:szCs w:val="20"/>
        </w:rPr>
        <w:t>b</w:t>
      </w:r>
      <w:r w:rsidR="0028493B">
        <w:rPr>
          <w:rFonts w:ascii="Trebuchet MS" w:hAnsi="Trebuchet MS"/>
          <w:sz w:val="20"/>
          <w:szCs w:val="20"/>
        </w:rPr>
        <w:t>rokers must complete</w:t>
      </w:r>
      <w:r w:rsidRPr="00300A38">
        <w:rPr>
          <w:rFonts w:ascii="Trebuchet MS" w:hAnsi="Trebuchet MS"/>
          <w:sz w:val="20"/>
          <w:szCs w:val="20"/>
        </w:rPr>
        <w:t xml:space="preserve"> </w:t>
      </w:r>
      <w:r w:rsidR="009A178A">
        <w:rPr>
          <w:rFonts w:ascii="Trebuchet MS" w:hAnsi="Trebuchet MS"/>
          <w:sz w:val="20"/>
          <w:szCs w:val="20"/>
        </w:rPr>
        <w:t>eight (8</w:t>
      </w:r>
      <w:r w:rsidRPr="00300A38">
        <w:rPr>
          <w:rFonts w:ascii="Trebuchet MS" w:hAnsi="Trebuchet MS"/>
          <w:sz w:val="20"/>
          <w:szCs w:val="20"/>
        </w:rPr>
        <w:t xml:space="preserve">) </w:t>
      </w:r>
      <w:r w:rsidR="009A178A">
        <w:rPr>
          <w:rFonts w:ascii="Trebuchet MS" w:hAnsi="Trebuchet MS"/>
          <w:sz w:val="20"/>
          <w:szCs w:val="20"/>
        </w:rPr>
        <w:t xml:space="preserve">credit </w:t>
      </w:r>
      <w:r w:rsidRPr="00300A38">
        <w:rPr>
          <w:rFonts w:ascii="Trebuchet MS" w:hAnsi="Trebuchet MS"/>
          <w:sz w:val="20"/>
          <w:szCs w:val="20"/>
        </w:rPr>
        <w:t>hours of instruction</w:t>
      </w:r>
      <w:r w:rsidR="005F2695">
        <w:rPr>
          <w:rFonts w:ascii="Trebuchet MS" w:hAnsi="Trebuchet MS"/>
          <w:sz w:val="20"/>
          <w:szCs w:val="20"/>
        </w:rPr>
        <w:t xml:space="preserve"> annually</w:t>
      </w:r>
      <w:r w:rsidRPr="00300A38">
        <w:rPr>
          <w:rFonts w:ascii="Trebuchet MS" w:hAnsi="Trebuchet MS"/>
          <w:sz w:val="20"/>
          <w:szCs w:val="20"/>
        </w:rPr>
        <w:t xml:space="preserve"> in subjects </w:t>
      </w:r>
      <w:r w:rsidR="0028493B">
        <w:rPr>
          <w:rFonts w:ascii="Trebuchet MS" w:hAnsi="Trebuchet MS"/>
          <w:sz w:val="20"/>
          <w:szCs w:val="20"/>
        </w:rPr>
        <w:t>approved</w:t>
      </w:r>
      <w:r w:rsidRPr="00300A38">
        <w:rPr>
          <w:rFonts w:ascii="Trebuchet MS" w:hAnsi="Trebuchet MS"/>
          <w:sz w:val="20"/>
          <w:szCs w:val="20"/>
        </w:rPr>
        <w:t xml:space="preserve"> </w:t>
      </w:r>
      <w:r w:rsidR="0028493B">
        <w:rPr>
          <w:rFonts w:ascii="Trebuchet MS" w:hAnsi="Trebuchet MS"/>
          <w:sz w:val="20"/>
          <w:szCs w:val="20"/>
        </w:rPr>
        <w:t>by the Commission</w:t>
      </w:r>
      <w:r w:rsidR="008F352C">
        <w:rPr>
          <w:rFonts w:ascii="Trebuchet MS" w:hAnsi="Trebuchet MS"/>
          <w:sz w:val="20"/>
          <w:szCs w:val="20"/>
        </w:rPr>
        <w:t xml:space="preserve"> in order</w:t>
      </w:r>
      <w:r w:rsidR="008F352C" w:rsidRPr="00A058BD">
        <w:rPr>
          <w:rFonts w:ascii="Trebuchet MS" w:hAnsi="Trebuchet MS"/>
          <w:sz w:val="20"/>
          <w:szCs w:val="20"/>
        </w:rPr>
        <w:t xml:space="preserve"> to retain eligibility to actively engage in real estate brokerage</w:t>
      </w:r>
      <w:r w:rsidR="00166B52">
        <w:rPr>
          <w:rFonts w:ascii="Trebuchet MS" w:hAnsi="Trebuchet MS"/>
          <w:sz w:val="20"/>
          <w:szCs w:val="20"/>
        </w:rPr>
        <w:t>.</w:t>
      </w:r>
      <w:r w:rsidRPr="00300A38">
        <w:rPr>
          <w:rFonts w:ascii="Trebuchet MS" w:hAnsi="Trebuchet MS"/>
          <w:sz w:val="20"/>
          <w:szCs w:val="20"/>
        </w:rPr>
        <w:t xml:space="preserve"> </w:t>
      </w:r>
      <w:r w:rsidR="00166B52">
        <w:rPr>
          <w:rFonts w:ascii="Trebuchet MS" w:hAnsi="Trebuchet MS"/>
          <w:sz w:val="20"/>
          <w:szCs w:val="20"/>
        </w:rPr>
        <w:t xml:space="preserve">Per </w:t>
      </w:r>
      <w:r w:rsidR="00166B52" w:rsidRPr="00CF36AF">
        <w:rPr>
          <w:rFonts w:ascii="Trebuchet MS" w:hAnsi="Trebuchet MS"/>
          <w:sz w:val="20"/>
          <w:szCs w:val="20"/>
        </w:rPr>
        <w:t>Commission Rule 58A .</w:t>
      </w:r>
      <w:r w:rsidR="00166B52" w:rsidRPr="00B13CBF">
        <w:rPr>
          <w:rFonts w:ascii="Trebuchet MS" w:hAnsi="Trebuchet MS"/>
          <w:sz w:val="20"/>
          <w:szCs w:val="20"/>
        </w:rPr>
        <w:t>1</w:t>
      </w:r>
      <w:r w:rsidR="00166B52">
        <w:rPr>
          <w:rFonts w:ascii="Trebuchet MS" w:hAnsi="Trebuchet MS"/>
          <w:sz w:val="20"/>
          <w:szCs w:val="20"/>
        </w:rPr>
        <w:t>7</w:t>
      </w:r>
      <w:r w:rsidR="00166B52" w:rsidRPr="00B13CBF">
        <w:rPr>
          <w:rFonts w:ascii="Trebuchet MS" w:hAnsi="Trebuchet MS"/>
          <w:sz w:val="20"/>
          <w:szCs w:val="20"/>
        </w:rPr>
        <w:t>02</w:t>
      </w:r>
      <w:r w:rsidR="00166B52">
        <w:rPr>
          <w:rFonts w:ascii="Trebuchet MS" w:hAnsi="Trebuchet MS"/>
          <w:sz w:val="20"/>
          <w:szCs w:val="20"/>
        </w:rPr>
        <w:t>, t</w:t>
      </w:r>
      <w:r w:rsidRPr="00300A38">
        <w:rPr>
          <w:rFonts w:ascii="Trebuchet MS" w:hAnsi="Trebuchet MS"/>
          <w:sz w:val="20"/>
          <w:szCs w:val="20"/>
        </w:rPr>
        <w:t xml:space="preserve">he </w:t>
      </w:r>
      <w:r w:rsidR="008F352C">
        <w:rPr>
          <w:rFonts w:ascii="Trebuchet MS" w:hAnsi="Trebuchet MS"/>
          <w:sz w:val="20"/>
          <w:szCs w:val="20"/>
        </w:rPr>
        <w:t xml:space="preserve">eight hours must be comprised </w:t>
      </w:r>
      <w:r w:rsidRPr="00300A38">
        <w:rPr>
          <w:rFonts w:ascii="Trebuchet MS" w:hAnsi="Trebuchet MS"/>
          <w:sz w:val="20"/>
          <w:szCs w:val="20"/>
        </w:rPr>
        <w:t xml:space="preserve">of </w:t>
      </w:r>
      <w:r w:rsidR="008F352C">
        <w:rPr>
          <w:rFonts w:ascii="Trebuchet MS" w:hAnsi="Trebuchet MS"/>
          <w:sz w:val="20"/>
          <w:szCs w:val="20"/>
        </w:rPr>
        <w:t xml:space="preserve">an Update course </w:t>
      </w:r>
      <w:r w:rsidR="009B1851">
        <w:rPr>
          <w:rFonts w:ascii="Trebuchet MS" w:hAnsi="Trebuchet MS"/>
          <w:sz w:val="20"/>
          <w:szCs w:val="20"/>
        </w:rPr>
        <w:t xml:space="preserve">and </w:t>
      </w:r>
      <w:r w:rsidR="008F352C">
        <w:rPr>
          <w:rFonts w:ascii="Trebuchet MS" w:hAnsi="Trebuchet MS"/>
          <w:sz w:val="20"/>
          <w:szCs w:val="20"/>
        </w:rPr>
        <w:t>four credit hours of e</w:t>
      </w:r>
      <w:r w:rsidR="009B1851">
        <w:rPr>
          <w:rFonts w:ascii="Trebuchet MS" w:hAnsi="Trebuchet MS"/>
          <w:sz w:val="20"/>
          <w:szCs w:val="20"/>
        </w:rPr>
        <w:t>lective courses</w:t>
      </w:r>
      <w:r w:rsidRPr="00300A38">
        <w:rPr>
          <w:rFonts w:ascii="Trebuchet MS" w:hAnsi="Trebuchet MS"/>
          <w:sz w:val="20"/>
          <w:szCs w:val="20"/>
        </w:rPr>
        <w:t>.</w:t>
      </w:r>
      <w:r w:rsidRPr="00300A38">
        <w:rPr>
          <w:rFonts w:ascii="Trebuchet MS" w:hAnsi="Trebuchet MS"/>
          <w:b/>
          <w:noProof/>
        </w:rPr>
        <w:t xml:space="preserve"> </w:t>
      </w:r>
    </w:p>
    <w:p w14:paraId="29A4F6BA" w14:textId="77777777" w:rsidR="00A90C00" w:rsidRPr="00100F8A" w:rsidRDefault="00A90C00" w:rsidP="00A90C00">
      <w:pPr>
        <w:ind w:left="720"/>
        <w:jc w:val="both"/>
        <w:rPr>
          <w:rFonts w:ascii="Trebuchet MS" w:hAnsi="Trebuchet MS"/>
          <w:sz w:val="20"/>
          <w:szCs w:val="20"/>
        </w:rPr>
      </w:pPr>
    </w:p>
    <w:p w14:paraId="01E397B8" w14:textId="77777777" w:rsidR="005A0F6A" w:rsidRDefault="005A0F6A" w:rsidP="007161F2">
      <w:pPr>
        <w:jc w:val="both"/>
        <w:rPr>
          <w:rFonts w:ascii="Trebuchet MS" w:hAnsi="Trebuchet MS"/>
          <w:b/>
          <w:szCs w:val="20"/>
        </w:rPr>
      </w:pPr>
    </w:p>
    <w:p w14:paraId="13E3FB6C" w14:textId="20A62815" w:rsidR="00127EEC" w:rsidRPr="007161F2" w:rsidRDefault="00127EEC" w:rsidP="007161F2">
      <w:pPr>
        <w:jc w:val="both"/>
        <w:rPr>
          <w:rFonts w:ascii="Trebuchet MS" w:hAnsi="Trebuchet MS"/>
          <w:b/>
          <w:szCs w:val="20"/>
        </w:rPr>
      </w:pPr>
      <w:r w:rsidRPr="007161F2">
        <w:rPr>
          <w:rFonts w:ascii="Trebuchet MS" w:hAnsi="Trebuchet MS"/>
          <w:b/>
          <w:szCs w:val="20"/>
        </w:rPr>
        <w:t>Course</w:t>
      </w:r>
      <w:r w:rsidR="003B26DE" w:rsidRPr="007161F2">
        <w:rPr>
          <w:rFonts w:ascii="Trebuchet MS" w:hAnsi="Trebuchet MS"/>
          <w:b/>
          <w:szCs w:val="20"/>
        </w:rPr>
        <w:t xml:space="preserve"> Materials</w:t>
      </w:r>
      <w:r w:rsidRPr="007161F2">
        <w:rPr>
          <w:rFonts w:ascii="Trebuchet MS" w:hAnsi="Trebuchet MS"/>
          <w:b/>
          <w:szCs w:val="20"/>
        </w:rPr>
        <w:t xml:space="preserve"> </w:t>
      </w:r>
    </w:p>
    <w:p w14:paraId="5DACD863" w14:textId="77777777" w:rsidR="000C7632" w:rsidRPr="002B1F7B" w:rsidRDefault="000C7632" w:rsidP="00127EEC">
      <w:pPr>
        <w:ind w:left="720"/>
        <w:jc w:val="both"/>
        <w:rPr>
          <w:rFonts w:ascii="Trebuchet MS" w:hAnsi="Trebuchet MS"/>
          <w:b/>
          <w:sz w:val="20"/>
          <w:szCs w:val="20"/>
        </w:rPr>
      </w:pPr>
    </w:p>
    <w:p w14:paraId="2C31221F" w14:textId="3C2C2E80" w:rsidR="00127EEC" w:rsidRPr="00100F8A" w:rsidRDefault="00127EEC" w:rsidP="007161F2">
      <w:pPr>
        <w:jc w:val="both"/>
        <w:rPr>
          <w:rFonts w:ascii="Trebuchet MS" w:hAnsi="Trebuchet MS"/>
          <w:sz w:val="20"/>
          <w:szCs w:val="20"/>
        </w:rPr>
      </w:pPr>
      <w:r w:rsidRPr="00B960A5">
        <w:rPr>
          <w:rFonts w:ascii="Trebuchet MS" w:hAnsi="Trebuchet MS"/>
          <w:color w:val="0070C0"/>
          <w:sz w:val="20"/>
          <w:szCs w:val="20"/>
          <w:bdr w:val="single" w:sz="4" w:space="0" w:color="auto"/>
        </w:rPr>
        <w:t>[</w:t>
      </w:r>
      <w:r w:rsidR="00952446">
        <w:rPr>
          <w:rFonts w:ascii="Trebuchet MS" w:hAnsi="Trebuchet MS"/>
          <w:color w:val="0070C0"/>
          <w:sz w:val="20"/>
          <w:szCs w:val="20"/>
          <w:bdr w:val="single" w:sz="8" w:space="0" w:color="auto" w:frame="1"/>
        </w:rPr>
        <w:t>SRP School of Real Estate</w:t>
      </w:r>
      <w:r w:rsidR="00952446">
        <w:rPr>
          <w:rFonts w:ascii="Trebuchet MS" w:hAnsi="Trebuchet MS"/>
          <w:sz w:val="20"/>
          <w:szCs w:val="20"/>
        </w:rPr>
        <w:t xml:space="preserve"> </w:t>
      </w:r>
      <w:r>
        <w:rPr>
          <w:rFonts w:ascii="Trebuchet MS" w:hAnsi="Trebuchet MS"/>
          <w:sz w:val="20"/>
          <w:szCs w:val="20"/>
        </w:rPr>
        <w:t>will provide each student with a copy of course materials.</w:t>
      </w:r>
    </w:p>
    <w:p w14:paraId="73F6C877" w14:textId="77777777" w:rsidR="00127EEC" w:rsidRDefault="00127EEC" w:rsidP="00127EEC">
      <w:pPr>
        <w:ind w:firstLine="720"/>
        <w:jc w:val="both"/>
        <w:rPr>
          <w:rFonts w:ascii="Trebuchet MS" w:hAnsi="Trebuchet MS"/>
          <w:b/>
          <w:sz w:val="20"/>
        </w:rPr>
      </w:pPr>
    </w:p>
    <w:p w14:paraId="64C05553" w14:textId="77777777" w:rsidR="00CE67D9" w:rsidRDefault="00CE67D9" w:rsidP="00CE67D9">
      <w:pPr>
        <w:jc w:val="both"/>
        <w:rPr>
          <w:rFonts w:ascii="Trebuchet MS" w:hAnsi="Trebuchet MS"/>
          <w:b/>
          <w:sz w:val="20"/>
          <w:szCs w:val="20"/>
        </w:rPr>
      </w:pPr>
    </w:p>
    <w:p w14:paraId="3C00CCBA" w14:textId="77777777" w:rsidR="0041388D" w:rsidRPr="0011605D" w:rsidRDefault="0041388D" w:rsidP="0041388D">
      <w:pPr>
        <w:jc w:val="both"/>
        <w:rPr>
          <w:rFonts w:ascii="Trebuchet MS" w:hAnsi="Trebuchet MS"/>
          <w:b/>
          <w:szCs w:val="20"/>
        </w:rPr>
      </w:pPr>
      <w:r w:rsidRPr="0011605D">
        <w:rPr>
          <w:rFonts w:ascii="Trebuchet MS" w:hAnsi="Trebuchet MS"/>
          <w:b/>
          <w:szCs w:val="20"/>
        </w:rPr>
        <w:t xml:space="preserve">Eligibility Requirements for Course Completion Certificate </w:t>
      </w:r>
    </w:p>
    <w:p w14:paraId="05BACF32" w14:textId="77777777" w:rsidR="0041388D" w:rsidRDefault="0041388D" w:rsidP="0041388D">
      <w:pPr>
        <w:jc w:val="both"/>
        <w:rPr>
          <w:rFonts w:ascii="Trebuchet MS" w:hAnsi="Trebuchet MS"/>
          <w:sz w:val="20"/>
          <w:szCs w:val="20"/>
        </w:rPr>
      </w:pPr>
    </w:p>
    <w:p w14:paraId="6AAB598C" w14:textId="77777777" w:rsidR="0041388D" w:rsidRDefault="0041388D" w:rsidP="0041388D">
      <w:pPr>
        <w:jc w:val="both"/>
        <w:rPr>
          <w:rFonts w:ascii="Trebuchet MS" w:hAnsi="Trebuchet MS"/>
          <w:sz w:val="20"/>
          <w:szCs w:val="20"/>
        </w:rPr>
      </w:pPr>
      <w:r>
        <w:rPr>
          <w:rFonts w:ascii="Trebuchet MS" w:hAnsi="Trebuchet MS"/>
          <w:sz w:val="20"/>
          <w:szCs w:val="20"/>
        </w:rPr>
        <w:t xml:space="preserve">Per Commission Rule 58A .1705(a): </w:t>
      </w:r>
    </w:p>
    <w:p w14:paraId="4A974C64" w14:textId="77777777" w:rsidR="0041388D" w:rsidRDefault="0041388D" w:rsidP="0041388D">
      <w:pPr>
        <w:ind w:left="720"/>
        <w:jc w:val="both"/>
        <w:rPr>
          <w:rFonts w:ascii="Trebuchet MS" w:hAnsi="Trebuchet MS"/>
          <w:sz w:val="20"/>
          <w:szCs w:val="20"/>
        </w:rPr>
      </w:pPr>
    </w:p>
    <w:p w14:paraId="295A6DD3" w14:textId="77777777" w:rsidR="0041388D" w:rsidRPr="0011605D" w:rsidRDefault="0041388D" w:rsidP="0041388D">
      <w:pPr>
        <w:ind w:firstLine="720"/>
        <w:jc w:val="both"/>
        <w:rPr>
          <w:rFonts w:ascii="Trebuchet MS" w:hAnsi="Trebuchet MS"/>
          <w:sz w:val="20"/>
        </w:rPr>
      </w:pPr>
      <w:r w:rsidRPr="0011605D">
        <w:rPr>
          <w:rFonts w:ascii="Trebuchet MS" w:hAnsi="Trebuchet MS"/>
          <w:sz w:val="20"/>
        </w:rPr>
        <w:t xml:space="preserve">In order to receive credit for completing an approved continuing education course, a broker shall: </w:t>
      </w:r>
    </w:p>
    <w:p w14:paraId="0D33F4CC" w14:textId="77777777" w:rsidR="0041388D" w:rsidRDefault="0041388D" w:rsidP="0041388D">
      <w:pPr>
        <w:pStyle w:val="ListParagraph"/>
        <w:ind w:left="1080"/>
        <w:jc w:val="both"/>
        <w:rPr>
          <w:rFonts w:ascii="Trebuchet MS" w:hAnsi="Trebuchet MS"/>
          <w:sz w:val="20"/>
        </w:rPr>
      </w:pPr>
      <w:r w:rsidRPr="0011605D">
        <w:rPr>
          <w:rFonts w:ascii="Trebuchet MS" w:hAnsi="Trebuchet MS"/>
          <w:sz w:val="20"/>
        </w:rPr>
        <w:t xml:space="preserve">(1) attend at least 90 percent of the scheduled instructional hours for the course; </w:t>
      </w:r>
    </w:p>
    <w:p w14:paraId="1D42F1FB" w14:textId="04A30679" w:rsidR="0041388D" w:rsidRDefault="0041388D" w:rsidP="0041388D">
      <w:pPr>
        <w:pStyle w:val="ListParagraph"/>
        <w:ind w:left="1080"/>
        <w:jc w:val="both"/>
        <w:rPr>
          <w:rFonts w:ascii="Trebuchet MS" w:hAnsi="Trebuchet MS"/>
          <w:sz w:val="20"/>
        </w:rPr>
      </w:pPr>
      <w:r w:rsidRPr="0011605D">
        <w:rPr>
          <w:rFonts w:ascii="Trebuchet MS" w:hAnsi="Trebuchet MS"/>
          <w:sz w:val="20"/>
        </w:rPr>
        <w:t xml:space="preserve">(2) provide his or her legal name and license number to the </w:t>
      </w:r>
      <w:r w:rsidR="00E85156">
        <w:rPr>
          <w:rFonts w:ascii="Trebuchet MS" w:hAnsi="Trebuchet MS"/>
          <w:sz w:val="20"/>
        </w:rPr>
        <w:t>education provider</w:t>
      </w:r>
      <w:r w:rsidRPr="0011605D">
        <w:rPr>
          <w:rFonts w:ascii="Trebuchet MS" w:hAnsi="Trebuchet MS"/>
          <w:sz w:val="20"/>
        </w:rPr>
        <w:t xml:space="preserve">; </w:t>
      </w:r>
    </w:p>
    <w:p w14:paraId="2C49E2AE" w14:textId="77777777" w:rsidR="0041388D" w:rsidRDefault="0041388D" w:rsidP="0041388D">
      <w:pPr>
        <w:pStyle w:val="ListParagraph"/>
        <w:ind w:left="1080"/>
        <w:jc w:val="both"/>
        <w:rPr>
          <w:rFonts w:ascii="Trebuchet MS" w:hAnsi="Trebuchet MS"/>
          <w:sz w:val="20"/>
        </w:rPr>
      </w:pPr>
      <w:r w:rsidRPr="0011605D">
        <w:rPr>
          <w:rFonts w:ascii="Trebuchet MS" w:hAnsi="Trebuchet MS"/>
          <w:sz w:val="20"/>
        </w:rPr>
        <w:t xml:space="preserve">(3) present his or her pocket card or photo identification card, if necessary; and </w:t>
      </w:r>
    </w:p>
    <w:p w14:paraId="298A0567" w14:textId="77777777" w:rsidR="0041388D" w:rsidRPr="0011605D" w:rsidRDefault="0041388D" w:rsidP="0041388D">
      <w:pPr>
        <w:pStyle w:val="ListParagraph"/>
        <w:ind w:left="1080"/>
        <w:jc w:val="both"/>
        <w:rPr>
          <w:rFonts w:ascii="Trebuchet MS" w:hAnsi="Trebuchet MS"/>
          <w:sz w:val="20"/>
        </w:rPr>
      </w:pPr>
      <w:r w:rsidRPr="0011605D">
        <w:rPr>
          <w:rFonts w:ascii="Trebuchet MS" w:hAnsi="Trebuchet MS"/>
          <w:sz w:val="20"/>
        </w:rPr>
        <w:t>(4) personally perform all work required to complete the course.</w:t>
      </w:r>
    </w:p>
    <w:p w14:paraId="6E72FE1C" w14:textId="77777777" w:rsidR="0041388D" w:rsidRDefault="0041388D" w:rsidP="007161F2">
      <w:pPr>
        <w:jc w:val="both"/>
        <w:rPr>
          <w:rFonts w:ascii="Trebuchet MS" w:hAnsi="Trebuchet MS"/>
          <w:b/>
          <w:szCs w:val="20"/>
        </w:rPr>
      </w:pPr>
    </w:p>
    <w:p w14:paraId="3BFE6F6A" w14:textId="77777777" w:rsidR="00426B49" w:rsidRDefault="00426B49" w:rsidP="007161F2">
      <w:pPr>
        <w:jc w:val="both"/>
        <w:rPr>
          <w:rFonts w:ascii="Trebuchet MS" w:hAnsi="Trebuchet MS"/>
          <w:b/>
          <w:szCs w:val="20"/>
        </w:rPr>
      </w:pPr>
    </w:p>
    <w:p w14:paraId="41963807" w14:textId="142A7606" w:rsidR="00CE67D9" w:rsidRPr="007161F2" w:rsidRDefault="00CE67D9" w:rsidP="007161F2">
      <w:pPr>
        <w:jc w:val="both"/>
        <w:rPr>
          <w:rFonts w:ascii="Trebuchet MS" w:hAnsi="Trebuchet MS"/>
          <w:b/>
          <w:szCs w:val="20"/>
        </w:rPr>
      </w:pPr>
      <w:r w:rsidRPr="007161F2">
        <w:rPr>
          <w:rFonts w:ascii="Trebuchet MS" w:hAnsi="Trebuchet MS"/>
          <w:b/>
          <w:szCs w:val="20"/>
        </w:rPr>
        <w:lastRenderedPageBreak/>
        <w:t>Tuition</w:t>
      </w:r>
    </w:p>
    <w:p w14:paraId="2CA18F10" w14:textId="77777777" w:rsidR="0006279F" w:rsidRDefault="0006279F" w:rsidP="00C7477C">
      <w:pPr>
        <w:rPr>
          <w:rFonts w:ascii="Trebuchet MS" w:hAnsi="Trebuchet MS"/>
          <w:b/>
          <w:sz w:val="24"/>
          <w:szCs w:val="28"/>
        </w:rPr>
      </w:pPr>
    </w:p>
    <w:p w14:paraId="30D4C7D0" w14:textId="2A457342" w:rsidR="00E83E1A" w:rsidRPr="007161F2" w:rsidRDefault="00E83E1A" w:rsidP="00C7477C">
      <w:pPr>
        <w:rPr>
          <w:rFonts w:ascii="Trebuchet MS" w:hAnsi="Trebuchet MS"/>
          <w:b/>
          <w:sz w:val="24"/>
          <w:szCs w:val="28"/>
        </w:rPr>
      </w:pPr>
      <w:r w:rsidRPr="007161F2">
        <w:rPr>
          <w:rFonts w:ascii="Trebuchet MS" w:hAnsi="Trebuchet MS"/>
          <w:b/>
          <w:sz w:val="24"/>
          <w:szCs w:val="28"/>
        </w:rPr>
        <w:t>Registratio</w:t>
      </w:r>
      <w:r w:rsidR="00CB2B6D">
        <w:rPr>
          <w:rFonts w:ascii="Trebuchet MS" w:hAnsi="Trebuchet MS"/>
          <w:b/>
          <w:sz w:val="24"/>
          <w:szCs w:val="28"/>
        </w:rPr>
        <w:t xml:space="preserve">n, </w:t>
      </w:r>
      <w:r w:rsidR="004E32C0" w:rsidRPr="007161F2">
        <w:rPr>
          <w:rFonts w:ascii="Trebuchet MS" w:hAnsi="Trebuchet MS"/>
          <w:b/>
          <w:sz w:val="24"/>
          <w:szCs w:val="28"/>
        </w:rPr>
        <w:t>Enrollment</w:t>
      </w:r>
      <w:r w:rsidR="00CB2B6D">
        <w:rPr>
          <w:rFonts w:ascii="Trebuchet MS" w:hAnsi="Trebuchet MS"/>
          <w:b/>
          <w:sz w:val="24"/>
          <w:szCs w:val="28"/>
        </w:rPr>
        <w:t>, and Conduct</w:t>
      </w:r>
    </w:p>
    <w:p w14:paraId="6E02472F" w14:textId="77777777" w:rsidR="005B3828" w:rsidRPr="00100F8A" w:rsidRDefault="005B3828" w:rsidP="00087CAF">
      <w:pPr>
        <w:jc w:val="both"/>
        <w:rPr>
          <w:rFonts w:ascii="Trebuchet MS" w:hAnsi="Trebuchet MS"/>
          <w:sz w:val="20"/>
          <w:szCs w:val="20"/>
        </w:rPr>
      </w:pPr>
    </w:p>
    <w:p w14:paraId="6C60D669" w14:textId="262055DE" w:rsidR="00B830A6" w:rsidRPr="007161F2" w:rsidRDefault="00B830A6" w:rsidP="00087CAF">
      <w:pPr>
        <w:jc w:val="both"/>
        <w:rPr>
          <w:rFonts w:ascii="Trebuchet MS" w:hAnsi="Trebuchet MS"/>
          <w:b/>
          <w:szCs w:val="20"/>
        </w:rPr>
      </w:pPr>
      <w:r w:rsidRPr="007161F2">
        <w:rPr>
          <w:rFonts w:ascii="Trebuchet MS" w:hAnsi="Trebuchet MS"/>
          <w:b/>
          <w:szCs w:val="20"/>
        </w:rPr>
        <w:t>Registration</w:t>
      </w:r>
    </w:p>
    <w:p w14:paraId="630DE6CD" w14:textId="77777777" w:rsidR="00B830A6" w:rsidRDefault="00B830A6" w:rsidP="00B830A6">
      <w:pPr>
        <w:ind w:left="720"/>
        <w:jc w:val="both"/>
        <w:rPr>
          <w:rFonts w:ascii="Trebuchet MS" w:hAnsi="Trebuchet MS"/>
          <w:sz w:val="20"/>
          <w:szCs w:val="20"/>
        </w:rPr>
      </w:pPr>
    </w:p>
    <w:p w14:paraId="119E11B6" w14:textId="5041A45D" w:rsidR="00B830A6" w:rsidRPr="00426B49" w:rsidRDefault="00B830A6" w:rsidP="007161F2">
      <w:pPr>
        <w:jc w:val="both"/>
        <w:rPr>
          <w:rFonts w:ascii="Trebuchet MS" w:hAnsi="Trebuchet MS"/>
          <w:color w:val="000000" w:themeColor="text1"/>
          <w:sz w:val="20"/>
          <w:szCs w:val="20"/>
        </w:rPr>
      </w:pPr>
      <w:r>
        <w:rPr>
          <w:rFonts w:ascii="Trebuchet MS" w:hAnsi="Trebuchet MS"/>
          <w:sz w:val="20"/>
          <w:szCs w:val="20"/>
        </w:rPr>
        <w:t>To enroll in a c</w:t>
      </w:r>
      <w:r w:rsidRPr="00E22B54">
        <w:rPr>
          <w:rFonts w:ascii="Trebuchet MS" w:hAnsi="Trebuchet MS"/>
          <w:sz w:val="20"/>
          <w:szCs w:val="20"/>
        </w:rPr>
        <w:t>ourse</w:t>
      </w:r>
      <w:r w:rsidRPr="00100F8A">
        <w:rPr>
          <w:rFonts w:ascii="Trebuchet MS" w:hAnsi="Trebuchet MS"/>
          <w:sz w:val="20"/>
          <w:szCs w:val="20"/>
        </w:rPr>
        <w:t xml:space="preserve"> </w:t>
      </w:r>
      <w:r>
        <w:rPr>
          <w:rFonts w:ascii="Trebuchet MS" w:hAnsi="Trebuchet MS"/>
          <w:sz w:val="20"/>
          <w:szCs w:val="20"/>
        </w:rPr>
        <w:t xml:space="preserve">at </w:t>
      </w:r>
      <w:r w:rsidRPr="007161F2">
        <w:rPr>
          <w:rFonts w:ascii="Trebuchet MS" w:hAnsi="Trebuchet MS"/>
          <w:color w:val="0070C0"/>
          <w:sz w:val="20"/>
          <w:szCs w:val="20"/>
          <w:bdr w:val="single" w:sz="4" w:space="0" w:color="auto"/>
        </w:rPr>
        <w:t>[</w:t>
      </w:r>
      <w:r w:rsidR="00E835E8">
        <w:rPr>
          <w:rFonts w:ascii="Trebuchet MS" w:hAnsi="Trebuchet MS"/>
          <w:color w:val="0070C0"/>
          <w:sz w:val="20"/>
          <w:szCs w:val="20"/>
          <w:bdr w:val="single" w:sz="8" w:space="0" w:color="auto" w:frame="1"/>
        </w:rPr>
        <w:t>SRP School of Real Estate</w:t>
      </w:r>
      <w:r w:rsidRPr="007161F2">
        <w:rPr>
          <w:rFonts w:ascii="Trebuchet MS" w:hAnsi="Trebuchet MS"/>
          <w:color w:val="0070C0"/>
          <w:sz w:val="20"/>
          <w:szCs w:val="20"/>
          <w:bdr w:val="single" w:sz="4" w:space="0" w:color="auto"/>
        </w:rPr>
        <w:t>]</w:t>
      </w:r>
      <w:r w:rsidRPr="00F84A5B">
        <w:rPr>
          <w:rFonts w:ascii="Trebuchet MS" w:hAnsi="Trebuchet MS"/>
          <w:sz w:val="20"/>
          <w:szCs w:val="20"/>
        </w:rPr>
        <w:t>,</w:t>
      </w:r>
      <w:r>
        <w:rPr>
          <w:rFonts w:ascii="Trebuchet MS" w:hAnsi="Trebuchet MS"/>
          <w:sz w:val="20"/>
          <w:szCs w:val="20"/>
        </w:rPr>
        <w:t xml:space="preserve"> prospective students must _</w:t>
      </w:r>
      <w:r w:rsidRPr="00426B49">
        <w:rPr>
          <w:rFonts w:ascii="Trebuchet MS" w:hAnsi="Trebuchet MS"/>
          <w:color w:val="000000" w:themeColor="text1"/>
          <w:sz w:val="20"/>
          <w:szCs w:val="20"/>
        </w:rPr>
        <w:t>__________________________________________________</w:t>
      </w:r>
      <w:r w:rsidR="000614D3" w:rsidRPr="00426B49">
        <w:rPr>
          <w:rFonts w:ascii="Trebuchet MS" w:hAnsi="Trebuchet MS"/>
          <w:color w:val="000000" w:themeColor="text1"/>
          <w:sz w:val="20"/>
          <w:szCs w:val="20"/>
        </w:rPr>
        <w:t>_</w:t>
      </w:r>
      <w:r w:rsidRPr="00426B49">
        <w:rPr>
          <w:rFonts w:ascii="Trebuchet MS" w:hAnsi="Trebuchet MS"/>
          <w:color w:val="000000" w:themeColor="text1"/>
          <w:sz w:val="20"/>
          <w:szCs w:val="20"/>
        </w:rPr>
        <w:t>_____________________________________________</w:t>
      </w:r>
    </w:p>
    <w:p w14:paraId="781A3414" w14:textId="2B0507EE" w:rsidR="00B830A6" w:rsidRPr="00426B49" w:rsidRDefault="000B48A0">
      <w:pPr>
        <w:jc w:val="both"/>
        <w:rPr>
          <w:rFonts w:ascii="Trebuchet MS" w:hAnsi="Trebuchet MS"/>
          <w:i/>
          <w:color w:val="000000" w:themeColor="text1"/>
          <w:sz w:val="20"/>
          <w:szCs w:val="20"/>
        </w:rPr>
      </w:pPr>
      <w:r w:rsidRPr="00426B49">
        <w:rPr>
          <w:rFonts w:ascii="Trebuchet MS" w:hAnsi="Trebuchet MS"/>
          <w:i/>
          <w:color w:val="000000" w:themeColor="text1"/>
          <w:sz w:val="20"/>
          <w:szCs w:val="20"/>
        </w:rPr>
        <w:t xml:space="preserve"> (e.g., requirement for provisional broker license or license on inactive or expired status to enroll in Postlicensing courses</w:t>
      </w:r>
      <w:r w:rsidR="000F3F0D" w:rsidRPr="00426B49">
        <w:rPr>
          <w:rFonts w:ascii="Trebuchet MS" w:hAnsi="Trebuchet MS"/>
          <w:i/>
          <w:color w:val="000000" w:themeColor="text1"/>
          <w:sz w:val="20"/>
          <w:szCs w:val="20"/>
        </w:rPr>
        <w:t>; presentation of pocket card for a CE or Postlicensing course</w:t>
      </w:r>
      <w:r w:rsidR="00E07126" w:rsidRPr="00426B49">
        <w:rPr>
          <w:rFonts w:ascii="Trebuchet MS" w:hAnsi="Trebuchet MS"/>
          <w:i/>
          <w:color w:val="000000" w:themeColor="text1"/>
          <w:sz w:val="20"/>
          <w:szCs w:val="20"/>
        </w:rPr>
        <w:t>; specific hardware</w:t>
      </w:r>
      <w:r w:rsidR="00BC4E03" w:rsidRPr="00426B49">
        <w:rPr>
          <w:rFonts w:ascii="Trebuchet MS" w:hAnsi="Trebuchet MS"/>
          <w:i/>
          <w:color w:val="000000" w:themeColor="text1"/>
          <w:sz w:val="20"/>
          <w:szCs w:val="20"/>
        </w:rPr>
        <w:t xml:space="preserve">, </w:t>
      </w:r>
      <w:r w:rsidR="00E07126" w:rsidRPr="00426B49">
        <w:rPr>
          <w:rFonts w:ascii="Trebuchet MS" w:hAnsi="Trebuchet MS"/>
          <w:i/>
          <w:color w:val="000000" w:themeColor="text1"/>
          <w:sz w:val="20"/>
          <w:szCs w:val="20"/>
        </w:rPr>
        <w:t>software</w:t>
      </w:r>
      <w:r w:rsidR="00BC4E03" w:rsidRPr="00426B49">
        <w:rPr>
          <w:rFonts w:ascii="Trebuchet MS" w:hAnsi="Trebuchet MS"/>
          <w:i/>
          <w:color w:val="000000" w:themeColor="text1"/>
          <w:sz w:val="20"/>
          <w:szCs w:val="20"/>
        </w:rPr>
        <w:t>, or webcam</w:t>
      </w:r>
      <w:r w:rsidR="00E07126" w:rsidRPr="00426B49">
        <w:rPr>
          <w:rFonts w:ascii="Trebuchet MS" w:hAnsi="Trebuchet MS"/>
          <w:i/>
          <w:color w:val="000000" w:themeColor="text1"/>
          <w:sz w:val="20"/>
          <w:szCs w:val="20"/>
        </w:rPr>
        <w:t xml:space="preserve"> requirements for online course sessions; etc.</w:t>
      </w:r>
      <w:r w:rsidRPr="00426B49">
        <w:rPr>
          <w:rFonts w:ascii="Trebuchet MS" w:hAnsi="Trebuchet MS"/>
          <w:i/>
          <w:color w:val="000000" w:themeColor="text1"/>
          <w:sz w:val="20"/>
          <w:szCs w:val="20"/>
        </w:rPr>
        <w:t>)</w:t>
      </w:r>
      <w:r w:rsidR="00B830A6" w:rsidRPr="00426B49">
        <w:rPr>
          <w:rFonts w:ascii="Trebuchet MS" w:hAnsi="Trebuchet MS"/>
          <w:i/>
          <w:color w:val="000000" w:themeColor="text1"/>
          <w:sz w:val="20"/>
          <w:szCs w:val="20"/>
        </w:rPr>
        <w:t>.</w:t>
      </w:r>
    </w:p>
    <w:p w14:paraId="204CCF9D" w14:textId="77777777" w:rsidR="00B830A6" w:rsidRPr="00100F8A" w:rsidRDefault="00B830A6" w:rsidP="00B830A6">
      <w:pPr>
        <w:ind w:left="720"/>
        <w:jc w:val="both"/>
        <w:rPr>
          <w:rFonts w:ascii="Trebuchet MS" w:hAnsi="Trebuchet MS"/>
          <w:color w:val="FF0000"/>
          <w:sz w:val="20"/>
          <w:szCs w:val="20"/>
        </w:rPr>
      </w:pPr>
    </w:p>
    <w:p w14:paraId="6518EA74" w14:textId="529655A7" w:rsidR="005B0F09" w:rsidRPr="007161F2" w:rsidRDefault="005B0F09" w:rsidP="00087CAF">
      <w:pPr>
        <w:jc w:val="both"/>
        <w:rPr>
          <w:rFonts w:ascii="Trebuchet MS" w:hAnsi="Trebuchet MS"/>
          <w:b/>
          <w:szCs w:val="20"/>
        </w:rPr>
      </w:pPr>
      <w:r w:rsidRPr="007161F2">
        <w:rPr>
          <w:rFonts w:ascii="Trebuchet MS" w:hAnsi="Trebuchet MS"/>
          <w:b/>
          <w:szCs w:val="20"/>
        </w:rPr>
        <w:t xml:space="preserve">Tuition </w:t>
      </w:r>
      <w:r w:rsidR="00344AD8" w:rsidRPr="007161F2">
        <w:rPr>
          <w:rFonts w:ascii="Trebuchet MS" w:hAnsi="Trebuchet MS"/>
          <w:b/>
          <w:szCs w:val="20"/>
        </w:rPr>
        <w:t xml:space="preserve">and </w:t>
      </w:r>
      <w:r w:rsidRPr="007161F2">
        <w:rPr>
          <w:rFonts w:ascii="Trebuchet MS" w:hAnsi="Trebuchet MS"/>
          <w:b/>
          <w:szCs w:val="20"/>
        </w:rPr>
        <w:t>Fees</w:t>
      </w:r>
    </w:p>
    <w:p w14:paraId="28D8D5FD" w14:textId="77777777" w:rsidR="00B830A6" w:rsidRDefault="00B830A6" w:rsidP="00E22B54">
      <w:pPr>
        <w:ind w:left="720"/>
        <w:jc w:val="both"/>
        <w:rPr>
          <w:rFonts w:ascii="Trebuchet MS" w:hAnsi="Trebuchet MS"/>
          <w:sz w:val="20"/>
          <w:szCs w:val="20"/>
        </w:rPr>
      </w:pPr>
    </w:p>
    <w:p w14:paraId="623A9211" w14:textId="0B2A2BF9" w:rsidR="000614D3" w:rsidRDefault="003A7C69" w:rsidP="007161F2">
      <w:pPr>
        <w:jc w:val="both"/>
        <w:rPr>
          <w:rFonts w:ascii="Trebuchet MS" w:hAnsi="Trebuchet MS"/>
          <w:sz w:val="20"/>
          <w:szCs w:val="20"/>
        </w:rPr>
      </w:pPr>
      <w:r w:rsidRPr="007161F2">
        <w:rPr>
          <w:rFonts w:ascii="Trebuchet MS" w:hAnsi="Trebuchet MS"/>
          <w:color w:val="0070C0"/>
          <w:sz w:val="20"/>
          <w:szCs w:val="20"/>
          <w:bdr w:val="single" w:sz="4" w:space="0" w:color="auto"/>
        </w:rPr>
        <w:t>[</w:t>
      </w:r>
      <w:r w:rsidR="00426B49">
        <w:rPr>
          <w:rFonts w:ascii="Trebuchet MS" w:hAnsi="Trebuchet MS"/>
          <w:color w:val="0070C0"/>
          <w:sz w:val="20"/>
          <w:bdr w:val="single" w:sz="4" w:space="0" w:color="auto"/>
        </w:rPr>
        <w:t>SRP School of Real Estate</w:t>
      </w:r>
      <w:r w:rsidRPr="007161F2">
        <w:rPr>
          <w:rFonts w:ascii="Trebuchet MS" w:hAnsi="Trebuchet MS"/>
          <w:color w:val="0070C0"/>
          <w:sz w:val="20"/>
          <w:szCs w:val="20"/>
          <w:bdr w:val="single" w:sz="4" w:space="0" w:color="auto"/>
        </w:rPr>
        <w:t>]</w:t>
      </w:r>
      <w:r w:rsidRPr="00100F8A">
        <w:rPr>
          <w:rFonts w:ascii="Trebuchet MS" w:hAnsi="Trebuchet MS"/>
          <w:sz w:val="20"/>
          <w:szCs w:val="20"/>
        </w:rPr>
        <w:t xml:space="preserve"> accepts </w:t>
      </w:r>
      <w:r w:rsidR="00513011">
        <w:rPr>
          <w:rFonts w:ascii="Trebuchet MS" w:hAnsi="Trebuchet MS"/>
          <w:sz w:val="20"/>
          <w:szCs w:val="20"/>
        </w:rPr>
        <w:t xml:space="preserve">the following forms of payment: </w:t>
      </w:r>
      <w:r w:rsidR="00E835E8">
        <w:rPr>
          <w:rFonts w:ascii="Trebuchet MS" w:hAnsi="Trebuchet MS"/>
          <w:sz w:val="20"/>
          <w:szCs w:val="20"/>
          <w:u w:val="single"/>
        </w:rPr>
        <w:t>cash, credit, check, online payment</w:t>
      </w:r>
      <w:r w:rsidR="00E835E8">
        <w:rPr>
          <w:rFonts w:ascii="Trebuchet MS" w:hAnsi="Trebuchet MS"/>
          <w:sz w:val="20"/>
          <w:szCs w:val="20"/>
        </w:rPr>
        <w:t>s</w:t>
      </w:r>
    </w:p>
    <w:p w14:paraId="5084E678" w14:textId="77777777" w:rsidR="000614D3" w:rsidRDefault="000614D3" w:rsidP="007161F2">
      <w:pPr>
        <w:jc w:val="both"/>
        <w:rPr>
          <w:rFonts w:ascii="Trebuchet MS" w:hAnsi="Trebuchet MS"/>
          <w:sz w:val="20"/>
          <w:szCs w:val="20"/>
        </w:rPr>
      </w:pPr>
    </w:p>
    <w:p w14:paraId="4836FCA3" w14:textId="1F879C56" w:rsidR="00513011" w:rsidRPr="00E835E8" w:rsidRDefault="00513011" w:rsidP="00E835E8">
      <w:pPr>
        <w:rPr>
          <w:rFonts w:ascii="Trebuchet MS" w:hAnsi="Trebuchet MS"/>
          <w:sz w:val="20"/>
          <w:szCs w:val="20"/>
          <w:u w:val="single"/>
        </w:rPr>
      </w:pPr>
      <w:r>
        <w:rPr>
          <w:rFonts w:ascii="Trebuchet MS" w:hAnsi="Trebuchet MS"/>
          <w:sz w:val="20"/>
          <w:szCs w:val="20"/>
        </w:rPr>
        <w:t xml:space="preserve">Tuition must be </w:t>
      </w:r>
      <w:r w:rsidR="00E61F7A">
        <w:rPr>
          <w:rFonts w:ascii="Trebuchet MS" w:hAnsi="Trebuchet MS"/>
          <w:sz w:val="20"/>
          <w:szCs w:val="20"/>
        </w:rPr>
        <w:t>received</w:t>
      </w:r>
      <w:r w:rsidR="00380580">
        <w:rPr>
          <w:rFonts w:ascii="Trebuchet MS" w:hAnsi="Trebuchet MS"/>
          <w:sz w:val="20"/>
          <w:szCs w:val="20"/>
        </w:rPr>
        <w:t xml:space="preserve"> by</w:t>
      </w:r>
      <w:r>
        <w:rPr>
          <w:rFonts w:ascii="Trebuchet MS" w:hAnsi="Trebuchet MS"/>
          <w:sz w:val="20"/>
          <w:szCs w:val="20"/>
        </w:rPr>
        <w:t>: _</w:t>
      </w:r>
      <w:r w:rsidR="00E835E8" w:rsidRPr="00E835E8">
        <w:rPr>
          <w:rFonts w:ascii="Trebuchet MS" w:hAnsi="Trebuchet MS"/>
          <w:sz w:val="20"/>
          <w:szCs w:val="20"/>
          <w:u w:val="single"/>
        </w:rPr>
        <w:t xml:space="preserve">5 days prior to first day of class. </w:t>
      </w:r>
      <w:r w:rsidRPr="00E835E8">
        <w:rPr>
          <w:rFonts w:ascii="Trebuchet MS" w:hAnsi="Trebuchet MS"/>
          <w:sz w:val="20"/>
          <w:szCs w:val="20"/>
          <w:u w:val="single"/>
        </w:rPr>
        <w:t>_________</w:t>
      </w:r>
      <w:r w:rsidR="000614D3" w:rsidRPr="00E835E8">
        <w:rPr>
          <w:rFonts w:ascii="Trebuchet MS" w:hAnsi="Trebuchet MS"/>
          <w:sz w:val="20"/>
          <w:szCs w:val="20"/>
          <w:u w:val="single"/>
        </w:rPr>
        <w:t>_____________</w:t>
      </w:r>
      <w:r w:rsidRPr="00E835E8">
        <w:rPr>
          <w:rFonts w:ascii="Trebuchet MS" w:hAnsi="Trebuchet MS"/>
          <w:sz w:val="20"/>
          <w:szCs w:val="20"/>
          <w:u w:val="single"/>
        </w:rPr>
        <w:t>__________</w:t>
      </w:r>
      <w:r w:rsidR="000614D3" w:rsidRPr="00E835E8">
        <w:rPr>
          <w:rFonts w:ascii="Trebuchet MS" w:hAnsi="Trebuchet MS"/>
          <w:sz w:val="20"/>
          <w:szCs w:val="20"/>
          <w:u w:val="single"/>
        </w:rPr>
        <w:t>.</w:t>
      </w:r>
    </w:p>
    <w:p w14:paraId="4DAC453E" w14:textId="77777777" w:rsidR="000614D3" w:rsidRDefault="00513011" w:rsidP="00E835E8">
      <w:pPr>
        <w:rPr>
          <w:rFonts w:ascii="Trebuchet MS" w:hAnsi="Trebuchet MS"/>
          <w:sz w:val="20"/>
          <w:szCs w:val="20"/>
        </w:rPr>
      </w:pPr>
      <w:r>
        <w:rPr>
          <w:rFonts w:ascii="Trebuchet MS" w:hAnsi="Trebuchet MS"/>
          <w:sz w:val="20"/>
          <w:szCs w:val="20"/>
        </w:rPr>
        <w:softHyphen/>
      </w:r>
      <w:r>
        <w:rPr>
          <w:rFonts w:ascii="Trebuchet MS" w:hAnsi="Trebuchet MS"/>
          <w:sz w:val="20"/>
          <w:szCs w:val="20"/>
        </w:rPr>
        <w:softHyphen/>
      </w:r>
      <w:r>
        <w:rPr>
          <w:rFonts w:ascii="Trebuchet MS" w:hAnsi="Trebuchet MS"/>
          <w:sz w:val="20"/>
          <w:szCs w:val="20"/>
        </w:rPr>
        <w:softHyphen/>
      </w:r>
      <w:r>
        <w:rPr>
          <w:rFonts w:ascii="Trebuchet MS" w:hAnsi="Trebuchet MS"/>
          <w:sz w:val="20"/>
          <w:szCs w:val="20"/>
        </w:rPr>
        <w:softHyphen/>
      </w:r>
      <w:r>
        <w:rPr>
          <w:rFonts w:ascii="Trebuchet MS" w:hAnsi="Trebuchet MS"/>
          <w:sz w:val="20"/>
          <w:szCs w:val="20"/>
        </w:rPr>
        <w:softHyphen/>
      </w:r>
      <w:r>
        <w:rPr>
          <w:rFonts w:ascii="Trebuchet MS" w:hAnsi="Trebuchet MS"/>
          <w:sz w:val="20"/>
          <w:szCs w:val="20"/>
        </w:rPr>
        <w:softHyphen/>
      </w:r>
      <w:r>
        <w:rPr>
          <w:rFonts w:ascii="Trebuchet MS" w:hAnsi="Trebuchet MS"/>
          <w:sz w:val="20"/>
          <w:szCs w:val="20"/>
        </w:rPr>
        <w:softHyphen/>
      </w:r>
      <w:r>
        <w:rPr>
          <w:rFonts w:ascii="Trebuchet MS" w:hAnsi="Trebuchet MS"/>
          <w:sz w:val="20"/>
          <w:szCs w:val="20"/>
        </w:rPr>
        <w:softHyphen/>
      </w:r>
    </w:p>
    <w:p w14:paraId="43A3B5EF" w14:textId="449C8F80" w:rsidR="00100F8A" w:rsidRDefault="00513011" w:rsidP="00E835E8">
      <w:pPr>
        <w:rPr>
          <w:rFonts w:ascii="Trebuchet MS" w:hAnsi="Trebuchet MS"/>
          <w:sz w:val="20"/>
          <w:szCs w:val="20"/>
        </w:rPr>
      </w:pPr>
      <w:r>
        <w:rPr>
          <w:rFonts w:ascii="Trebuchet MS" w:hAnsi="Trebuchet MS"/>
          <w:sz w:val="20"/>
          <w:szCs w:val="20"/>
        </w:rPr>
        <w:t xml:space="preserve">The penalty for a </w:t>
      </w:r>
      <w:r w:rsidR="003A7C69" w:rsidRPr="00100F8A">
        <w:rPr>
          <w:rFonts w:ascii="Trebuchet MS" w:hAnsi="Trebuchet MS"/>
          <w:sz w:val="20"/>
          <w:szCs w:val="20"/>
        </w:rPr>
        <w:t xml:space="preserve">check returned for </w:t>
      </w:r>
      <w:r w:rsidR="0037254F">
        <w:rPr>
          <w:rFonts w:ascii="Trebuchet MS" w:hAnsi="Trebuchet MS"/>
          <w:sz w:val="20"/>
          <w:szCs w:val="20"/>
        </w:rPr>
        <w:t>in</w:t>
      </w:r>
      <w:r w:rsidR="003A7C69" w:rsidRPr="00100F8A">
        <w:rPr>
          <w:rFonts w:ascii="Trebuchet MS" w:hAnsi="Trebuchet MS"/>
          <w:sz w:val="20"/>
          <w:szCs w:val="20"/>
        </w:rPr>
        <w:t xml:space="preserve">sufficient funds </w:t>
      </w:r>
      <w:r w:rsidR="00880FB7">
        <w:rPr>
          <w:rFonts w:ascii="Trebuchet MS" w:hAnsi="Trebuchet MS"/>
          <w:sz w:val="20"/>
          <w:szCs w:val="20"/>
        </w:rPr>
        <w:t>is</w:t>
      </w:r>
      <w:r>
        <w:rPr>
          <w:rFonts w:ascii="Trebuchet MS" w:hAnsi="Trebuchet MS"/>
          <w:sz w:val="20"/>
          <w:szCs w:val="20"/>
        </w:rPr>
        <w:t xml:space="preserve">: </w:t>
      </w:r>
      <w:r w:rsidRPr="00570E43">
        <w:rPr>
          <w:rFonts w:ascii="Trebuchet MS" w:hAnsi="Trebuchet MS"/>
          <w:sz w:val="20"/>
          <w:szCs w:val="20"/>
          <w:u w:val="single"/>
        </w:rPr>
        <w:t>________</w:t>
      </w:r>
      <w:r w:rsidR="00570E43" w:rsidRPr="00570E43">
        <w:rPr>
          <w:rFonts w:ascii="Trebuchet MS" w:hAnsi="Trebuchet MS"/>
          <w:sz w:val="20"/>
          <w:szCs w:val="20"/>
          <w:u w:val="single"/>
        </w:rPr>
        <w:t>$25.00</w:t>
      </w:r>
      <w:r w:rsidRPr="00570E43">
        <w:rPr>
          <w:rFonts w:ascii="Trebuchet MS" w:hAnsi="Trebuchet MS"/>
          <w:sz w:val="20"/>
          <w:szCs w:val="20"/>
          <w:u w:val="single"/>
        </w:rPr>
        <w:t>____</w:t>
      </w:r>
      <w:r w:rsidR="00880FB7" w:rsidRPr="00570E43">
        <w:rPr>
          <w:rFonts w:ascii="Trebuchet MS" w:hAnsi="Trebuchet MS"/>
          <w:sz w:val="20"/>
          <w:szCs w:val="20"/>
          <w:u w:val="single"/>
        </w:rPr>
        <w:t>_____</w:t>
      </w:r>
      <w:r w:rsidRPr="00570E43">
        <w:rPr>
          <w:rFonts w:ascii="Trebuchet MS" w:hAnsi="Trebuchet MS"/>
          <w:sz w:val="20"/>
          <w:szCs w:val="20"/>
          <w:u w:val="single"/>
        </w:rPr>
        <w:t>__</w:t>
      </w:r>
      <w:r w:rsidR="000614D3" w:rsidRPr="00570E43">
        <w:rPr>
          <w:rFonts w:ascii="Trebuchet MS" w:hAnsi="Trebuchet MS"/>
          <w:sz w:val="20"/>
          <w:szCs w:val="20"/>
          <w:u w:val="single"/>
        </w:rPr>
        <w:t>_.</w:t>
      </w:r>
    </w:p>
    <w:p w14:paraId="7A4A6FE8" w14:textId="77777777" w:rsidR="000614D3" w:rsidRDefault="000614D3" w:rsidP="00E835E8">
      <w:pPr>
        <w:rPr>
          <w:rFonts w:ascii="Trebuchet MS" w:hAnsi="Trebuchet MS"/>
          <w:b/>
          <w:szCs w:val="20"/>
        </w:rPr>
      </w:pPr>
    </w:p>
    <w:p w14:paraId="492933A0" w14:textId="77777777" w:rsidR="00BC7A24" w:rsidRPr="007161F2" w:rsidRDefault="00BC7A24" w:rsidP="00E835E8">
      <w:pPr>
        <w:rPr>
          <w:rFonts w:ascii="Trebuchet MS" w:hAnsi="Trebuchet MS"/>
          <w:b/>
          <w:szCs w:val="20"/>
        </w:rPr>
      </w:pPr>
      <w:r w:rsidRPr="007161F2">
        <w:rPr>
          <w:rFonts w:ascii="Trebuchet MS" w:hAnsi="Trebuchet MS"/>
          <w:b/>
          <w:szCs w:val="20"/>
        </w:rPr>
        <w:t>Attendance</w:t>
      </w:r>
    </w:p>
    <w:p w14:paraId="70E11740" w14:textId="3D669435" w:rsidR="00BC7A24" w:rsidRPr="008463BF" w:rsidRDefault="00BC7A24" w:rsidP="00BC7A24">
      <w:pPr>
        <w:pStyle w:val="ListParagraph"/>
        <w:numPr>
          <w:ilvl w:val="0"/>
          <w:numId w:val="13"/>
        </w:numPr>
        <w:jc w:val="both"/>
        <w:rPr>
          <w:rFonts w:ascii="Trebuchet MS" w:hAnsi="Trebuchet MS"/>
          <w:i/>
          <w:color w:val="000000" w:themeColor="text1"/>
          <w:sz w:val="20"/>
          <w:szCs w:val="20"/>
        </w:rPr>
      </w:pPr>
      <w:r w:rsidRPr="008463BF">
        <w:rPr>
          <w:rFonts w:ascii="Trebuchet MS" w:hAnsi="Trebuchet MS"/>
          <w:i/>
          <w:color w:val="000000" w:themeColor="text1"/>
          <w:sz w:val="20"/>
          <w:szCs w:val="20"/>
        </w:rPr>
        <w:t>Students in a</w:t>
      </w:r>
      <w:r w:rsidR="004C68C0" w:rsidRPr="008463BF">
        <w:rPr>
          <w:rFonts w:ascii="Trebuchet MS" w:hAnsi="Trebuchet MS"/>
          <w:i/>
          <w:color w:val="000000" w:themeColor="text1"/>
          <w:sz w:val="20"/>
          <w:szCs w:val="20"/>
        </w:rPr>
        <w:t xml:space="preserve">n in-person or synchronous distance learning </w:t>
      </w:r>
      <w:r w:rsidRPr="008463BF">
        <w:rPr>
          <w:rFonts w:ascii="Trebuchet MS" w:hAnsi="Trebuchet MS"/>
          <w:i/>
          <w:color w:val="000000" w:themeColor="text1"/>
          <w:sz w:val="20"/>
          <w:szCs w:val="20"/>
        </w:rPr>
        <w:t>Broker Prelicensing</w:t>
      </w:r>
      <w:r w:rsidR="00B60FAA" w:rsidRPr="008463BF">
        <w:rPr>
          <w:rFonts w:ascii="Trebuchet MS" w:hAnsi="Trebuchet MS"/>
          <w:i/>
          <w:color w:val="000000" w:themeColor="text1"/>
          <w:sz w:val="20"/>
          <w:szCs w:val="20"/>
        </w:rPr>
        <w:t xml:space="preserve"> </w:t>
      </w:r>
      <w:r w:rsidRPr="008463BF">
        <w:rPr>
          <w:rFonts w:ascii="Trebuchet MS" w:hAnsi="Trebuchet MS"/>
          <w:i/>
          <w:color w:val="000000" w:themeColor="text1"/>
          <w:sz w:val="20"/>
          <w:szCs w:val="20"/>
        </w:rPr>
        <w:t xml:space="preserve">Course must attend a minimum </w:t>
      </w:r>
      <w:r w:rsidR="004121E5" w:rsidRPr="008463BF">
        <w:rPr>
          <w:rFonts w:ascii="Trebuchet MS" w:hAnsi="Trebuchet MS"/>
          <w:i/>
          <w:color w:val="000000" w:themeColor="text1"/>
          <w:sz w:val="20"/>
          <w:szCs w:val="20"/>
        </w:rPr>
        <w:t xml:space="preserve">of 80% </w:t>
      </w:r>
      <w:r w:rsidRPr="008463BF">
        <w:rPr>
          <w:rFonts w:ascii="Trebuchet MS" w:hAnsi="Trebuchet MS"/>
          <w:i/>
          <w:color w:val="000000" w:themeColor="text1"/>
          <w:sz w:val="20"/>
          <w:szCs w:val="20"/>
        </w:rPr>
        <w:t xml:space="preserve">of all scheduled instructional hours. </w:t>
      </w:r>
    </w:p>
    <w:p w14:paraId="7C35AB63" w14:textId="03C3C97A" w:rsidR="00B60FAA" w:rsidRPr="008463BF" w:rsidRDefault="00B60FAA" w:rsidP="00B60FAA">
      <w:pPr>
        <w:pStyle w:val="ListParagraph"/>
        <w:numPr>
          <w:ilvl w:val="0"/>
          <w:numId w:val="13"/>
        </w:numPr>
        <w:jc w:val="both"/>
        <w:rPr>
          <w:rFonts w:ascii="Trebuchet MS" w:hAnsi="Trebuchet MS"/>
          <w:i/>
          <w:color w:val="000000" w:themeColor="text1"/>
          <w:sz w:val="20"/>
          <w:szCs w:val="20"/>
        </w:rPr>
      </w:pPr>
      <w:r w:rsidRPr="008463BF">
        <w:rPr>
          <w:rFonts w:ascii="Trebuchet MS" w:hAnsi="Trebuchet MS"/>
          <w:i/>
          <w:color w:val="000000" w:themeColor="text1"/>
          <w:sz w:val="20"/>
          <w:szCs w:val="20"/>
        </w:rPr>
        <w:t xml:space="preserve">Students in an in-person or synchronous distance learning Broker Postlicensing Course must attend a minimum </w:t>
      </w:r>
      <w:r w:rsidR="004121E5" w:rsidRPr="008463BF">
        <w:rPr>
          <w:rFonts w:ascii="Trebuchet MS" w:hAnsi="Trebuchet MS"/>
          <w:i/>
          <w:color w:val="000000" w:themeColor="text1"/>
          <w:sz w:val="20"/>
          <w:szCs w:val="20"/>
        </w:rPr>
        <w:t xml:space="preserve">of 90% </w:t>
      </w:r>
      <w:r w:rsidRPr="008463BF">
        <w:rPr>
          <w:rFonts w:ascii="Trebuchet MS" w:hAnsi="Trebuchet MS"/>
          <w:i/>
          <w:color w:val="000000" w:themeColor="text1"/>
          <w:sz w:val="20"/>
          <w:szCs w:val="20"/>
        </w:rPr>
        <w:t xml:space="preserve">of all scheduled instructional hours. </w:t>
      </w:r>
    </w:p>
    <w:p w14:paraId="5B0A1523" w14:textId="5B9BD038" w:rsidR="00D877CA" w:rsidRPr="008463BF" w:rsidRDefault="00D877CA" w:rsidP="00D877CA">
      <w:pPr>
        <w:pStyle w:val="ListParagraph"/>
        <w:numPr>
          <w:ilvl w:val="0"/>
          <w:numId w:val="13"/>
        </w:numPr>
        <w:jc w:val="both"/>
        <w:rPr>
          <w:rFonts w:ascii="Trebuchet MS" w:hAnsi="Trebuchet MS"/>
          <w:i/>
          <w:color w:val="000000" w:themeColor="text1"/>
          <w:sz w:val="20"/>
          <w:szCs w:val="20"/>
        </w:rPr>
      </w:pPr>
      <w:r w:rsidRPr="008463BF">
        <w:rPr>
          <w:rFonts w:ascii="Trebuchet MS" w:hAnsi="Trebuchet MS"/>
          <w:i/>
          <w:color w:val="000000" w:themeColor="text1"/>
          <w:sz w:val="20"/>
          <w:szCs w:val="20"/>
        </w:rPr>
        <w:t xml:space="preserve">Early departures from </w:t>
      </w:r>
      <w:r w:rsidR="00B60FAA" w:rsidRPr="008463BF">
        <w:rPr>
          <w:rFonts w:ascii="Trebuchet MS" w:hAnsi="Trebuchet MS"/>
          <w:i/>
          <w:color w:val="000000" w:themeColor="text1"/>
          <w:sz w:val="20"/>
          <w:szCs w:val="20"/>
        </w:rPr>
        <w:t>CE courses delivered</w:t>
      </w:r>
      <w:r w:rsidR="004C68C0" w:rsidRPr="008463BF">
        <w:rPr>
          <w:rFonts w:ascii="Trebuchet MS" w:hAnsi="Trebuchet MS"/>
          <w:i/>
          <w:color w:val="000000" w:themeColor="text1"/>
          <w:sz w:val="20"/>
          <w:szCs w:val="20"/>
        </w:rPr>
        <w:t xml:space="preserve"> </w:t>
      </w:r>
      <w:r w:rsidRPr="008463BF">
        <w:rPr>
          <w:rFonts w:ascii="Trebuchet MS" w:hAnsi="Trebuchet MS"/>
          <w:i/>
          <w:color w:val="000000" w:themeColor="text1"/>
          <w:sz w:val="20"/>
          <w:szCs w:val="20"/>
        </w:rPr>
        <w:t xml:space="preserve">in-person or </w:t>
      </w:r>
      <w:r w:rsidR="00B60FAA" w:rsidRPr="008463BF">
        <w:rPr>
          <w:rFonts w:ascii="Trebuchet MS" w:hAnsi="Trebuchet MS"/>
          <w:i/>
          <w:color w:val="000000" w:themeColor="text1"/>
          <w:sz w:val="20"/>
          <w:szCs w:val="20"/>
        </w:rPr>
        <w:t xml:space="preserve">via </w:t>
      </w:r>
      <w:r w:rsidRPr="008463BF">
        <w:rPr>
          <w:rFonts w:ascii="Trebuchet MS" w:hAnsi="Trebuchet MS"/>
          <w:i/>
          <w:color w:val="000000" w:themeColor="text1"/>
          <w:sz w:val="20"/>
          <w:szCs w:val="20"/>
        </w:rPr>
        <w:t xml:space="preserve">synchronous </w:t>
      </w:r>
      <w:r w:rsidR="00B60FAA" w:rsidRPr="008463BF">
        <w:rPr>
          <w:rFonts w:ascii="Trebuchet MS" w:hAnsi="Trebuchet MS"/>
          <w:i/>
          <w:color w:val="000000" w:themeColor="text1"/>
          <w:sz w:val="20"/>
          <w:szCs w:val="20"/>
        </w:rPr>
        <w:t xml:space="preserve">distance learning </w:t>
      </w:r>
      <w:r w:rsidRPr="008463BF">
        <w:rPr>
          <w:rFonts w:ascii="Trebuchet MS" w:hAnsi="Trebuchet MS"/>
          <w:i/>
          <w:color w:val="000000" w:themeColor="text1"/>
          <w:sz w:val="20"/>
          <w:szCs w:val="20"/>
        </w:rPr>
        <w:t>are prohibited by Rule 58A .1705.</w:t>
      </w:r>
    </w:p>
    <w:p w14:paraId="41C41CB9" w14:textId="3210C825" w:rsidR="00BC7A24" w:rsidRPr="008463BF" w:rsidRDefault="00BC7A24" w:rsidP="00BC7A24">
      <w:pPr>
        <w:pStyle w:val="ListParagraph"/>
        <w:numPr>
          <w:ilvl w:val="0"/>
          <w:numId w:val="13"/>
        </w:numPr>
        <w:jc w:val="both"/>
        <w:rPr>
          <w:rFonts w:ascii="Trebuchet MS" w:hAnsi="Trebuchet MS"/>
          <w:b/>
          <w:i/>
          <w:color w:val="000000" w:themeColor="text1"/>
          <w:sz w:val="20"/>
          <w:szCs w:val="20"/>
        </w:rPr>
      </w:pPr>
      <w:r w:rsidRPr="008463BF">
        <w:rPr>
          <w:rFonts w:ascii="Trebuchet MS" w:hAnsi="Trebuchet MS"/>
          <w:i/>
          <w:color w:val="000000" w:themeColor="text1"/>
          <w:sz w:val="20"/>
          <w:szCs w:val="20"/>
        </w:rPr>
        <w:t>Attendance will be closely monitored, including late arrivals and early departures</w:t>
      </w:r>
      <w:r w:rsidR="00B60FAA" w:rsidRPr="008463BF">
        <w:rPr>
          <w:rFonts w:ascii="Trebuchet MS" w:hAnsi="Trebuchet MS"/>
          <w:i/>
          <w:color w:val="000000" w:themeColor="text1"/>
          <w:sz w:val="20"/>
          <w:szCs w:val="20"/>
        </w:rPr>
        <w:t xml:space="preserve"> from class sessions and from all scheduled breaks, during </w:t>
      </w:r>
      <w:r w:rsidRPr="008463BF">
        <w:rPr>
          <w:rFonts w:ascii="Trebuchet MS" w:hAnsi="Trebuchet MS"/>
          <w:i/>
          <w:color w:val="000000" w:themeColor="text1"/>
          <w:sz w:val="20"/>
          <w:szCs w:val="20"/>
        </w:rPr>
        <w:t xml:space="preserve">in-person </w:t>
      </w:r>
      <w:r w:rsidR="00B60FAA" w:rsidRPr="008463BF">
        <w:rPr>
          <w:rFonts w:ascii="Trebuchet MS" w:hAnsi="Trebuchet MS"/>
          <w:i/>
          <w:color w:val="000000" w:themeColor="text1"/>
          <w:sz w:val="20"/>
          <w:szCs w:val="20"/>
        </w:rPr>
        <w:t xml:space="preserve">and </w:t>
      </w:r>
      <w:r w:rsidRPr="008463BF">
        <w:rPr>
          <w:rFonts w:ascii="Trebuchet MS" w:hAnsi="Trebuchet MS"/>
          <w:i/>
          <w:color w:val="000000" w:themeColor="text1"/>
          <w:sz w:val="20"/>
          <w:szCs w:val="20"/>
        </w:rPr>
        <w:t xml:space="preserve">synchronous </w:t>
      </w:r>
      <w:r w:rsidR="00B60FAA" w:rsidRPr="008463BF">
        <w:rPr>
          <w:rFonts w:ascii="Trebuchet MS" w:hAnsi="Trebuchet MS"/>
          <w:i/>
          <w:color w:val="000000" w:themeColor="text1"/>
          <w:sz w:val="20"/>
          <w:szCs w:val="20"/>
        </w:rPr>
        <w:t>distance learning courses</w:t>
      </w:r>
      <w:r w:rsidRPr="008463BF">
        <w:rPr>
          <w:rFonts w:ascii="Trebuchet MS" w:hAnsi="Trebuchet MS"/>
          <w:i/>
          <w:color w:val="000000" w:themeColor="text1"/>
          <w:sz w:val="20"/>
          <w:szCs w:val="20"/>
        </w:rPr>
        <w:t xml:space="preserve">. All time missed will be recorded for each student.  </w:t>
      </w:r>
    </w:p>
    <w:p w14:paraId="22E93CA7" w14:textId="77777777" w:rsidR="00BC7A24" w:rsidRPr="0091153B" w:rsidRDefault="00BC7A24" w:rsidP="0091153B">
      <w:pPr>
        <w:pStyle w:val="ListParagraph"/>
        <w:rPr>
          <w:rFonts w:ascii="Trebuchet MS" w:hAnsi="Trebuchet MS"/>
          <w:b/>
          <w:i/>
          <w:color w:val="0070C0"/>
          <w:sz w:val="20"/>
          <w:szCs w:val="20"/>
        </w:rPr>
      </w:pPr>
    </w:p>
    <w:p w14:paraId="20B17E0A" w14:textId="77777777" w:rsidR="00BC7A24" w:rsidRDefault="00BC7A24" w:rsidP="00087CAF">
      <w:pPr>
        <w:jc w:val="both"/>
        <w:rPr>
          <w:rFonts w:ascii="Trebuchet MS" w:hAnsi="Trebuchet MS"/>
          <w:b/>
          <w:szCs w:val="20"/>
        </w:rPr>
      </w:pPr>
    </w:p>
    <w:p w14:paraId="7A875C99" w14:textId="698EA735" w:rsidR="005B0F09" w:rsidRPr="007161F2" w:rsidRDefault="00D70488" w:rsidP="00087CAF">
      <w:pPr>
        <w:jc w:val="both"/>
        <w:rPr>
          <w:rFonts w:ascii="Trebuchet MS" w:hAnsi="Trebuchet MS"/>
          <w:b/>
          <w:szCs w:val="20"/>
        </w:rPr>
      </w:pPr>
      <w:r w:rsidRPr="007161F2">
        <w:rPr>
          <w:rFonts w:ascii="Trebuchet MS" w:hAnsi="Trebuchet MS"/>
          <w:b/>
          <w:szCs w:val="20"/>
        </w:rPr>
        <w:t>Course Cancellation</w:t>
      </w:r>
      <w:r w:rsidR="002D31E1" w:rsidRPr="007161F2">
        <w:rPr>
          <w:rFonts w:ascii="Trebuchet MS" w:hAnsi="Trebuchet MS"/>
          <w:b/>
          <w:szCs w:val="20"/>
        </w:rPr>
        <w:t xml:space="preserve"> or </w:t>
      </w:r>
      <w:r w:rsidRPr="007161F2">
        <w:rPr>
          <w:rFonts w:ascii="Trebuchet MS" w:hAnsi="Trebuchet MS"/>
          <w:b/>
          <w:szCs w:val="20"/>
        </w:rPr>
        <w:t>Rescheduling</w:t>
      </w:r>
      <w:r w:rsidR="00DE5A03" w:rsidRPr="007161F2">
        <w:rPr>
          <w:rFonts w:ascii="Trebuchet MS" w:hAnsi="Trebuchet MS"/>
          <w:b/>
          <w:szCs w:val="20"/>
        </w:rPr>
        <w:t xml:space="preserve"> </w:t>
      </w:r>
      <w:r w:rsidR="00AD2860" w:rsidRPr="007161F2">
        <w:rPr>
          <w:rFonts w:ascii="Trebuchet MS" w:hAnsi="Trebuchet MS"/>
          <w:b/>
          <w:szCs w:val="20"/>
        </w:rPr>
        <w:t>/ Refunds</w:t>
      </w:r>
    </w:p>
    <w:p w14:paraId="4E2DCF68" w14:textId="77777777" w:rsidR="000614D3" w:rsidRPr="00100F8A" w:rsidRDefault="000614D3">
      <w:pPr>
        <w:jc w:val="both"/>
        <w:rPr>
          <w:rFonts w:ascii="Trebuchet MS" w:hAnsi="Trebuchet MS"/>
          <w:b/>
          <w:sz w:val="20"/>
          <w:szCs w:val="20"/>
        </w:rPr>
      </w:pPr>
    </w:p>
    <w:p w14:paraId="15317368" w14:textId="6FD72F84" w:rsidR="005319A8" w:rsidRDefault="00090C81" w:rsidP="007161F2">
      <w:pPr>
        <w:jc w:val="both"/>
        <w:rPr>
          <w:rFonts w:ascii="Trebuchet MS" w:hAnsi="Trebuchet MS"/>
          <w:sz w:val="20"/>
          <w:szCs w:val="20"/>
        </w:rPr>
      </w:pPr>
      <w:r w:rsidRPr="007161F2">
        <w:rPr>
          <w:rFonts w:ascii="Trebuchet MS" w:hAnsi="Trebuchet MS"/>
          <w:color w:val="0070C0"/>
          <w:sz w:val="20"/>
          <w:szCs w:val="20"/>
          <w:bdr w:val="single" w:sz="4" w:space="0" w:color="auto"/>
        </w:rPr>
        <w:t>[</w:t>
      </w:r>
      <w:r w:rsidR="004B320B">
        <w:rPr>
          <w:rFonts w:ascii="Trebuchet MS" w:hAnsi="Trebuchet MS"/>
          <w:color w:val="0070C0"/>
          <w:sz w:val="20"/>
          <w:szCs w:val="20"/>
          <w:bdr w:val="single" w:sz="8" w:space="0" w:color="auto" w:frame="1"/>
        </w:rPr>
        <w:t>SRP School of Real Estate</w:t>
      </w:r>
      <w:r w:rsidRPr="007161F2">
        <w:rPr>
          <w:rFonts w:ascii="Trebuchet MS" w:hAnsi="Trebuchet MS"/>
          <w:color w:val="0070C0"/>
          <w:sz w:val="20"/>
          <w:szCs w:val="20"/>
          <w:bdr w:val="single" w:sz="4" w:space="0" w:color="auto"/>
        </w:rPr>
        <w:t>]</w:t>
      </w:r>
      <w:r w:rsidRPr="00100F8A">
        <w:rPr>
          <w:rFonts w:ascii="Trebuchet MS" w:hAnsi="Trebuchet MS"/>
          <w:color w:val="FF0000"/>
          <w:sz w:val="20"/>
          <w:szCs w:val="20"/>
        </w:rPr>
        <w:t xml:space="preserve"> </w:t>
      </w:r>
      <w:r w:rsidRPr="00100F8A">
        <w:rPr>
          <w:rFonts w:ascii="Trebuchet MS" w:hAnsi="Trebuchet MS"/>
          <w:sz w:val="20"/>
          <w:szCs w:val="20"/>
        </w:rPr>
        <w:t xml:space="preserve">reserves the right to cancel or reschedule a course as needed.  </w:t>
      </w:r>
      <w:r w:rsidR="006E6C3B" w:rsidRPr="00100F8A">
        <w:rPr>
          <w:rFonts w:ascii="Trebuchet MS" w:hAnsi="Trebuchet MS"/>
          <w:sz w:val="20"/>
          <w:szCs w:val="20"/>
        </w:rPr>
        <w:t xml:space="preserve">Students enrolled in a rescheduled or cancelled course will be given a minimum </w:t>
      </w:r>
      <w:r w:rsidR="009C5948" w:rsidRPr="004B320B">
        <w:rPr>
          <w:rFonts w:ascii="Trebuchet MS" w:hAnsi="Trebuchet MS"/>
          <w:sz w:val="20"/>
          <w:szCs w:val="20"/>
          <w:u w:val="single"/>
          <w:bdr w:val="single" w:sz="4" w:space="0" w:color="auto"/>
        </w:rPr>
        <w:t>____</w:t>
      </w:r>
      <w:r w:rsidR="004B320B">
        <w:rPr>
          <w:rFonts w:ascii="Trebuchet MS" w:hAnsi="Trebuchet MS"/>
          <w:sz w:val="20"/>
          <w:szCs w:val="20"/>
          <w:u w:val="single"/>
          <w:bdr w:val="single" w:sz="4" w:space="0" w:color="auto"/>
        </w:rPr>
        <w:t>24</w:t>
      </w:r>
      <w:r w:rsidR="009C5948" w:rsidRPr="004B320B">
        <w:rPr>
          <w:rFonts w:ascii="Trebuchet MS" w:hAnsi="Trebuchet MS"/>
          <w:sz w:val="20"/>
          <w:szCs w:val="20"/>
          <w:u w:val="single"/>
          <w:bdr w:val="single" w:sz="4" w:space="0" w:color="auto"/>
        </w:rPr>
        <w:t>__</w:t>
      </w:r>
      <w:r w:rsidR="009C5948" w:rsidRPr="009C5948">
        <w:rPr>
          <w:rFonts w:ascii="Trebuchet MS" w:hAnsi="Trebuchet MS"/>
          <w:sz w:val="20"/>
          <w:szCs w:val="20"/>
          <w:bdr w:val="single" w:sz="4" w:space="0" w:color="auto"/>
        </w:rPr>
        <w:t xml:space="preserve"> </w:t>
      </w:r>
      <w:r w:rsidR="006E6C3B" w:rsidRPr="00100F8A">
        <w:rPr>
          <w:rFonts w:ascii="Trebuchet MS" w:hAnsi="Trebuchet MS"/>
          <w:sz w:val="20"/>
          <w:szCs w:val="20"/>
        </w:rPr>
        <w:t xml:space="preserve"> </w:t>
      </w:r>
      <w:r w:rsidR="00837D1C">
        <w:rPr>
          <w:rFonts w:ascii="Trebuchet MS" w:hAnsi="Trebuchet MS"/>
          <w:sz w:val="20"/>
          <w:szCs w:val="20"/>
        </w:rPr>
        <w:t xml:space="preserve">[hours] </w:t>
      </w:r>
      <w:r w:rsidR="006E6C3B" w:rsidRPr="00100F8A">
        <w:rPr>
          <w:rFonts w:ascii="Trebuchet MS" w:hAnsi="Trebuchet MS"/>
          <w:sz w:val="20"/>
          <w:szCs w:val="20"/>
        </w:rPr>
        <w:t xml:space="preserve">notice of the cancellation or revised course schedule. </w:t>
      </w:r>
    </w:p>
    <w:p w14:paraId="25250D09" w14:textId="77777777" w:rsidR="0045738B" w:rsidRDefault="0045738B" w:rsidP="00087CAF">
      <w:pPr>
        <w:ind w:left="720"/>
        <w:jc w:val="both"/>
        <w:rPr>
          <w:rFonts w:ascii="Trebuchet MS" w:hAnsi="Trebuchet MS"/>
          <w:sz w:val="20"/>
          <w:szCs w:val="20"/>
        </w:rPr>
      </w:pPr>
    </w:p>
    <w:p w14:paraId="15A5FC20" w14:textId="78D59F0F" w:rsidR="004B320B" w:rsidRPr="004B320B" w:rsidRDefault="005319A8" w:rsidP="004B320B">
      <w:pPr>
        <w:jc w:val="both"/>
        <w:rPr>
          <w:rFonts w:ascii="Trebuchet MS" w:hAnsi="Trebuchet MS"/>
          <w:i/>
          <w:color w:val="000000" w:themeColor="text1"/>
          <w:sz w:val="20"/>
          <w:szCs w:val="20"/>
        </w:rPr>
      </w:pPr>
      <w:r>
        <w:rPr>
          <w:rFonts w:ascii="Trebuchet MS" w:hAnsi="Trebuchet MS"/>
          <w:sz w:val="20"/>
          <w:szCs w:val="20"/>
        </w:rPr>
        <w:t xml:space="preserve">If a course is cancelled or rescheduled, students will have the </w:t>
      </w:r>
      <w:r w:rsidR="000D5D18">
        <w:rPr>
          <w:rFonts w:ascii="Trebuchet MS" w:hAnsi="Trebuchet MS"/>
          <w:sz w:val="20"/>
          <w:szCs w:val="20"/>
        </w:rPr>
        <w:t xml:space="preserve">following options: </w:t>
      </w:r>
      <w:r w:rsidR="00326FBB">
        <w:rPr>
          <w:rFonts w:ascii="Trebuchet MS" w:hAnsi="Trebuchet MS"/>
          <w:color w:val="000000" w:themeColor="text1"/>
          <w:sz w:val="20"/>
          <w:szCs w:val="20"/>
          <w:u w:val="single"/>
        </w:rPr>
        <w:t>to</w:t>
      </w:r>
      <w:r w:rsidR="004B320B" w:rsidRPr="004B320B">
        <w:rPr>
          <w:rFonts w:ascii="Trebuchet MS" w:hAnsi="Trebuchet MS"/>
          <w:i/>
          <w:color w:val="000000" w:themeColor="text1"/>
          <w:sz w:val="20"/>
          <w:szCs w:val="20"/>
          <w:u w:val="single"/>
        </w:rPr>
        <w:t xml:space="preserve"> transfer to a later or different course</w:t>
      </w:r>
      <w:r w:rsidR="00326FBB">
        <w:rPr>
          <w:rFonts w:ascii="Trebuchet MS" w:hAnsi="Trebuchet MS"/>
          <w:i/>
          <w:color w:val="000000" w:themeColor="text1"/>
          <w:sz w:val="20"/>
          <w:szCs w:val="20"/>
          <w:u w:val="single"/>
        </w:rPr>
        <w:t xml:space="preserve"> or receive a refund if another course is not being offered</w:t>
      </w:r>
      <w:r w:rsidR="004B320B" w:rsidRPr="004B320B">
        <w:rPr>
          <w:rFonts w:ascii="Trebuchet MS" w:hAnsi="Trebuchet MS"/>
          <w:i/>
          <w:color w:val="000000" w:themeColor="text1"/>
          <w:sz w:val="20"/>
          <w:szCs w:val="20"/>
          <w:u w:val="single"/>
        </w:rPr>
        <w:t>;).</w:t>
      </w:r>
    </w:p>
    <w:p w14:paraId="752EA42B" w14:textId="3536A5D4" w:rsidR="009C5948" w:rsidRPr="009C5948" w:rsidRDefault="009C5948" w:rsidP="007161F2">
      <w:pPr>
        <w:jc w:val="both"/>
        <w:rPr>
          <w:rFonts w:ascii="Trebuchet MS" w:hAnsi="Trebuchet MS"/>
          <w:sz w:val="20"/>
          <w:szCs w:val="20"/>
        </w:rPr>
      </w:pPr>
    </w:p>
    <w:p w14:paraId="49808AB2" w14:textId="77777777" w:rsidR="00662883" w:rsidRDefault="00662883" w:rsidP="00B830A6">
      <w:pPr>
        <w:jc w:val="both"/>
        <w:rPr>
          <w:rFonts w:ascii="Trebuchet MS" w:hAnsi="Trebuchet MS"/>
          <w:i/>
          <w:sz w:val="20"/>
          <w:szCs w:val="20"/>
        </w:rPr>
      </w:pPr>
    </w:p>
    <w:p w14:paraId="6D5CD520" w14:textId="77777777" w:rsidR="002D31E1" w:rsidRPr="007161F2" w:rsidRDefault="002D31E1" w:rsidP="00087CAF">
      <w:pPr>
        <w:jc w:val="both"/>
        <w:rPr>
          <w:rFonts w:ascii="Trebuchet MS" w:hAnsi="Trebuchet MS"/>
          <w:b/>
          <w:szCs w:val="20"/>
        </w:rPr>
      </w:pPr>
      <w:r w:rsidRPr="007161F2">
        <w:rPr>
          <w:rFonts w:ascii="Trebuchet MS" w:hAnsi="Trebuchet MS"/>
          <w:b/>
          <w:szCs w:val="20"/>
        </w:rPr>
        <w:t xml:space="preserve">Withdrawals and Transfers </w:t>
      </w:r>
      <w:r w:rsidR="00AD2860" w:rsidRPr="007161F2">
        <w:rPr>
          <w:rFonts w:ascii="Trebuchet MS" w:hAnsi="Trebuchet MS"/>
          <w:b/>
          <w:szCs w:val="20"/>
        </w:rPr>
        <w:t>/ Refunds</w:t>
      </w:r>
    </w:p>
    <w:p w14:paraId="1D6914A1" w14:textId="77777777" w:rsidR="002D31E1" w:rsidRPr="00100F8A" w:rsidRDefault="002D31E1" w:rsidP="00087CAF">
      <w:pPr>
        <w:jc w:val="both"/>
        <w:rPr>
          <w:rFonts w:ascii="Trebuchet MS" w:hAnsi="Trebuchet MS"/>
          <w:b/>
          <w:sz w:val="20"/>
          <w:szCs w:val="20"/>
        </w:rPr>
      </w:pPr>
    </w:p>
    <w:p w14:paraId="06D5A8A6" w14:textId="53BC7B7D" w:rsidR="002901D2" w:rsidRPr="00100F8A" w:rsidRDefault="002D31E1" w:rsidP="007161F2">
      <w:pPr>
        <w:jc w:val="both"/>
        <w:rPr>
          <w:rFonts w:ascii="Trebuchet MS" w:hAnsi="Trebuchet MS"/>
          <w:sz w:val="20"/>
          <w:szCs w:val="20"/>
        </w:rPr>
      </w:pPr>
      <w:r w:rsidRPr="00100F8A">
        <w:rPr>
          <w:rFonts w:ascii="Trebuchet MS" w:hAnsi="Trebuchet MS"/>
          <w:sz w:val="20"/>
          <w:szCs w:val="20"/>
        </w:rPr>
        <w:t xml:space="preserve">A student may withdraw from </w:t>
      </w:r>
      <w:r w:rsidR="00757889">
        <w:rPr>
          <w:rFonts w:ascii="Trebuchet MS" w:hAnsi="Trebuchet MS"/>
          <w:sz w:val="20"/>
          <w:szCs w:val="20"/>
        </w:rPr>
        <w:t xml:space="preserve">a </w:t>
      </w:r>
      <w:r w:rsidRPr="00100F8A">
        <w:rPr>
          <w:rFonts w:ascii="Trebuchet MS" w:hAnsi="Trebuchet MS"/>
          <w:sz w:val="20"/>
          <w:szCs w:val="20"/>
        </w:rPr>
        <w:t xml:space="preserve">course by giving written notice to the </w:t>
      </w:r>
      <w:r w:rsidR="00B10124">
        <w:rPr>
          <w:rFonts w:ascii="Trebuchet MS" w:hAnsi="Trebuchet MS"/>
          <w:sz w:val="20"/>
          <w:szCs w:val="20"/>
        </w:rPr>
        <w:t>Education Provider</w:t>
      </w:r>
      <w:r w:rsidRPr="00100F8A">
        <w:rPr>
          <w:rFonts w:ascii="Trebuchet MS" w:hAnsi="Trebuchet MS"/>
          <w:sz w:val="20"/>
          <w:szCs w:val="20"/>
        </w:rPr>
        <w:t xml:space="preserve"> prior to the start of the course.</w:t>
      </w:r>
      <w:r w:rsidR="00DF6895">
        <w:rPr>
          <w:rFonts w:ascii="Trebuchet MS" w:hAnsi="Trebuchet MS"/>
          <w:sz w:val="20"/>
          <w:szCs w:val="20"/>
        </w:rPr>
        <w:t xml:space="preserve"> </w:t>
      </w:r>
      <w:r w:rsidR="00604465" w:rsidRPr="00100F8A">
        <w:rPr>
          <w:rFonts w:ascii="Trebuchet MS" w:hAnsi="Trebuchet MS"/>
          <w:sz w:val="20"/>
          <w:szCs w:val="20"/>
        </w:rPr>
        <w:t xml:space="preserve">In such </w:t>
      </w:r>
      <w:r w:rsidR="008D3DC8">
        <w:rPr>
          <w:rFonts w:ascii="Trebuchet MS" w:hAnsi="Trebuchet MS"/>
          <w:sz w:val="20"/>
          <w:szCs w:val="20"/>
        </w:rPr>
        <w:t>event</w:t>
      </w:r>
      <w:r w:rsidR="00604465" w:rsidRPr="00100F8A">
        <w:rPr>
          <w:rFonts w:ascii="Trebuchet MS" w:hAnsi="Trebuchet MS"/>
          <w:sz w:val="20"/>
          <w:szCs w:val="20"/>
        </w:rPr>
        <w:t xml:space="preserve">, </w:t>
      </w:r>
      <w:r w:rsidR="00EE7705">
        <w:rPr>
          <w:rFonts w:ascii="Trebuchet MS" w:hAnsi="Trebuchet MS"/>
          <w:sz w:val="20"/>
          <w:szCs w:val="20"/>
        </w:rPr>
        <w:t xml:space="preserve">the student will have the following options: </w:t>
      </w:r>
      <w:r w:rsidR="00DF6895">
        <w:rPr>
          <w:rFonts w:ascii="Trebuchet MS" w:hAnsi="Trebuchet MS"/>
          <w:sz w:val="20"/>
          <w:szCs w:val="20"/>
        </w:rPr>
        <w:t>_</w:t>
      </w:r>
      <w:r w:rsidR="00326FBB" w:rsidRPr="00326FBB">
        <w:rPr>
          <w:rFonts w:ascii="Trebuchet MS" w:hAnsi="Trebuchet MS"/>
          <w:color w:val="000000" w:themeColor="text1"/>
          <w:sz w:val="20"/>
          <w:szCs w:val="20"/>
          <w:u w:val="single"/>
        </w:rPr>
        <w:t xml:space="preserve"> </w:t>
      </w:r>
      <w:r w:rsidR="00326FBB">
        <w:rPr>
          <w:rFonts w:ascii="Trebuchet MS" w:hAnsi="Trebuchet MS"/>
          <w:color w:val="000000" w:themeColor="text1"/>
          <w:sz w:val="20"/>
          <w:szCs w:val="20"/>
          <w:u w:val="single"/>
        </w:rPr>
        <w:t>to</w:t>
      </w:r>
      <w:r w:rsidR="00326FBB" w:rsidRPr="004B320B">
        <w:rPr>
          <w:rFonts w:ascii="Trebuchet MS" w:hAnsi="Trebuchet MS"/>
          <w:i/>
          <w:color w:val="000000" w:themeColor="text1"/>
          <w:sz w:val="20"/>
          <w:szCs w:val="20"/>
          <w:u w:val="single"/>
        </w:rPr>
        <w:t xml:space="preserve"> transfer to a later or different course</w:t>
      </w:r>
      <w:r w:rsidR="00326FBB">
        <w:rPr>
          <w:rFonts w:ascii="Trebuchet MS" w:hAnsi="Trebuchet MS"/>
          <w:i/>
          <w:color w:val="000000" w:themeColor="text1"/>
          <w:sz w:val="20"/>
          <w:szCs w:val="20"/>
          <w:u w:val="single"/>
        </w:rPr>
        <w:t xml:space="preserve"> or receive a refund if another course is not being offered</w:t>
      </w:r>
      <w:r w:rsidR="00326FBB" w:rsidRPr="004B320B">
        <w:rPr>
          <w:rFonts w:ascii="Trebuchet MS" w:hAnsi="Trebuchet MS"/>
          <w:i/>
          <w:color w:val="000000" w:themeColor="text1"/>
          <w:sz w:val="20"/>
          <w:szCs w:val="20"/>
          <w:u w:val="single"/>
        </w:rPr>
        <w:t>;).</w:t>
      </w:r>
    </w:p>
    <w:p w14:paraId="195229A7" w14:textId="77777777" w:rsidR="000614D3" w:rsidRDefault="000614D3">
      <w:pPr>
        <w:jc w:val="both"/>
        <w:rPr>
          <w:rFonts w:ascii="Trebuchet MS" w:hAnsi="Trebuchet MS"/>
          <w:i/>
          <w:color w:val="0070C0"/>
          <w:sz w:val="20"/>
          <w:szCs w:val="20"/>
        </w:rPr>
      </w:pPr>
    </w:p>
    <w:p w14:paraId="62BB0FC0" w14:textId="77777777" w:rsidR="000614D3" w:rsidRPr="00100F8A" w:rsidRDefault="000614D3" w:rsidP="007161F2">
      <w:pPr>
        <w:jc w:val="both"/>
        <w:rPr>
          <w:rFonts w:ascii="Trebuchet MS" w:hAnsi="Trebuchet MS"/>
          <w:sz w:val="20"/>
          <w:szCs w:val="20"/>
        </w:rPr>
      </w:pPr>
    </w:p>
    <w:p w14:paraId="7BCB7796" w14:textId="05A1DA83" w:rsidR="00604465" w:rsidRDefault="00604465" w:rsidP="007161F2">
      <w:pPr>
        <w:jc w:val="both"/>
        <w:rPr>
          <w:rFonts w:ascii="Trebuchet MS" w:hAnsi="Trebuchet MS"/>
          <w:sz w:val="20"/>
          <w:szCs w:val="20"/>
        </w:rPr>
      </w:pPr>
      <w:r w:rsidRPr="00100F8A">
        <w:rPr>
          <w:rFonts w:ascii="Trebuchet MS" w:hAnsi="Trebuchet MS"/>
          <w:sz w:val="20"/>
          <w:szCs w:val="20"/>
        </w:rPr>
        <w:t xml:space="preserve">A student who terminates enrollment in a course either with written notice to the </w:t>
      </w:r>
      <w:r w:rsidR="00B10124">
        <w:rPr>
          <w:rFonts w:ascii="Trebuchet MS" w:hAnsi="Trebuchet MS"/>
          <w:sz w:val="20"/>
          <w:szCs w:val="20"/>
        </w:rPr>
        <w:t>Education Provider</w:t>
      </w:r>
      <w:r w:rsidRPr="00100F8A">
        <w:rPr>
          <w:rFonts w:ascii="Trebuchet MS" w:hAnsi="Trebuchet MS"/>
          <w:sz w:val="20"/>
          <w:szCs w:val="20"/>
        </w:rPr>
        <w:t xml:space="preserve"> or </w:t>
      </w:r>
      <w:r w:rsidR="009B01FE">
        <w:rPr>
          <w:rFonts w:ascii="Trebuchet MS" w:hAnsi="Trebuchet MS"/>
          <w:sz w:val="20"/>
          <w:szCs w:val="20"/>
        </w:rPr>
        <w:t>by no longer attending a course</w:t>
      </w:r>
      <w:r w:rsidRPr="009B01FE">
        <w:rPr>
          <w:rFonts w:ascii="Trebuchet MS" w:hAnsi="Trebuchet MS"/>
          <w:sz w:val="20"/>
          <w:szCs w:val="20"/>
        </w:rPr>
        <w:t xml:space="preserve"> </w:t>
      </w:r>
      <w:r w:rsidR="00344AD8">
        <w:rPr>
          <w:rFonts w:ascii="Trebuchet MS" w:hAnsi="Trebuchet MS"/>
          <w:i/>
          <w:sz w:val="20"/>
          <w:szCs w:val="20"/>
          <w:u w:val="single"/>
        </w:rPr>
        <w:t>on</w:t>
      </w:r>
      <w:r w:rsidR="009B01FE">
        <w:rPr>
          <w:rFonts w:ascii="Trebuchet MS" w:hAnsi="Trebuchet MS"/>
          <w:i/>
          <w:sz w:val="20"/>
          <w:szCs w:val="20"/>
          <w:u w:val="single"/>
        </w:rPr>
        <w:t xml:space="preserve"> </w:t>
      </w:r>
      <w:r w:rsidRPr="00100F8A">
        <w:rPr>
          <w:rFonts w:ascii="Trebuchet MS" w:hAnsi="Trebuchet MS"/>
          <w:i/>
          <w:sz w:val="20"/>
          <w:szCs w:val="20"/>
          <w:u w:val="single"/>
        </w:rPr>
        <w:t>or after</w:t>
      </w:r>
      <w:r w:rsidRPr="00100F8A">
        <w:rPr>
          <w:rFonts w:ascii="Trebuchet MS" w:hAnsi="Trebuchet MS"/>
          <w:sz w:val="20"/>
          <w:szCs w:val="20"/>
        </w:rPr>
        <w:t xml:space="preserve"> </w:t>
      </w:r>
      <w:r w:rsidR="00F17976" w:rsidRPr="00326FBB">
        <w:rPr>
          <w:rFonts w:ascii="Trebuchet MS" w:hAnsi="Trebuchet MS"/>
          <w:sz w:val="20"/>
          <w:szCs w:val="20"/>
          <w:u w:val="single"/>
          <w:bdr w:val="single" w:sz="4" w:space="0" w:color="auto"/>
        </w:rPr>
        <w:t>_________</w:t>
      </w:r>
      <w:r w:rsidR="00326FBB" w:rsidRPr="00326FBB">
        <w:rPr>
          <w:rFonts w:ascii="Trebuchet MS" w:hAnsi="Trebuchet MS"/>
          <w:sz w:val="20"/>
          <w:szCs w:val="20"/>
          <w:u w:val="single"/>
          <w:bdr w:val="single" w:sz="4" w:space="0" w:color="auto"/>
        </w:rPr>
        <w:t>the first day</w:t>
      </w:r>
      <w:r w:rsidR="00F17976" w:rsidRPr="00326FBB">
        <w:rPr>
          <w:rFonts w:ascii="Trebuchet MS" w:hAnsi="Trebuchet MS"/>
          <w:sz w:val="20"/>
          <w:szCs w:val="20"/>
          <w:u w:val="single"/>
          <w:bdr w:val="single" w:sz="4" w:space="0" w:color="auto"/>
        </w:rPr>
        <w:t>_____</w:t>
      </w:r>
      <w:r w:rsidRPr="00100F8A">
        <w:rPr>
          <w:rFonts w:ascii="Trebuchet MS" w:hAnsi="Trebuchet MS"/>
          <w:sz w:val="20"/>
          <w:szCs w:val="20"/>
        </w:rPr>
        <w:t xml:space="preserve"> will not be entitled to a refund of any portion of </w:t>
      </w:r>
      <w:r w:rsidR="009B01FE">
        <w:rPr>
          <w:rFonts w:ascii="Trebuchet MS" w:hAnsi="Trebuchet MS"/>
          <w:sz w:val="20"/>
          <w:szCs w:val="20"/>
        </w:rPr>
        <w:t>paid Tuition</w:t>
      </w:r>
      <w:r w:rsidRPr="00100F8A">
        <w:rPr>
          <w:rFonts w:ascii="Trebuchet MS" w:hAnsi="Trebuchet MS"/>
          <w:sz w:val="20"/>
          <w:szCs w:val="20"/>
        </w:rPr>
        <w:t xml:space="preserve">. </w:t>
      </w:r>
    </w:p>
    <w:p w14:paraId="47B7BA7D" w14:textId="77777777" w:rsidR="002338C3" w:rsidRDefault="002338C3" w:rsidP="00087CAF">
      <w:pPr>
        <w:jc w:val="both"/>
        <w:rPr>
          <w:rFonts w:ascii="Trebuchet MS" w:hAnsi="Trebuchet MS"/>
          <w:b/>
          <w:sz w:val="20"/>
          <w:szCs w:val="20"/>
        </w:rPr>
      </w:pPr>
    </w:p>
    <w:p w14:paraId="02322A95" w14:textId="35F6B9EC" w:rsidR="00794751" w:rsidRPr="007161F2" w:rsidDel="00C06D1A" w:rsidRDefault="00B53C9C" w:rsidP="00794751">
      <w:pPr>
        <w:jc w:val="both"/>
        <w:rPr>
          <w:rFonts w:ascii="Trebuchet MS" w:hAnsi="Trebuchet MS"/>
          <w:b/>
          <w:szCs w:val="20"/>
        </w:rPr>
      </w:pPr>
      <w:r w:rsidRPr="007161F2">
        <w:rPr>
          <w:rFonts w:ascii="Trebuchet MS" w:hAnsi="Trebuchet MS"/>
          <w:b/>
          <w:szCs w:val="20"/>
        </w:rPr>
        <w:t>Student</w:t>
      </w:r>
      <w:r w:rsidRPr="007161F2" w:rsidDel="00C06D1A">
        <w:rPr>
          <w:rFonts w:ascii="Trebuchet MS" w:hAnsi="Trebuchet MS"/>
          <w:b/>
          <w:szCs w:val="20"/>
        </w:rPr>
        <w:t xml:space="preserve"> </w:t>
      </w:r>
      <w:r w:rsidR="00794751" w:rsidRPr="007161F2" w:rsidDel="00C06D1A">
        <w:rPr>
          <w:rFonts w:ascii="Trebuchet MS" w:hAnsi="Trebuchet MS"/>
          <w:b/>
          <w:szCs w:val="20"/>
        </w:rPr>
        <w:t>Conduct</w:t>
      </w:r>
    </w:p>
    <w:p w14:paraId="599847F4" w14:textId="1B2494CC" w:rsidR="00794751" w:rsidRPr="00100F8A" w:rsidDel="00C06D1A" w:rsidRDefault="00794751" w:rsidP="00794751">
      <w:pPr>
        <w:jc w:val="both"/>
        <w:rPr>
          <w:rFonts w:ascii="Trebuchet MS" w:hAnsi="Trebuchet MS"/>
          <w:sz w:val="20"/>
          <w:szCs w:val="20"/>
        </w:rPr>
      </w:pPr>
    </w:p>
    <w:p w14:paraId="420D53D4" w14:textId="2FBCE34D" w:rsidR="00794751" w:rsidRDefault="00794751" w:rsidP="007161F2">
      <w:pPr>
        <w:jc w:val="both"/>
        <w:rPr>
          <w:rFonts w:ascii="Trebuchet MS" w:hAnsi="Trebuchet MS"/>
          <w:sz w:val="20"/>
          <w:szCs w:val="20"/>
        </w:rPr>
      </w:pPr>
      <w:r w:rsidRPr="00100F8A" w:rsidDel="00C06D1A">
        <w:rPr>
          <w:rFonts w:ascii="Trebuchet MS" w:hAnsi="Trebuchet MS"/>
          <w:sz w:val="20"/>
          <w:szCs w:val="20"/>
        </w:rPr>
        <w:lastRenderedPageBreak/>
        <w:t>Students are expected to</w:t>
      </w:r>
      <w:r w:rsidR="00A408AA">
        <w:rPr>
          <w:rFonts w:ascii="Trebuchet MS" w:hAnsi="Trebuchet MS"/>
          <w:sz w:val="20"/>
          <w:szCs w:val="20"/>
        </w:rPr>
        <w:t>_</w:t>
      </w:r>
      <w:r w:rsidR="00F57454" w:rsidRPr="00F57454">
        <w:rPr>
          <w:rFonts w:ascii="Trebuchet MS" w:hAnsi="Trebuchet MS"/>
          <w:color w:val="000000" w:themeColor="text1"/>
          <w:sz w:val="20"/>
          <w:szCs w:val="20"/>
          <w:u w:val="single"/>
        </w:rPr>
        <w:t>not be</w:t>
      </w:r>
      <w:r w:rsidR="00F57454" w:rsidRPr="00F57454">
        <w:rPr>
          <w:rFonts w:ascii="Trebuchet MS" w:hAnsi="Trebuchet MS"/>
          <w:i/>
          <w:color w:val="000000" w:themeColor="text1"/>
          <w:sz w:val="20"/>
          <w:szCs w:val="20"/>
          <w:u w:val="single"/>
        </w:rPr>
        <w:t xml:space="preserve"> sleeping, talking out of turn, surfing the internet, texting, making or accepting phone calls, working on activities not connected to the course, etc</w:t>
      </w:r>
      <w:r w:rsidR="00796A71" w:rsidRPr="00F57454" w:rsidDel="00C06D1A">
        <w:rPr>
          <w:rFonts w:ascii="Trebuchet MS" w:hAnsi="Trebuchet MS"/>
          <w:sz w:val="20"/>
          <w:szCs w:val="20"/>
          <w:u w:val="single"/>
        </w:rPr>
        <w:t>.</w:t>
      </w:r>
      <w:r w:rsidR="00796A71" w:rsidDel="00C06D1A">
        <w:rPr>
          <w:rFonts w:ascii="Trebuchet MS" w:hAnsi="Trebuchet MS"/>
          <w:sz w:val="20"/>
          <w:szCs w:val="20"/>
        </w:rPr>
        <w:t xml:space="preserve"> </w:t>
      </w:r>
    </w:p>
    <w:p w14:paraId="634BDA23" w14:textId="77777777" w:rsidR="00F57454" w:rsidRPr="00F57454" w:rsidRDefault="00F57454" w:rsidP="007161F2">
      <w:pPr>
        <w:jc w:val="both"/>
        <w:rPr>
          <w:rFonts w:ascii="Trebuchet MS" w:hAnsi="Trebuchet MS"/>
          <w:i/>
          <w:color w:val="0070C0"/>
          <w:sz w:val="20"/>
          <w:szCs w:val="20"/>
          <w:u w:val="single"/>
        </w:rPr>
      </w:pPr>
    </w:p>
    <w:p w14:paraId="40C43D8F" w14:textId="77777777" w:rsidR="00EE7705" w:rsidRDefault="00EE7705" w:rsidP="00087CAF">
      <w:pPr>
        <w:jc w:val="both"/>
        <w:rPr>
          <w:rFonts w:ascii="Trebuchet MS" w:hAnsi="Trebuchet MS"/>
          <w:b/>
        </w:rPr>
      </w:pPr>
    </w:p>
    <w:p w14:paraId="2F6CAF50" w14:textId="77777777" w:rsidR="00A408AA" w:rsidRDefault="00A03323" w:rsidP="007161F2">
      <w:pPr>
        <w:jc w:val="both"/>
        <w:rPr>
          <w:rFonts w:ascii="Trebuchet MS" w:hAnsi="Trebuchet MS"/>
          <w:b/>
        </w:rPr>
      </w:pPr>
      <w:r w:rsidRPr="006F1E62">
        <w:rPr>
          <w:rFonts w:ascii="Trebuchet MS" w:hAnsi="Trebuchet MS"/>
          <w:b/>
        </w:rPr>
        <w:t>Cheating</w:t>
      </w:r>
    </w:p>
    <w:p w14:paraId="437A5BCF" w14:textId="0C44CEC3" w:rsidR="00A03323" w:rsidRPr="006F1E62" w:rsidRDefault="00A03323" w:rsidP="007161F2">
      <w:pPr>
        <w:jc w:val="both"/>
        <w:rPr>
          <w:rFonts w:ascii="Trebuchet MS" w:hAnsi="Trebuchet MS"/>
          <w:b/>
        </w:rPr>
      </w:pPr>
    </w:p>
    <w:p w14:paraId="4887B8C3" w14:textId="2617C375" w:rsidR="009279A5" w:rsidRDefault="00A03323" w:rsidP="007161F2">
      <w:pPr>
        <w:jc w:val="both"/>
        <w:rPr>
          <w:rFonts w:ascii="Trebuchet MS" w:hAnsi="Trebuchet MS"/>
          <w:sz w:val="20"/>
          <w:szCs w:val="20"/>
        </w:rPr>
      </w:pPr>
      <w:r w:rsidRPr="00100F8A">
        <w:rPr>
          <w:rFonts w:ascii="Trebuchet MS" w:hAnsi="Trebuchet MS"/>
          <w:sz w:val="20"/>
          <w:szCs w:val="20"/>
        </w:rPr>
        <w:t xml:space="preserve">If a student is discovered to be </w:t>
      </w:r>
      <w:r>
        <w:rPr>
          <w:rFonts w:ascii="Trebuchet MS" w:hAnsi="Trebuchet MS"/>
          <w:sz w:val="20"/>
          <w:szCs w:val="20"/>
        </w:rPr>
        <w:t>cheating in any manner</w:t>
      </w:r>
      <w:r w:rsidRPr="00100F8A">
        <w:rPr>
          <w:rFonts w:ascii="Trebuchet MS" w:hAnsi="Trebuchet MS"/>
          <w:sz w:val="20"/>
          <w:szCs w:val="20"/>
        </w:rPr>
        <w:t xml:space="preserve"> during an exam</w:t>
      </w:r>
      <w:r w:rsidR="005804DD">
        <w:rPr>
          <w:rFonts w:ascii="Trebuchet MS" w:hAnsi="Trebuchet MS"/>
          <w:sz w:val="20"/>
          <w:szCs w:val="20"/>
        </w:rPr>
        <w:t>ination</w:t>
      </w:r>
      <w:r w:rsidRPr="00100F8A">
        <w:rPr>
          <w:rFonts w:ascii="Trebuchet MS" w:hAnsi="Trebuchet MS"/>
          <w:sz w:val="20"/>
          <w:szCs w:val="20"/>
        </w:rPr>
        <w:t xml:space="preserve">, the student will be immediately dismissed, will receive a failing </w:t>
      </w:r>
      <w:r w:rsidR="005804DD">
        <w:rPr>
          <w:rFonts w:ascii="Trebuchet MS" w:hAnsi="Trebuchet MS"/>
          <w:sz w:val="20"/>
          <w:szCs w:val="20"/>
        </w:rPr>
        <w:t xml:space="preserve">course </w:t>
      </w:r>
      <w:r w:rsidRPr="00100F8A">
        <w:rPr>
          <w:rFonts w:ascii="Trebuchet MS" w:hAnsi="Trebuchet MS"/>
          <w:sz w:val="20"/>
          <w:szCs w:val="20"/>
        </w:rPr>
        <w:t>grade, will not be eligible for any retake or makeup policies</w:t>
      </w:r>
      <w:r>
        <w:rPr>
          <w:rFonts w:ascii="Trebuchet MS" w:hAnsi="Trebuchet MS"/>
          <w:sz w:val="20"/>
          <w:szCs w:val="20"/>
        </w:rPr>
        <w:t>,</w:t>
      </w:r>
      <w:r w:rsidR="00D075AF">
        <w:rPr>
          <w:rFonts w:ascii="Trebuchet MS" w:hAnsi="Trebuchet MS"/>
          <w:sz w:val="20"/>
          <w:szCs w:val="20"/>
        </w:rPr>
        <w:t xml:space="preserve"> will not receive a refund</w:t>
      </w:r>
      <w:r>
        <w:rPr>
          <w:rFonts w:ascii="Trebuchet MS" w:hAnsi="Trebuchet MS"/>
          <w:sz w:val="20"/>
          <w:szCs w:val="20"/>
        </w:rPr>
        <w:t xml:space="preserve"> and will be reported to the NC Real Estate Commission </w:t>
      </w:r>
      <w:r w:rsidRPr="0020082B">
        <w:rPr>
          <w:rFonts w:ascii="Trebuchet MS" w:hAnsi="Trebuchet MS"/>
          <w:sz w:val="20"/>
          <w:szCs w:val="20"/>
        </w:rPr>
        <w:t xml:space="preserve">[per </w:t>
      </w:r>
      <w:r>
        <w:rPr>
          <w:rFonts w:ascii="Trebuchet MS" w:hAnsi="Trebuchet MS"/>
          <w:i/>
          <w:sz w:val="20"/>
          <w:szCs w:val="20"/>
        </w:rPr>
        <w:t xml:space="preserve">Commission Rule 58H </w:t>
      </w:r>
      <w:r w:rsidRPr="00C703EB">
        <w:rPr>
          <w:rFonts w:ascii="Trebuchet MS" w:hAnsi="Trebuchet MS"/>
          <w:i/>
          <w:sz w:val="20"/>
          <w:szCs w:val="20"/>
        </w:rPr>
        <w:t>.0</w:t>
      </w:r>
      <w:r>
        <w:rPr>
          <w:rFonts w:ascii="Trebuchet MS" w:hAnsi="Trebuchet MS"/>
          <w:i/>
          <w:sz w:val="20"/>
          <w:szCs w:val="20"/>
        </w:rPr>
        <w:t>203(h)</w:t>
      </w:r>
      <w:r w:rsidRPr="0020082B">
        <w:rPr>
          <w:rFonts w:ascii="Trebuchet MS" w:hAnsi="Trebuchet MS"/>
          <w:sz w:val="20"/>
          <w:szCs w:val="20"/>
        </w:rPr>
        <w:t>].</w:t>
      </w:r>
    </w:p>
    <w:p w14:paraId="3E84CD4A" w14:textId="77777777" w:rsidR="009279A5" w:rsidRDefault="009279A5" w:rsidP="009279A5">
      <w:pPr>
        <w:pStyle w:val="Heading3"/>
        <w:rPr>
          <w:rFonts w:ascii="Arial" w:hAnsi="Arial"/>
          <w:sz w:val="22"/>
        </w:rPr>
      </w:pPr>
    </w:p>
    <w:p w14:paraId="6BD7BB06" w14:textId="2F493C07" w:rsidR="00174E3F" w:rsidRDefault="00174E3F">
      <w:pPr>
        <w:rPr>
          <w:rFonts w:ascii="Arial" w:eastAsia="Times New Roman" w:hAnsi="Arial" w:cs="Times New Roman"/>
          <w:b/>
          <w:szCs w:val="20"/>
          <w:u w:val="single"/>
        </w:rPr>
      </w:pPr>
    </w:p>
    <w:p w14:paraId="0FF7927E" w14:textId="54AAFCDE" w:rsidR="00C06D1A" w:rsidRPr="00A96B59" w:rsidRDefault="00C06D1A" w:rsidP="00C06D1A">
      <w:pPr>
        <w:jc w:val="both"/>
        <w:rPr>
          <w:rFonts w:ascii="Trebuchet MS" w:hAnsi="Trebuchet MS"/>
          <w:b/>
          <w:sz w:val="24"/>
        </w:rPr>
      </w:pPr>
      <w:r w:rsidRPr="00A96B59">
        <w:rPr>
          <w:rFonts w:ascii="Trebuchet MS" w:hAnsi="Trebuchet MS"/>
          <w:b/>
          <w:sz w:val="24"/>
        </w:rPr>
        <w:t>Special Accommodations Request</w:t>
      </w:r>
      <w:r w:rsidR="00730567">
        <w:rPr>
          <w:rFonts w:ascii="Trebuchet MS" w:hAnsi="Trebuchet MS"/>
          <w:b/>
          <w:sz w:val="24"/>
        </w:rPr>
        <w:t xml:space="preserve"> Procedure</w:t>
      </w:r>
    </w:p>
    <w:p w14:paraId="27BB973C" w14:textId="77777777" w:rsidR="00C06D1A" w:rsidRPr="00100F8A" w:rsidRDefault="00C06D1A" w:rsidP="00C06D1A">
      <w:pPr>
        <w:ind w:firstLine="720"/>
        <w:jc w:val="both"/>
        <w:rPr>
          <w:rFonts w:ascii="Trebuchet MS" w:hAnsi="Trebuchet MS"/>
          <w:b/>
          <w:sz w:val="20"/>
          <w:szCs w:val="20"/>
        </w:rPr>
      </w:pPr>
    </w:p>
    <w:p w14:paraId="77A806E8" w14:textId="0F790EF2" w:rsidR="000614D3" w:rsidRDefault="00C06D1A" w:rsidP="00224076">
      <w:pPr>
        <w:rPr>
          <w:rFonts w:ascii="Trebuchet MS" w:hAnsi="Trebuchet MS"/>
          <w:sz w:val="20"/>
          <w:szCs w:val="20"/>
        </w:rPr>
      </w:pPr>
      <w:r w:rsidRPr="007161F2">
        <w:rPr>
          <w:rFonts w:ascii="Trebuchet MS" w:hAnsi="Trebuchet MS"/>
          <w:color w:val="0070C0"/>
          <w:sz w:val="20"/>
          <w:szCs w:val="20"/>
          <w:bdr w:val="single" w:sz="4" w:space="0" w:color="auto"/>
        </w:rPr>
        <w:t>[</w:t>
      </w:r>
      <w:r w:rsidR="00DD1D15">
        <w:rPr>
          <w:rFonts w:ascii="Trebuchet MS" w:hAnsi="Trebuchet MS"/>
          <w:color w:val="0070C0"/>
          <w:sz w:val="20"/>
          <w:bdr w:val="single" w:sz="4" w:space="0" w:color="auto"/>
        </w:rPr>
        <w:t>SRP School of Real Estate</w:t>
      </w:r>
      <w:r w:rsidRPr="007161F2">
        <w:rPr>
          <w:rFonts w:ascii="Trebuchet MS" w:hAnsi="Trebuchet MS"/>
          <w:color w:val="0070C0"/>
          <w:sz w:val="20"/>
          <w:szCs w:val="20"/>
        </w:rPr>
        <w:t xml:space="preserve"> </w:t>
      </w:r>
      <w:r w:rsidRPr="00100F8A">
        <w:rPr>
          <w:rFonts w:ascii="Trebuchet MS" w:hAnsi="Trebuchet MS"/>
          <w:sz w:val="20"/>
          <w:szCs w:val="20"/>
        </w:rPr>
        <w:t xml:space="preserve">complies with the Americans with Disabilities Act </w:t>
      </w:r>
      <w:r>
        <w:rPr>
          <w:rFonts w:ascii="Trebuchet MS" w:hAnsi="Trebuchet MS"/>
          <w:sz w:val="20"/>
          <w:szCs w:val="20"/>
        </w:rPr>
        <w:t xml:space="preserve">(ADA) </w:t>
      </w:r>
      <w:r w:rsidRPr="00100F8A">
        <w:rPr>
          <w:rFonts w:ascii="Trebuchet MS" w:hAnsi="Trebuchet MS"/>
          <w:sz w:val="20"/>
          <w:szCs w:val="20"/>
        </w:rPr>
        <w:t>and strives to ensure that no individual with a disability as defined by the ADA is deprived of the opportunity to participate in a course.</w:t>
      </w:r>
      <w:r>
        <w:rPr>
          <w:rFonts w:ascii="Trebuchet MS" w:hAnsi="Trebuchet MS"/>
          <w:sz w:val="20"/>
          <w:szCs w:val="20"/>
        </w:rPr>
        <w:t xml:space="preserve"> </w:t>
      </w:r>
      <w:r w:rsidRPr="00100F8A">
        <w:rPr>
          <w:rFonts w:ascii="Trebuchet MS" w:hAnsi="Trebuchet MS"/>
          <w:sz w:val="20"/>
          <w:szCs w:val="20"/>
        </w:rPr>
        <w:t>Students requesting special accommodations must</w:t>
      </w:r>
      <w:r>
        <w:rPr>
          <w:rFonts w:ascii="Trebuchet MS" w:hAnsi="Trebuchet MS"/>
          <w:sz w:val="20"/>
          <w:szCs w:val="20"/>
        </w:rPr>
        <w:t xml:space="preserve"> </w:t>
      </w:r>
      <w:r w:rsidR="00224076" w:rsidRPr="00224076">
        <w:rPr>
          <w:rFonts w:ascii="Trebuchet MS" w:hAnsi="Trebuchet MS"/>
          <w:sz w:val="20"/>
          <w:szCs w:val="20"/>
          <w:u w:val="single"/>
        </w:rPr>
        <w:t>contact the school</w:t>
      </w:r>
      <w:r w:rsidR="00224076">
        <w:rPr>
          <w:rFonts w:ascii="Trebuchet MS" w:hAnsi="Trebuchet MS"/>
          <w:sz w:val="20"/>
          <w:szCs w:val="20"/>
          <w:u w:val="single"/>
        </w:rPr>
        <w:t xml:space="preserve"> immediately</w:t>
      </w:r>
      <w:r w:rsidR="000614D3" w:rsidRPr="00224076">
        <w:rPr>
          <w:rFonts w:ascii="Trebuchet MS" w:hAnsi="Trebuchet MS"/>
          <w:sz w:val="20"/>
          <w:szCs w:val="20"/>
          <w:u w:val="single"/>
        </w:rPr>
        <w:t>.</w:t>
      </w:r>
    </w:p>
    <w:p w14:paraId="121BD228" w14:textId="77777777" w:rsidR="00C06D1A" w:rsidRPr="00100F8A" w:rsidRDefault="00C06D1A" w:rsidP="007161F2">
      <w:pPr>
        <w:jc w:val="both"/>
        <w:rPr>
          <w:rFonts w:ascii="Trebuchet MS" w:hAnsi="Trebuchet MS"/>
          <w:sz w:val="20"/>
          <w:szCs w:val="20"/>
        </w:rPr>
      </w:pPr>
      <w:r w:rsidRPr="00100F8A">
        <w:rPr>
          <w:rFonts w:ascii="Trebuchet MS" w:hAnsi="Trebuchet MS"/>
          <w:sz w:val="20"/>
          <w:szCs w:val="20"/>
        </w:rPr>
        <w:t xml:space="preserve">  </w:t>
      </w:r>
    </w:p>
    <w:p w14:paraId="51A4A182" w14:textId="77777777" w:rsidR="0041079B" w:rsidRPr="00A96B59" w:rsidRDefault="0041079B" w:rsidP="00087CAF">
      <w:pPr>
        <w:jc w:val="both"/>
        <w:rPr>
          <w:rFonts w:ascii="Trebuchet MS" w:hAnsi="Trebuchet MS"/>
          <w:b/>
          <w:sz w:val="24"/>
        </w:rPr>
      </w:pPr>
      <w:r w:rsidRPr="00A96B59">
        <w:rPr>
          <w:rFonts w:ascii="Trebuchet MS" w:hAnsi="Trebuchet MS"/>
          <w:b/>
          <w:sz w:val="24"/>
        </w:rPr>
        <w:t xml:space="preserve">Inclement Weather  </w:t>
      </w:r>
    </w:p>
    <w:p w14:paraId="33D4CC13" w14:textId="77777777" w:rsidR="0041079B" w:rsidRPr="00100F8A" w:rsidRDefault="0041079B" w:rsidP="00087CAF">
      <w:pPr>
        <w:jc w:val="both"/>
        <w:rPr>
          <w:rFonts w:ascii="Trebuchet MS" w:hAnsi="Trebuchet MS"/>
          <w:sz w:val="20"/>
          <w:szCs w:val="20"/>
        </w:rPr>
      </w:pPr>
    </w:p>
    <w:p w14:paraId="61F5580E" w14:textId="368428B6" w:rsidR="0041079B" w:rsidRPr="00100F8A" w:rsidRDefault="00FA6A0C" w:rsidP="00087CAF">
      <w:pPr>
        <w:jc w:val="both"/>
        <w:rPr>
          <w:rFonts w:ascii="Trebuchet MS" w:hAnsi="Trebuchet MS"/>
          <w:sz w:val="20"/>
          <w:szCs w:val="20"/>
        </w:rPr>
      </w:pPr>
      <w:r w:rsidRPr="00100F8A">
        <w:rPr>
          <w:rFonts w:ascii="Trebuchet MS" w:hAnsi="Trebuchet MS"/>
          <w:sz w:val="20"/>
          <w:szCs w:val="20"/>
        </w:rPr>
        <w:t xml:space="preserve">In the event of inclement weather or a local or national emergency, </w:t>
      </w:r>
      <w:r w:rsidR="00224076" w:rsidRPr="00224076">
        <w:rPr>
          <w:rFonts w:ascii="Trebuchet MS" w:hAnsi="Trebuchet MS"/>
          <w:sz w:val="20"/>
          <w:szCs w:val="20"/>
          <w:u w:val="single"/>
        </w:rPr>
        <w:t>contact the school</w:t>
      </w:r>
      <w:r w:rsidR="00224076">
        <w:rPr>
          <w:rFonts w:ascii="Trebuchet MS" w:hAnsi="Trebuchet MS"/>
          <w:sz w:val="20"/>
          <w:szCs w:val="20"/>
          <w:u w:val="single"/>
        </w:rPr>
        <w:t xml:space="preserve"> immediately</w:t>
      </w:r>
      <w:r w:rsidR="00224076" w:rsidRPr="00224076">
        <w:rPr>
          <w:rFonts w:ascii="Trebuchet MS" w:hAnsi="Trebuchet MS"/>
          <w:sz w:val="20"/>
          <w:szCs w:val="20"/>
          <w:u w:val="single"/>
        </w:rPr>
        <w:t>.</w:t>
      </w:r>
    </w:p>
    <w:p w14:paraId="35A1E114" w14:textId="77777777" w:rsidR="000614D3" w:rsidRDefault="000614D3" w:rsidP="00087CAF">
      <w:pPr>
        <w:jc w:val="both"/>
        <w:rPr>
          <w:rFonts w:ascii="Trebuchet MS" w:hAnsi="Trebuchet MS"/>
          <w:b/>
          <w:sz w:val="24"/>
        </w:rPr>
      </w:pPr>
    </w:p>
    <w:p w14:paraId="1C40023B" w14:textId="69AD3A49" w:rsidR="0041079B" w:rsidRPr="00A96B59" w:rsidRDefault="002E512F" w:rsidP="00087CAF">
      <w:pPr>
        <w:jc w:val="both"/>
        <w:rPr>
          <w:rFonts w:ascii="Trebuchet MS" w:hAnsi="Trebuchet MS"/>
          <w:b/>
          <w:sz w:val="24"/>
        </w:rPr>
      </w:pPr>
      <w:r w:rsidRPr="00A96B59">
        <w:rPr>
          <w:rFonts w:ascii="Trebuchet MS" w:hAnsi="Trebuchet MS"/>
          <w:b/>
          <w:sz w:val="24"/>
        </w:rPr>
        <w:t xml:space="preserve">Course </w:t>
      </w:r>
      <w:r w:rsidR="0041079B" w:rsidRPr="00A96B59">
        <w:rPr>
          <w:rFonts w:ascii="Trebuchet MS" w:hAnsi="Trebuchet MS"/>
          <w:b/>
          <w:sz w:val="24"/>
        </w:rPr>
        <w:t>Schedules</w:t>
      </w:r>
    </w:p>
    <w:p w14:paraId="709E553D" w14:textId="77777777" w:rsidR="000614D3" w:rsidRPr="00100F8A" w:rsidRDefault="000614D3">
      <w:pPr>
        <w:jc w:val="both"/>
        <w:rPr>
          <w:rFonts w:ascii="Trebuchet MS" w:hAnsi="Trebuchet MS"/>
          <w:b/>
          <w:sz w:val="20"/>
          <w:szCs w:val="20"/>
        </w:rPr>
      </w:pPr>
    </w:p>
    <w:p w14:paraId="13D29DF5" w14:textId="5BFD7594" w:rsidR="0041079B" w:rsidRPr="00100F8A" w:rsidRDefault="00FA6A0C" w:rsidP="007161F2">
      <w:pPr>
        <w:jc w:val="both"/>
        <w:rPr>
          <w:rFonts w:ascii="Trebuchet MS" w:hAnsi="Trebuchet MS"/>
          <w:b/>
          <w:sz w:val="20"/>
          <w:szCs w:val="20"/>
        </w:rPr>
      </w:pPr>
      <w:r w:rsidRPr="00100F8A">
        <w:rPr>
          <w:rFonts w:ascii="Trebuchet MS" w:hAnsi="Trebuchet MS"/>
          <w:sz w:val="20"/>
          <w:szCs w:val="20"/>
        </w:rPr>
        <w:t xml:space="preserve">Course schedules are published separately from this </w:t>
      </w:r>
      <w:r w:rsidR="00C17905" w:rsidRPr="0028138B">
        <w:rPr>
          <w:rFonts w:ascii="Trebuchet MS" w:hAnsi="Trebuchet MS"/>
          <w:i/>
          <w:sz w:val="20"/>
          <w:szCs w:val="20"/>
        </w:rPr>
        <w:t>Policies &amp; Procedures Disclosure</w:t>
      </w:r>
      <w:r w:rsidR="0041079B" w:rsidRPr="00100F8A">
        <w:rPr>
          <w:rFonts w:ascii="Trebuchet MS" w:hAnsi="Trebuchet MS"/>
          <w:sz w:val="20"/>
          <w:szCs w:val="20"/>
        </w:rPr>
        <w:t>.</w:t>
      </w:r>
      <w:r w:rsidRPr="00100F8A">
        <w:rPr>
          <w:rFonts w:ascii="Trebuchet MS" w:hAnsi="Trebuchet MS"/>
          <w:sz w:val="20"/>
          <w:szCs w:val="20"/>
        </w:rPr>
        <w:t xml:space="preserve"> Schedules </w:t>
      </w:r>
      <w:r w:rsidR="002E512F" w:rsidRPr="00100F8A">
        <w:rPr>
          <w:rFonts w:ascii="Trebuchet MS" w:hAnsi="Trebuchet MS"/>
          <w:sz w:val="20"/>
          <w:szCs w:val="20"/>
        </w:rPr>
        <w:t xml:space="preserve">are </w:t>
      </w:r>
      <w:r w:rsidR="00D5023C" w:rsidRPr="00100F8A">
        <w:rPr>
          <w:rFonts w:ascii="Trebuchet MS" w:hAnsi="Trebuchet MS"/>
          <w:sz w:val="20"/>
          <w:szCs w:val="20"/>
        </w:rPr>
        <w:t xml:space="preserve">posted on the </w:t>
      </w:r>
      <w:r w:rsidR="00C17905">
        <w:rPr>
          <w:rFonts w:ascii="Trebuchet MS" w:hAnsi="Trebuchet MS"/>
          <w:sz w:val="20"/>
          <w:szCs w:val="20"/>
        </w:rPr>
        <w:t>Education Provider</w:t>
      </w:r>
      <w:r w:rsidR="00D5023C" w:rsidRPr="00100F8A">
        <w:rPr>
          <w:rFonts w:ascii="Trebuchet MS" w:hAnsi="Trebuchet MS"/>
          <w:sz w:val="20"/>
          <w:szCs w:val="20"/>
        </w:rPr>
        <w:t xml:space="preserve">’s website </w:t>
      </w:r>
      <w:r w:rsidR="00D5023C" w:rsidRPr="007161F2">
        <w:rPr>
          <w:rFonts w:ascii="Trebuchet MS" w:hAnsi="Trebuchet MS"/>
          <w:color w:val="0070C0"/>
          <w:sz w:val="20"/>
          <w:szCs w:val="20"/>
        </w:rPr>
        <w:t>[</w:t>
      </w:r>
      <w:r w:rsidR="00DD1D15">
        <w:rPr>
          <w:rFonts w:ascii="Trebuchet MS" w:hAnsi="Trebuchet MS"/>
          <w:color w:val="0070C0"/>
          <w:sz w:val="20"/>
          <w:szCs w:val="20"/>
        </w:rPr>
        <w:t>tba</w:t>
      </w:r>
      <w:r w:rsidR="00D5023C" w:rsidRPr="007161F2">
        <w:rPr>
          <w:rFonts w:ascii="Trebuchet MS" w:hAnsi="Trebuchet MS"/>
          <w:color w:val="0070C0"/>
          <w:sz w:val="20"/>
          <w:szCs w:val="20"/>
        </w:rPr>
        <w:t>]</w:t>
      </w:r>
      <w:r w:rsidR="00D5023C">
        <w:rPr>
          <w:rFonts w:ascii="Trebuchet MS" w:hAnsi="Trebuchet MS"/>
          <w:sz w:val="20"/>
          <w:szCs w:val="20"/>
        </w:rPr>
        <w:t xml:space="preserve"> and are also </w:t>
      </w:r>
      <w:r w:rsidR="002E512F" w:rsidRPr="00100F8A">
        <w:rPr>
          <w:rFonts w:ascii="Trebuchet MS" w:hAnsi="Trebuchet MS"/>
          <w:sz w:val="20"/>
          <w:szCs w:val="20"/>
        </w:rPr>
        <w:t>available upon request</w:t>
      </w:r>
      <w:r w:rsidR="00D5023C">
        <w:rPr>
          <w:rFonts w:ascii="Trebuchet MS" w:hAnsi="Trebuchet MS"/>
          <w:sz w:val="20"/>
          <w:szCs w:val="20"/>
        </w:rPr>
        <w:t>.</w:t>
      </w:r>
      <w:r w:rsidR="002E512F" w:rsidRPr="00100F8A">
        <w:rPr>
          <w:rFonts w:ascii="Trebuchet MS" w:hAnsi="Trebuchet MS"/>
          <w:sz w:val="20"/>
          <w:szCs w:val="20"/>
        </w:rPr>
        <w:t xml:space="preserve"> </w:t>
      </w:r>
    </w:p>
    <w:p w14:paraId="1202694B" w14:textId="77777777" w:rsidR="0041079B" w:rsidRPr="00100F8A" w:rsidRDefault="0041079B" w:rsidP="00087CAF">
      <w:pPr>
        <w:jc w:val="both"/>
        <w:rPr>
          <w:rFonts w:ascii="Trebuchet MS" w:hAnsi="Trebuchet MS"/>
          <w:b/>
          <w:sz w:val="20"/>
          <w:szCs w:val="20"/>
        </w:rPr>
      </w:pPr>
    </w:p>
    <w:p w14:paraId="018E18F3" w14:textId="77777777" w:rsidR="0041079B" w:rsidRDefault="0041079B" w:rsidP="00087CAF">
      <w:pPr>
        <w:jc w:val="both"/>
        <w:rPr>
          <w:rFonts w:ascii="Trebuchet MS" w:hAnsi="Trebuchet MS"/>
          <w:b/>
        </w:rPr>
      </w:pPr>
      <w:r w:rsidRPr="00A96B59">
        <w:rPr>
          <w:rFonts w:ascii="Trebuchet MS" w:hAnsi="Trebuchet MS"/>
          <w:b/>
          <w:sz w:val="24"/>
        </w:rPr>
        <w:t>Use of Technology in the Classroom</w:t>
      </w:r>
    </w:p>
    <w:p w14:paraId="435FC651" w14:textId="77777777" w:rsidR="00A67E8B" w:rsidRDefault="00A67E8B" w:rsidP="00087CAF">
      <w:pPr>
        <w:jc w:val="both"/>
        <w:rPr>
          <w:rFonts w:ascii="Trebuchet MS" w:hAnsi="Trebuchet MS"/>
          <w:b/>
        </w:rPr>
      </w:pPr>
    </w:p>
    <w:p w14:paraId="4C47F96D" w14:textId="6781E783" w:rsidR="00A67E8B" w:rsidRPr="00264397" w:rsidRDefault="00A67E8B" w:rsidP="007161F2">
      <w:pPr>
        <w:jc w:val="both"/>
        <w:rPr>
          <w:rFonts w:ascii="Trebuchet MS" w:hAnsi="Trebuchet MS"/>
          <w:b/>
        </w:rPr>
      </w:pPr>
      <w:r w:rsidRPr="007161F2">
        <w:rPr>
          <w:rFonts w:ascii="Trebuchet MS" w:hAnsi="Trebuchet MS"/>
          <w:color w:val="0070C0"/>
          <w:sz w:val="20"/>
          <w:szCs w:val="20"/>
          <w:bdr w:val="single" w:sz="4" w:space="0" w:color="auto"/>
        </w:rPr>
        <w:t>[</w:t>
      </w:r>
      <w:r w:rsidR="00DD1D15">
        <w:rPr>
          <w:rFonts w:ascii="Trebuchet MS" w:hAnsi="Trebuchet MS"/>
          <w:color w:val="0070C0"/>
          <w:sz w:val="20"/>
          <w:bdr w:val="single" w:sz="4" w:space="0" w:color="auto"/>
        </w:rPr>
        <w:t>SRP School of Real Estate</w:t>
      </w:r>
      <w:r w:rsidRPr="007161F2">
        <w:rPr>
          <w:rFonts w:ascii="Trebuchet MS" w:hAnsi="Trebuchet MS"/>
          <w:color w:val="0070C0"/>
          <w:sz w:val="20"/>
          <w:szCs w:val="20"/>
          <w:bdr w:val="single" w:sz="4" w:space="0" w:color="auto"/>
        </w:rPr>
        <w:t>]</w:t>
      </w:r>
      <w:r w:rsidRPr="007161F2">
        <w:rPr>
          <w:rFonts w:ascii="Trebuchet MS" w:hAnsi="Trebuchet MS"/>
          <w:color w:val="0070C0"/>
          <w:sz w:val="20"/>
          <w:szCs w:val="20"/>
        </w:rPr>
        <w:t xml:space="preserve"> </w:t>
      </w:r>
      <w:r w:rsidRPr="00100F8A">
        <w:rPr>
          <w:rFonts w:ascii="Trebuchet MS" w:hAnsi="Trebuchet MS"/>
          <w:sz w:val="20"/>
          <w:szCs w:val="20"/>
        </w:rPr>
        <w:t xml:space="preserve">is not responsible for lost or stolen electronic devices.  </w:t>
      </w:r>
    </w:p>
    <w:p w14:paraId="0038B467" w14:textId="77777777" w:rsidR="0041079B" w:rsidRPr="00100F8A" w:rsidRDefault="0041079B" w:rsidP="00087CAF">
      <w:pPr>
        <w:jc w:val="both"/>
        <w:rPr>
          <w:rFonts w:ascii="Trebuchet MS" w:hAnsi="Trebuchet MS"/>
          <w:b/>
          <w:sz w:val="20"/>
          <w:szCs w:val="20"/>
        </w:rPr>
      </w:pPr>
    </w:p>
    <w:p w14:paraId="1A6D72D1" w14:textId="4E3995AF" w:rsidR="00A67E8B" w:rsidRDefault="002F217F" w:rsidP="007161F2">
      <w:pPr>
        <w:jc w:val="both"/>
        <w:rPr>
          <w:rFonts w:ascii="Trebuchet MS" w:hAnsi="Trebuchet MS"/>
          <w:sz w:val="20"/>
          <w:szCs w:val="20"/>
        </w:rPr>
      </w:pPr>
      <w:r w:rsidRPr="007161F2">
        <w:rPr>
          <w:rFonts w:ascii="Trebuchet MS" w:hAnsi="Trebuchet MS"/>
          <w:color w:val="0070C0"/>
          <w:sz w:val="20"/>
          <w:szCs w:val="20"/>
          <w:bdr w:val="single" w:sz="4" w:space="0" w:color="auto"/>
        </w:rPr>
        <w:t>[</w:t>
      </w:r>
      <w:r w:rsidR="00DD1D15">
        <w:rPr>
          <w:rFonts w:ascii="Trebuchet MS" w:hAnsi="Trebuchet MS"/>
          <w:color w:val="0070C0"/>
          <w:sz w:val="20"/>
          <w:bdr w:val="single" w:sz="4" w:space="0" w:color="auto"/>
        </w:rPr>
        <w:t>SRP School of Real Estate</w:t>
      </w:r>
      <w:r w:rsidR="00DD1D15" w:rsidRPr="007161F2">
        <w:rPr>
          <w:rFonts w:ascii="Trebuchet MS" w:hAnsi="Trebuchet MS"/>
          <w:color w:val="0070C0"/>
          <w:sz w:val="20"/>
          <w:szCs w:val="20"/>
        </w:rPr>
        <w:t xml:space="preserve"> </w:t>
      </w:r>
      <w:r w:rsidR="0041409F">
        <w:rPr>
          <w:rFonts w:ascii="Trebuchet MS" w:hAnsi="Trebuchet MS"/>
          <w:sz w:val="20"/>
          <w:szCs w:val="20"/>
        </w:rPr>
        <w:t xml:space="preserve">DOES </w:t>
      </w:r>
      <w:r w:rsidR="00EB302E">
        <w:rPr>
          <w:rFonts w:ascii="Trebuchet MS" w:hAnsi="Trebuchet MS"/>
          <w:sz w:val="20"/>
          <w:szCs w:val="20"/>
        </w:rPr>
        <w:t>or</w:t>
      </w:r>
      <w:r w:rsidR="007C7096">
        <w:rPr>
          <w:rFonts w:ascii="Trebuchet MS" w:hAnsi="Trebuchet MS"/>
          <w:sz w:val="20"/>
          <w:szCs w:val="20"/>
        </w:rPr>
        <w:t xml:space="preserve"> </w:t>
      </w:r>
      <w:r w:rsidR="0041409F">
        <w:rPr>
          <w:rFonts w:ascii="Trebuchet MS" w:hAnsi="Trebuchet MS"/>
          <w:sz w:val="20"/>
          <w:szCs w:val="20"/>
        </w:rPr>
        <w:t xml:space="preserve">DOES </w:t>
      </w:r>
      <w:r w:rsidR="007C7096">
        <w:rPr>
          <w:rFonts w:ascii="Trebuchet MS" w:hAnsi="Trebuchet MS"/>
          <w:sz w:val="20"/>
          <w:szCs w:val="20"/>
        </w:rPr>
        <w:t xml:space="preserve">NOT provide </w:t>
      </w:r>
      <w:r w:rsidRPr="00100F8A">
        <w:rPr>
          <w:rFonts w:ascii="Trebuchet MS" w:hAnsi="Trebuchet MS"/>
          <w:sz w:val="20"/>
          <w:szCs w:val="20"/>
        </w:rPr>
        <w:t>wireless Internet access</w:t>
      </w:r>
      <w:r w:rsidR="007C7096">
        <w:rPr>
          <w:rFonts w:ascii="Trebuchet MS" w:hAnsi="Trebuchet MS"/>
          <w:sz w:val="20"/>
          <w:szCs w:val="20"/>
        </w:rPr>
        <w:t xml:space="preserve">.  </w:t>
      </w:r>
    </w:p>
    <w:p w14:paraId="73DA7385" w14:textId="77777777" w:rsidR="00A67E8B" w:rsidRPr="000064CD" w:rsidRDefault="00A67E8B" w:rsidP="00087CAF">
      <w:pPr>
        <w:ind w:left="720"/>
        <w:jc w:val="both"/>
        <w:rPr>
          <w:rFonts w:ascii="Trebuchet MS" w:hAnsi="Trebuchet MS"/>
          <w:sz w:val="16"/>
          <w:szCs w:val="20"/>
        </w:rPr>
      </w:pPr>
    </w:p>
    <w:p w14:paraId="1E8EBB59" w14:textId="77777777" w:rsidR="002F217F" w:rsidRPr="00100F8A" w:rsidRDefault="007C7096" w:rsidP="007161F2">
      <w:pPr>
        <w:jc w:val="both"/>
        <w:rPr>
          <w:rFonts w:ascii="Trebuchet MS" w:hAnsi="Trebuchet MS"/>
          <w:sz w:val="20"/>
          <w:szCs w:val="20"/>
        </w:rPr>
      </w:pPr>
      <w:r>
        <w:rPr>
          <w:rFonts w:ascii="Trebuchet MS" w:hAnsi="Trebuchet MS"/>
          <w:sz w:val="20"/>
          <w:szCs w:val="20"/>
        </w:rPr>
        <w:t xml:space="preserve">If wireless Internet access is provided, </w:t>
      </w:r>
      <w:r w:rsidR="007A62DF">
        <w:rPr>
          <w:rFonts w:ascii="Trebuchet MS" w:hAnsi="Trebuchet MS"/>
          <w:sz w:val="20"/>
          <w:szCs w:val="20"/>
        </w:rPr>
        <w:t xml:space="preserve">the </w:t>
      </w:r>
      <w:r w:rsidR="002459C1">
        <w:rPr>
          <w:rFonts w:ascii="Trebuchet MS" w:hAnsi="Trebuchet MS"/>
          <w:sz w:val="20"/>
          <w:szCs w:val="20"/>
        </w:rPr>
        <w:t xml:space="preserve">Education </w:t>
      </w:r>
      <w:r w:rsidR="0028138B">
        <w:rPr>
          <w:rFonts w:ascii="Trebuchet MS" w:hAnsi="Trebuchet MS"/>
          <w:sz w:val="20"/>
          <w:szCs w:val="20"/>
        </w:rPr>
        <w:t>Provider</w:t>
      </w:r>
      <w:r w:rsidR="007A62DF">
        <w:rPr>
          <w:rFonts w:ascii="Trebuchet MS" w:hAnsi="Trebuchet MS"/>
          <w:sz w:val="20"/>
          <w:szCs w:val="20"/>
        </w:rPr>
        <w:t xml:space="preserve"> </w:t>
      </w:r>
      <w:r w:rsidR="002F217F" w:rsidRPr="00100F8A">
        <w:rPr>
          <w:rFonts w:ascii="Trebuchet MS" w:hAnsi="Trebuchet MS"/>
          <w:sz w:val="20"/>
          <w:szCs w:val="20"/>
        </w:rPr>
        <w:t xml:space="preserve">is not responsible for disruptions in or problems with the service.  </w:t>
      </w:r>
    </w:p>
    <w:p w14:paraId="64B5FEF3" w14:textId="77777777" w:rsidR="002F217F" w:rsidRPr="00100F8A" w:rsidRDefault="002F217F" w:rsidP="00087CAF">
      <w:pPr>
        <w:ind w:left="720"/>
        <w:jc w:val="both"/>
        <w:rPr>
          <w:rFonts w:ascii="Trebuchet MS" w:hAnsi="Trebuchet MS"/>
          <w:color w:val="FF0000"/>
          <w:sz w:val="20"/>
          <w:szCs w:val="20"/>
        </w:rPr>
      </w:pPr>
    </w:p>
    <w:p w14:paraId="4164A570" w14:textId="380FE37A" w:rsidR="00A67E8B" w:rsidRPr="00EB302E" w:rsidRDefault="00C04999" w:rsidP="007161F2">
      <w:pPr>
        <w:jc w:val="both"/>
        <w:rPr>
          <w:rFonts w:ascii="Trebuchet MS" w:hAnsi="Trebuchet MS"/>
          <w:sz w:val="20"/>
          <w:szCs w:val="20"/>
        </w:rPr>
      </w:pPr>
      <w:r w:rsidRPr="007161F2">
        <w:rPr>
          <w:rFonts w:ascii="Trebuchet MS" w:hAnsi="Trebuchet MS"/>
          <w:color w:val="0070C0"/>
          <w:sz w:val="20"/>
          <w:szCs w:val="20"/>
          <w:bdr w:val="single" w:sz="4" w:space="0" w:color="auto"/>
        </w:rPr>
        <w:t>[</w:t>
      </w:r>
      <w:r w:rsidR="00DD1D15">
        <w:rPr>
          <w:rFonts w:ascii="Trebuchet MS" w:hAnsi="Trebuchet MS"/>
          <w:color w:val="0070C0"/>
          <w:sz w:val="20"/>
          <w:bdr w:val="single" w:sz="4" w:space="0" w:color="auto"/>
        </w:rPr>
        <w:t>SRP School of Real Estate</w:t>
      </w:r>
      <w:r w:rsidRPr="007161F2">
        <w:rPr>
          <w:rFonts w:ascii="Trebuchet MS" w:hAnsi="Trebuchet MS"/>
          <w:color w:val="0070C0"/>
          <w:sz w:val="20"/>
          <w:szCs w:val="20"/>
          <w:bdr w:val="single" w:sz="4" w:space="0" w:color="auto"/>
        </w:rPr>
        <w:t>]</w:t>
      </w:r>
      <w:r w:rsidRPr="007161F2">
        <w:rPr>
          <w:rFonts w:ascii="Trebuchet MS" w:hAnsi="Trebuchet MS"/>
          <w:color w:val="0070C0"/>
          <w:sz w:val="20"/>
          <w:szCs w:val="20"/>
        </w:rPr>
        <w:t xml:space="preserve"> </w:t>
      </w:r>
      <w:r w:rsidR="0041409F" w:rsidRPr="00EB302E">
        <w:rPr>
          <w:rFonts w:ascii="Trebuchet MS" w:hAnsi="Trebuchet MS"/>
          <w:sz w:val="20"/>
          <w:szCs w:val="20"/>
        </w:rPr>
        <w:t xml:space="preserve">DOES </w:t>
      </w:r>
      <w:r w:rsidR="00A67E8B" w:rsidRPr="00EB302E">
        <w:rPr>
          <w:rFonts w:ascii="Trebuchet MS" w:hAnsi="Trebuchet MS"/>
          <w:sz w:val="20"/>
          <w:szCs w:val="20"/>
        </w:rPr>
        <w:t xml:space="preserve">allow </w:t>
      </w:r>
      <w:r w:rsidRPr="00EB302E">
        <w:rPr>
          <w:rFonts w:ascii="Trebuchet MS" w:hAnsi="Trebuchet MS"/>
          <w:sz w:val="20"/>
          <w:szCs w:val="20"/>
        </w:rPr>
        <w:t>the use of laptops, tablets, and similar devices in the classroom</w:t>
      </w:r>
      <w:r w:rsidR="00B2401B" w:rsidRPr="00EB302E">
        <w:rPr>
          <w:rFonts w:ascii="Trebuchet MS" w:hAnsi="Trebuchet MS"/>
          <w:sz w:val="20"/>
          <w:szCs w:val="20"/>
        </w:rPr>
        <w:t>.</w:t>
      </w:r>
      <w:r w:rsidRPr="00EB302E">
        <w:rPr>
          <w:rFonts w:ascii="Trebuchet MS" w:hAnsi="Trebuchet MS"/>
          <w:sz w:val="20"/>
          <w:szCs w:val="20"/>
        </w:rPr>
        <w:t xml:space="preserve">  </w:t>
      </w:r>
    </w:p>
    <w:p w14:paraId="4D2B8045" w14:textId="77777777" w:rsidR="00A67E8B" w:rsidRPr="00EB302E" w:rsidRDefault="00A67E8B" w:rsidP="00087CAF">
      <w:pPr>
        <w:ind w:left="720"/>
        <w:jc w:val="both"/>
        <w:rPr>
          <w:rFonts w:ascii="Trebuchet MS" w:hAnsi="Trebuchet MS"/>
          <w:sz w:val="16"/>
          <w:szCs w:val="20"/>
        </w:rPr>
      </w:pPr>
    </w:p>
    <w:p w14:paraId="18E4B4F4" w14:textId="77777777" w:rsidR="00C04999" w:rsidRPr="00100F8A" w:rsidRDefault="00A67E8B" w:rsidP="007161F2">
      <w:pPr>
        <w:jc w:val="both"/>
        <w:rPr>
          <w:rFonts w:ascii="Trebuchet MS" w:hAnsi="Trebuchet MS"/>
          <w:sz w:val="20"/>
          <w:szCs w:val="20"/>
        </w:rPr>
      </w:pPr>
      <w:r w:rsidRPr="00EB302E">
        <w:rPr>
          <w:rFonts w:ascii="Trebuchet MS" w:hAnsi="Trebuchet MS"/>
          <w:sz w:val="20"/>
          <w:szCs w:val="20"/>
        </w:rPr>
        <w:t xml:space="preserve">If such devices are permitted, the </w:t>
      </w:r>
      <w:r w:rsidR="00C04999" w:rsidRPr="00EB302E">
        <w:rPr>
          <w:rFonts w:ascii="Trebuchet MS" w:hAnsi="Trebuchet MS"/>
          <w:sz w:val="20"/>
          <w:szCs w:val="20"/>
        </w:rPr>
        <w:t>following guidelines will be enforced</w:t>
      </w:r>
      <w:r w:rsidR="00B2401B" w:rsidRPr="00EB302E">
        <w:rPr>
          <w:rFonts w:ascii="Trebuchet MS" w:hAnsi="Trebuchet MS"/>
          <w:sz w:val="20"/>
          <w:szCs w:val="20"/>
        </w:rPr>
        <w:t xml:space="preserve"> to minimize distraction from the learning environment</w:t>
      </w:r>
      <w:r w:rsidR="00C04999" w:rsidRPr="00EB302E">
        <w:rPr>
          <w:rFonts w:ascii="Trebuchet MS" w:hAnsi="Trebuchet MS"/>
          <w:sz w:val="20"/>
          <w:szCs w:val="20"/>
        </w:rPr>
        <w:t>:</w:t>
      </w:r>
      <w:r w:rsidR="00C04999" w:rsidRPr="00100F8A">
        <w:rPr>
          <w:rFonts w:ascii="Trebuchet MS" w:hAnsi="Trebuchet MS"/>
          <w:sz w:val="20"/>
          <w:szCs w:val="20"/>
        </w:rPr>
        <w:t xml:space="preserve"> </w:t>
      </w:r>
    </w:p>
    <w:p w14:paraId="18FEBEF9" w14:textId="77777777" w:rsidR="00C04999" w:rsidRPr="000064CD" w:rsidRDefault="00C04999" w:rsidP="00087CAF">
      <w:pPr>
        <w:ind w:left="720"/>
        <w:jc w:val="both"/>
        <w:rPr>
          <w:rFonts w:ascii="Trebuchet MS" w:hAnsi="Trebuchet MS"/>
          <w:b/>
          <w:sz w:val="16"/>
          <w:szCs w:val="20"/>
        </w:rPr>
      </w:pPr>
    </w:p>
    <w:p w14:paraId="7FF1111F" w14:textId="16D7C584" w:rsidR="00A67E8B" w:rsidRDefault="00BC19D5" w:rsidP="007161F2">
      <w:pPr>
        <w:pStyle w:val="ListParagraph"/>
        <w:numPr>
          <w:ilvl w:val="0"/>
          <w:numId w:val="3"/>
        </w:numPr>
        <w:ind w:left="360"/>
        <w:jc w:val="both"/>
        <w:rPr>
          <w:rFonts w:ascii="Trebuchet MS" w:hAnsi="Trebuchet MS"/>
          <w:sz w:val="20"/>
          <w:szCs w:val="20"/>
        </w:rPr>
      </w:pPr>
      <w:r w:rsidRPr="00100F8A">
        <w:rPr>
          <w:rFonts w:ascii="Trebuchet MS" w:hAnsi="Trebuchet MS"/>
          <w:sz w:val="20"/>
          <w:szCs w:val="20"/>
        </w:rPr>
        <w:t xml:space="preserve">Students may use electronic devices to enhance their learning, </w:t>
      </w:r>
      <w:r w:rsidR="00955510" w:rsidRPr="00100F8A">
        <w:rPr>
          <w:rFonts w:ascii="Trebuchet MS" w:hAnsi="Trebuchet MS"/>
          <w:sz w:val="20"/>
          <w:szCs w:val="20"/>
        </w:rPr>
        <w:t xml:space="preserve">including </w:t>
      </w:r>
      <w:r w:rsidRPr="00100F8A">
        <w:rPr>
          <w:rFonts w:ascii="Trebuchet MS" w:hAnsi="Trebuchet MS"/>
          <w:sz w:val="20"/>
          <w:szCs w:val="20"/>
        </w:rPr>
        <w:t xml:space="preserve">taking notes, researching class topics, or viewing the </w:t>
      </w:r>
      <w:r w:rsidR="00955510" w:rsidRPr="00100F8A">
        <w:rPr>
          <w:rFonts w:ascii="Trebuchet MS" w:hAnsi="Trebuchet MS"/>
          <w:sz w:val="20"/>
          <w:szCs w:val="20"/>
        </w:rPr>
        <w:t xml:space="preserve">on-line version of the </w:t>
      </w:r>
      <w:r w:rsidRPr="00A67E8B">
        <w:rPr>
          <w:rFonts w:ascii="Trebuchet MS" w:hAnsi="Trebuchet MS"/>
          <w:i/>
          <w:sz w:val="20"/>
          <w:szCs w:val="20"/>
        </w:rPr>
        <w:t xml:space="preserve">NC Real </w:t>
      </w:r>
      <w:r w:rsidR="00955510" w:rsidRPr="00A67E8B">
        <w:rPr>
          <w:rFonts w:ascii="Trebuchet MS" w:hAnsi="Trebuchet MS"/>
          <w:i/>
          <w:sz w:val="20"/>
          <w:szCs w:val="20"/>
        </w:rPr>
        <w:t>Estate Manual</w:t>
      </w:r>
      <w:r w:rsidR="00955510" w:rsidRPr="00100F8A">
        <w:rPr>
          <w:rFonts w:ascii="Trebuchet MS" w:hAnsi="Trebuchet MS"/>
          <w:sz w:val="20"/>
          <w:szCs w:val="20"/>
        </w:rPr>
        <w:t xml:space="preserve">. </w:t>
      </w:r>
      <w:r w:rsidR="002F217F" w:rsidRPr="00100F8A">
        <w:rPr>
          <w:rFonts w:ascii="Trebuchet MS" w:hAnsi="Trebuchet MS"/>
          <w:sz w:val="20"/>
          <w:szCs w:val="20"/>
        </w:rPr>
        <w:t>S</w:t>
      </w:r>
      <w:r w:rsidR="00955510" w:rsidRPr="00100F8A">
        <w:rPr>
          <w:rFonts w:ascii="Trebuchet MS" w:hAnsi="Trebuchet MS"/>
          <w:sz w:val="20"/>
          <w:szCs w:val="20"/>
        </w:rPr>
        <w:t xml:space="preserve">ending personal emails/texts, shopping online, </w:t>
      </w:r>
      <w:r w:rsidR="002F217F" w:rsidRPr="00100F8A">
        <w:rPr>
          <w:rFonts w:ascii="Trebuchet MS" w:hAnsi="Trebuchet MS"/>
          <w:sz w:val="20"/>
          <w:szCs w:val="20"/>
        </w:rPr>
        <w:t xml:space="preserve">visiting social networking sites, or </w:t>
      </w:r>
      <w:r w:rsidR="00955510" w:rsidRPr="00100F8A">
        <w:rPr>
          <w:rFonts w:ascii="Trebuchet MS" w:hAnsi="Trebuchet MS"/>
          <w:sz w:val="20"/>
          <w:szCs w:val="20"/>
        </w:rPr>
        <w:t>playing games</w:t>
      </w:r>
      <w:r w:rsidR="002F217F" w:rsidRPr="00100F8A">
        <w:rPr>
          <w:rFonts w:ascii="Trebuchet MS" w:hAnsi="Trebuchet MS"/>
          <w:sz w:val="20"/>
          <w:szCs w:val="20"/>
        </w:rPr>
        <w:t xml:space="preserve"> are considered to be disruptions and are not acceptable student conduct. If an instructor discovers that a student is using an electronic device for these </w:t>
      </w:r>
      <w:r w:rsidR="00D30E4C" w:rsidRPr="00100F8A">
        <w:rPr>
          <w:rFonts w:ascii="Trebuchet MS" w:hAnsi="Trebuchet MS"/>
          <w:sz w:val="20"/>
          <w:szCs w:val="20"/>
        </w:rPr>
        <w:t xml:space="preserve">(or similar) </w:t>
      </w:r>
      <w:r w:rsidR="002F217F" w:rsidRPr="00100F8A">
        <w:rPr>
          <w:rFonts w:ascii="Trebuchet MS" w:hAnsi="Trebuchet MS"/>
          <w:sz w:val="20"/>
          <w:szCs w:val="20"/>
        </w:rPr>
        <w:t>purposes</w:t>
      </w:r>
      <w:r w:rsidR="00583754">
        <w:rPr>
          <w:rFonts w:ascii="Trebuchet MS" w:hAnsi="Trebuchet MS"/>
          <w:sz w:val="20"/>
          <w:szCs w:val="20"/>
        </w:rPr>
        <w:t>,</w:t>
      </w:r>
      <w:r w:rsidR="002F217F" w:rsidRPr="00100F8A">
        <w:rPr>
          <w:rFonts w:ascii="Trebuchet MS" w:hAnsi="Trebuchet MS"/>
          <w:sz w:val="20"/>
          <w:szCs w:val="20"/>
        </w:rPr>
        <w:t xml:space="preserve"> </w:t>
      </w:r>
      <w:r w:rsidR="00655872" w:rsidRPr="00655872">
        <w:rPr>
          <w:rFonts w:ascii="Trebuchet MS" w:hAnsi="Trebuchet MS"/>
          <w:sz w:val="20"/>
          <w:szCs w:val="20"/>
          <w:u w:val="single"/>
        </w:rPr>
        <w:t xml:space="preserve">student will be </w:t>
      </w:r>
      <w:r w:rsidR="0030060D">
        <w:rPr>
          <w:rFonts w:ascii="Trebuchet MS" w:hAnsi="Trebuchet MS"/>
          <w:sz w:val="20"/>
          <w:szCs w:val="20"/>
          <w:u w:val="single"/>
        </w:rPr>
        <w:t>asked to leave class for the day and will not receive credit</w:t>
      </w:r>
      <w:r w:rsidR="00655872">
        <w:rPr>
          <w:rFonts w:ascii="Trebuchet MS" w:hAnsi="Trebuchet MS"/>
          <w:sz w:val="20"/>
          <w:szCs w:val="20"/>
        </w:rPr>
        <w:t>.</w:t>
      </w:r>
    </w:p>
    <w:p w14:paraId="2D23822E" w14:textId="2C3383D1" w:rsidR="002F217F" w:rsidRPr="00A67E8B" w:rsidRDefault="00030967" w:rsidP="007161F2">
      <w:pPr>
        <w:ind w:firstLine="360"/>
        <w:jc w:val="both"/>
        <w:rPr>
          <w:rFonts w:ascii="Trebuchet MS" w:hAnsi="Trebuchet MS"/>
          <w:sz w:val="20"/>
          <w:szCs w:val="20"/>
        </w:rPr>
      </w:pPr>
      <w:r w:rsidRPr="00A67E8B">
        <w:rPr>
          <w:rFonts w:ascii="Trebuchet MS" w:hAnsi="Trebuchet MS"/>
          <w:sz w:val="20"/>
          <w:szCs w:val="20"/>
        </w:rPr>
        <w:t xml:space="preserve"> </w:t>
      </w:r>
    </w:p>
    <w:p w14:paraId="4645F87A" w14:textId="77777777" w:rsidR="003E4381" w:rsidRPr="00100F8A" w:rsidRDefault="003E4381" w:rsidP="007161F2">
      <w:pPr>
        <w:pStyle w:val="ListParagraph"/>
        <w:ind w:left="0"/>
        <w:jc w:val="both"/>
        <w:rPr>
          <w:rFonts w:ascii="Trebuchet MS" w:hAnsi="Trebuchet MS"/>
          <w:sz w:val="20"/>
          <w:szCs w:val="20"/>
        </w:rPr>
      </w:pPr>
    </w:p>
    <w:p w14:paraId="6F3162B0" w14:textId="612280EB" w:rsidR="0041079B" w:rsidRPr="00E1088F" w:rsidRDefault="00C04999" w:rsidP="00E1088F">
      <w:pPr>
        <w:pStyle w:val="ListParagraph"/>
        <w:numPr>
          <w:ilvl w:val="0"/>
          <w:numId w:val="3"/>
        </w:numPr>
        <w:ind w:left="360"/>
        <w:rPr>
          <w:rFonts w:ascii="Trebuchet MS" w:hAnsi="Trebuchet MS"/>
          <w:sz w:val="20"/>
          <w:szCs w:val="20"/>
        </w:rPr>
      </w:pPr>
      <w:r w:rsidRPr="00E1088F">
        <w:rPr>
          <w:rFonts w:ascii="Trebuchet MS" w:hAnsi="Trebuchet MS"/>
          <w:sz w:val="20"/>
          <w:szCs w:val="20"/>
        </w:rPr>
        <w:t xml:space="preserve">If the wireless Internet access is disrupted during a course, </w:t>
      </w:r>
      <w:r w:rsidRPr="00E1088F">
        <w:rPr>
          <w:rFonts w:ascii="Trebuchet MS" w:hAnsi="Trebuchet MS"/>
          <w:color w:val="0070C0"/>
          <w:sz w:val="20"/>
          <w:szCs w:val="20"/>
        </w:rPr>
        <w:t>[</w:t>
      </w:r>
      <w:r w:rsidR="00E1088F" w:rsidRPr="00E1088F">
        <w:rPr>
          <w:rFonts w:ascii="Trebuchet MS" w:hAnsi="Trebuchet MS"/>
          <w:color w:val="0070C0"/>
          <w:sz w:val="20"/>
          <w:bdr w:val="single" w:sz="4" w:space="0" w:color="auto"/>
        </w:rPr>
        <w:t>SRP School of Real Estate</w:t>
      </w:r>
      <w:r w:rsidRPr="00E1088F">
        <w:rPr>
          <w:rFonts w:ascii="Trebuchet MS" w:hAnsi="Trebuchet MS"/>
          <w:color w:val="0070C0"/>
          <w:sz w:val="20"/>
          <w:szCs w:val="20"/>
        </w:rPr>
        <w:t xml:space="preserve">] </w:t>
      </w:r>
      <w:r w:rsidRPr="00E1088F">
        <w:rPr>
          <w:rFonts w:ascii="Trebuchet MS" w:hAnsi="Trebuchet MS"/>
          <w:sz w:val="20"/>
          <w:szCs w:val="20"/>
        </w:rPr>
        <w:t xml:space="preserve">will provide a printed copy of the </w:t>
      </w:r>
      <w:r w:rsidRPr="00E1088F">
        <w:rPr>
          <w:rFonts w:ascii="Trebuchet MS" w:hAnsi="Trebuchet MS"/>
          <w:i/>
          <w:sz w:val="20"/>
          <w:szCs w:val="20"/>
        </w:rPr>
        <w:t>NC Real Estate Manual</w:t>
      </w:r>
      <w:r w:rsidRPr="00E1088F">
        <w:rPr>
          <w:rFonts w:ascii="Trebuchet MS" w:hAnsi="Trebuchet MS"/>
          <w:sz w:val="20"/>
          <w:szCs w:val="20"/>
        </w:rPr>
        <w:t xml:space="preserve"> to any student who </w:t>
      </w:r>
      <w:r w:rsidR="000A5D4C" w:rsidRPr="00E1088F">
        <w:rPr>
          <w:rFonts w:ascii="Trebuchet MS" w:hAnsi="Trebuchet MS"/>
          <w:sz w:val="20"/>
          <w:szCs w:val="20"/>
        </w:rPr>
        <w:t xml:space="preserve">had been </w:t>
      </w:r>
      <w:r w:rsidRPr="00E1088F">
        <w:rPr>
          <w:rFonts w:ascii="Trebuchet MS" w:hAnsi="Trebuchet MS"/>
          <w:sz w:val="20"/>
          <w:szCs w:val="20"/>
        </w:rPr>
        <w:t xml:space="preserve">using the online subscription. The loaned </w:t>
      </w:r>
      <w:r w:rsidRPr="00E1088F">
        <w:rPr>
          <w:rFonts w:ascii="Trebuchet MS" w:hAnsi="Trebuchet MS"/>
          <w:i/>
          <w:sz w:val="20"/>
          <w:szCs w:val="20"/>
        </w:rPr>
        <w:t>NC Real Estate Manual</w:t>
      </w:r>
      <w:r w:rsidRPr="00E1088F">
        <w:rPr>
          <w:rFonts w:ascii="Trebuchet MS" w:hAnsi="Trebuchet MS"/>
          <w:sz w:val="20"/>
          <w:szCs w:val="20"/>
        </w:rPr>
        <w:t xml:space="preserve"> must be returned at the end of the </w:t>
      </w:r>
      <w:r w:rsidR="00E50240" w:rsidRPr="00E1088F">
        <w:rPr>
          <w:rFonts w:ascii="Trebuchet MS" w:hAnsi="Trebuchet MS"/>
          <w:sz w:val="20"/>
          <w:szCs w:val="20"/>
        </w:rPr>
        <w:t>session</w:t>
      </w:r>
      <w:r w:rsidRPr="00E1088F">
        <w:rPr>
          <w:rFonts w:ascii="Trebuchet MS" w:hAnsi="Trebuchet MS"/>
          <w:sz w:val="20"/>
          <w:szCs w:val="20"/>
        </w:rPr>
        <w:t xml:space="preserve">. </w:t>
      </w:r>
      <w:r w:rsidR="000A5D4C" w:rsidRPr="00E1088F">
        <w:rPr>
          <w:rFonts w:ascii="Trebuchet MS" w:hAnsi="Trebuchet MS"/>
          <w:sz w:val="20"/>
          <w:szCs w:val="20"/>
        </w:rPr>
        <w:t>A s</w:t>
      </w:r>
      <w:r w:rsidRPr="00E1088F">
        <w:rPr>
          <w:rFonts w:ascii="Trebuchet MS" w:hAnsi="Trebuchet MS"/>
          <w:sz w:val="20"/>
          <w:szCs w:val="20"/>
        </w:rPr>
        <w:t>tudent who fail</w:t>
      </w:r>
      <w:r w:rsidR="000A5D4C" w:rsidRPr="00E1088F">
        <w:rPr>
          <w:rFonts w:ascii="Trebuchet MS" w:hAnsi="Trebuchet MS"/>
          <w:sz w:val="20"/>
          <w:szCs w:val="20"/>
        </w:rPr>
        <w:t>s to return a</w:t>
      </w:r>
      <w:r w:rsidRPr="00E1088F">
        <w:rPr>
          <w:rFonts w:ascii="Trebuchet MS" w:hAnsi="Trebuchet MS"/>
          <w:sz w:val="20"/>
          <w:szCs w:val="20"/>
        </w:rPr>
        <w:t xml:space="preserve"> loaned </w:t>
      </w:r>
      <w:r w:rsidRPr="00E1088F">
        <w:rPr>
          <w:rFonts w:ascii="Trebuchet MS" w:hAnsi="Trebuchet MS"/>
          <w:i/>
          <w:sz w:val="20"/>
          <w:szCs w:val="20"/>
        </w:rPr>
        <w:t>NC Real Estate Manual</w:t>
      </w:r>
      <w:r w:rsidR="00A9064D" w:rsidRPr="00E1088F">
        <w:rPr>
          <w:rFonts w:ascii="Trebuchet MS" w:hAnsi="Trebuchet MS"/>
          <w:sz w:val="20"/>
          <w:szCs w:val="20"/>
        </w:rPr>
        <w:t xml:space="preserve"> textbook </w:t>
      </w:r>
      <w:r w:rsidR="00E1088F" w:rsidRPr="00E1088F">
        <w:rPr>
          <w:rFonts w:ascii="Trebuchet MS" w:hAnsi="Trebuchet MS"/>
          <w:sz w:val="20"/>
          <w:szCs w:val="20"/>
          <w:u w:val="single"/>
        </w:rPr>
        <w:t>will be charged the retail price of the book</w:t>
      </w:r>
      <w:r w:rsidR="00E1088F" w:rsidRPr="00E1088F">
        <w:rPr>
          <w:rFonts w:ascii="Trebuchet MS" w:hAnsi="Trebuchet MS"/>
          <w:sz w:val="20"/>
          <w:szCs w:val="20"/>
        </w:rPr>
        <w:t xml:space="preserve">. </w:t>
      </w:r>
    </w:p>
    <w:p w14:paraId="54A3EE26" w14:textId="77777777" w:rsidR="0075113C" w:rsidRDefault="0075113C" w:rsidP="007161F2">
      <w:pPr>
        <w:pStyle w:val="ListParagraph"/>
        <w:ind w:left="360"/>
        <w:jc w:val="both"/>
        <w:rPr>
          <w:rFonts w:ascii="Trebuchet MS" w:hAnsi="Trebuchet MS"/>
          <w:sz w:val="20"/>
          <w:szCs w:val="20"/>
        </w:rPr>
      </w:pPr>
    </w:p>
    <w:p w14:paraId="2FF41D85" w14:textId="305C9701" w:rsidR="00A67E8B" w:rsidRPr="00A67E8B" w:rsidRDefault="00BC19D5" w:rsidP="007161F2">
      <w:pPr>
        <w:pStyle w:val="ListParagraph"/>
        <w:numPr>
          <w:ilvl w:val="0"/>
          <w:numId w:val="3"/>
        </w:numPr>
        <w:ind w:left="360"/>
        <w:jc w:val="both"/>
        <w:rPr>
          <w:rFonts w:ascii="Trebuchet MS" w:hAnsi="Trebuchet MS"/>
          <w:sz w:val="20"/>
          <w:szCs w:val="20"/>
        </w:rPr>
      </w:pPr>
      <w:r w:rsidRPr="00A67E8B">
        <w:rPr>
          <w:rFonts w:ascii="Trebuchet MS" w:hAnsi="Trebuchet MS"/>
          <w:sz w:val="20"/>
          <w:szCs w:val="20"/>
        </w:rPr>
        <w:t>Instructors</w:t>
      </w:r>
      <w:r w:rsidR="002F217F" w:rsidRPr="00A67E8B">
        <w:rPr>
          <w:rFonts w:ascii="Trebuchet MS" w:hAnsi="Trebuchet MS"/>
          <w:sz w:val="20"/>
          <w:szCs w:val="20"/>
        </w:rPr>
        <w:t xml:space="preserve">, at their discretion, </w:t>
      </w:r>
      <w:r w:rsidRPr="00A67E8B">
        <w:rPr>
          <w:rFonts w:ascii="Trebuchet MS" w:hAnsi="Trebuchet MS"/>
          <w:sz w:val="20"/>
          <w:szCs w:val="20"/>
        </w:rPr>
        <w:t>may designate times during which students may and may not use their electronic devices during class sessions. If an instructor has directed students to discontinue use of electronic devices, all students must put away their devices</w:t>
      </w:r>
      <w:r w:rsidR="003E4381" w:rsidRPr="00A67E8B">
        <w:rPr>
          <w:rFonts w:ascii="Trebuchet MS" w:hAnsi="Trebuchet MS"/>
          <w:sz w:val="20"/>
          <w:szCs w:val="20"/>
        </w:rPr>
        <w:t xml:space="preserve"> immediately</w:t>
      </w:r>
      <w:r w:rsidRPr="00A67E8B">
        <w:rPr>
          <w:rFonts w:ascii="Trebuchet MS" w:hAnsi="Trebuchet MS"/>
          <w:sz w:val="20"/>
          <w:szCs w:val="20"/>
        </w:rPr>
        <w:t xml:space="preserve">. If a student does not follow </w:t>
      </w:r>
      <w:r w:rsidR="00030967" w:rsidRPr="00A67E8B">
        <w:rPr>
          <w:rFonts w:ascii="Trebuchet MS" w:hAnsi="Trebuchet MS"/>
          <w:sz w:val="20"/>
          <w:szCs w:val="20"/>
        </w:rPr>
        <w:t>an i</w:t>
      </w:r>
      <w:r w:rsidRPr="00A67E8B">
        <w:rPr>
          <w:rFonts w:ascii="Trebuchet MS" w:hAnsi="Trebuchet MS"/>
          <w:sz w:val="20"/>
          <w:szCs w:val="20"/>
        </w:rPr>
        <w:t>nstructor’s direction to discontinue use</w:t>
      </w:r>
      <w:r w:rsidR="0030060D">
        <w:rPr>
          <w:rFonts w:ascii="Trebuchet MS" w:hAnsi="Trebuchet MS"/>
          <w:sz w:val="20"/>
          <w:szCs w:val="20"/>
        </w:rPr>
        <w:t xml:space="preserve">, </w:t>
      </w:r>
      <w:r w:rsidR="0030060D" w:rsidRPr="00655872">
        <w:rPr>
          <w:rFonts w:ascii="Trebuchet MS" w:hAnsi="Trebuchet MS"/>
          <w:sz w:val="20"/>
          <w:szCs w:val="20"/>
          <w:u w:val="single"/>
        </w:rPr>
        <w:t xml:space="preserve">student will be </w:t>
      </w:r>
      <w:r w:rsidR="0030060D">
        <w:rPr>
          <w:rFonts w:ascii="Trebuchet MS" w:hAnsi="Trebuchet MS"/>
          <w:sz w:val="20"/>
          <w:szCs w:val="20"/>
          <w:u w:val="single"/>
        </w:rPr>
        <w:t>asked to leave class for the day and will not receive credit</w:t>
      </w:r>
      <w:r w:rsidR="0030060D">
        <w:rPr>
          <w:rFonts w:ascii="Trebuchet MS" w:hAnsi="Trebuchet MS"/>
          <w:sz w:val="20"/>
          <w:szCs w:val="20"/>
        </w:rPr>
        <w:t>.</w:t>
      </w:r>
    </w:p>
    <w:p w14:paraId="491DB740" w14:textId="77777777" w:rsidR="00A67E8B" w:rsidRPr="00A67E8B" w:rsidRDefault="00A67E8B" w:rsidP="007161F2">
      <w:pPr>
        <w:pStyle w:val="ListParagraph"/>
        <w:ind w:left="360"/>
        <w:jc w:val="both"/>
        <w:rPr>
          <w:rFonts w:ascii="Trebuchet MS" w:hAnsi="Trebuchet MS"/>
          <w:sz w:val="20"/>
          <w:szCs w:val="20"/>
        </w:rPr>
      </w:pPr>
    </w:p>
    <w:p w14:paraId="140BFEAD" w14:textId="77777777" w:rsidR="00872572" w:rsidRPr="00100F8A" w:rsidRDefault="00872572" w:rsidP="007161F2">
      <w:pPr>
        <w:pStyle w:val="ListParagraph"/>
        <w:numPr>
          <w:ilvl w:val="0"/>
          <w:numId w:val="3"/>
        </w:numPr>
        <w:ind w:left="360"/>
        <w:jc w:val="both"/>
        <w:rPr>
          <w:rFonts w:ascii="Trebuchet MS" w:hAnsi="Trebuchet MS"/>
          <w:sz w:val="20"/>
          <w:szCs w:val="20"/>
        </w:rPr>
      </w:pPr>
      <w:r w:rsidRPr="00100F8A">
        <w:rPr>
          <w:rFonts w:ascii="Trebuchet MS" w:hAnsi="Trebuchet MS"/>
          <w:sz w:val="20"/>
          <w:szCs w:val="20"/>
        </w:rPr>
        <w:lastRenderedPageBreak/>
        <w:t>Sound on electronic devices must be muted during class sessions.</w:t>
      </w:r>
    </w:p>
    <w:p w14:paraId="2B35DFF5" w14:textId="77777777" w:rsidR="00872572" w:rsidRPr="00100F8A" w:rsidRDefault="00872572" w:rsidP="007161F2">
      <w:pPr>
        <w:jc w:val="both"/>
        <w:rPr>
          <w:rFonts w:ascii="Trebuchet MS" w:hAnsi="Trebuchet MS"/>
          <w:sz w:val="20"/>
          <w:szCs w:val="20"/>
        </w:rPr>
      </w:pPr>
    </w:p>
    <w:p w14:paraId="4CDD7AD1" w14:textId="56EA44F1" w:rsidR="00BC19D5" w:rsidRPr="00101106" w:rsidRDefault="00BC19D5" w:rsidP="007161F2">
      <w:pPr>
        <w:pStyle w:val="ListParagraph"/>
        <w:numPr>
          <w:ilvl w:val="0"/>
          <w:numId w:val="3"/>
        </w:numPr>
        <w:ind w:left="360"/>
        <w:jc w:val="both"/>
        <w:rPr>
          <w:rFonts w:ascii="Trebuchet MS" w:hAnsi="Trebuchet MS"/>
          <w:sz w:val="20"/>
          <w:szCs w:val="20"/>
        </w:rPr>
      </w:pPr>
      <w:r w:rsidRPr="00100F8A">
        <w:rPr>
          <w:rFonts w:ascii="Trebuchet MS" w:hAnsi="Trebuchet MS"/>
          <w:sz w:val="20"/>
          <w:szCs w:val="20"/>
        </w:rPr>
        <w:t xml:space="preserve">The </w:t>
      </w:r>
      <w:r w:rsidR="007166DB">
        <w:rPr>
          <w:rFonts w:ascii="Trebuchet MS" w:hAnsi="Trebuchet MS"/>
          <w:sz w:val="20"/>
          <w:szCs w:val="20"/>
        </w:rPr>
        <w:t xml:space="preserve">possession and </w:t>
      </w:r>
      <w:r w:rsidRPr="00100F8A">
        <w:rPr>
          <w:rFonts w:ascii="Trebuchet MS" w:hAnsi="Trebuchet MS"/>
          <w:sz w:val="20"/>
          <w:szCs w:val="20"/>
        </w:rPr>
        <w:t xml:space="preserve">use of electronic devices (other than a basic calculator) </w:t>
      </w:r>
      <w:r w:rsidR="00C3746B">
        <w:rPr>
          <w:rFonts w:ascii="Trebuchet MS" w:hAnsi="Trebuchet MS"/>
          <w:sz w:val="20"/>
          <w:szCs w:val="20"/>
        </w:rPr>
        <w:t>are</w:t>
      </w:r>
      <w:r w:rsidRPr="00100F8A">
        <w:rPr>
          <w:rFonts w:ascii="Trebuchet MS" w:hAnsi="Trebuchet MS"/>
          <w:sz w:val="20"/>
          <w:szCs w:val="20"/>
        </w:rPr>
        <w:t xml:space="preserve"> strictly prohibited during </w:t>
      </w:r>
      <w:r w:rsidR="00165055">
        <w:rPr>
          <w:rFonts w:ascii="Trebuchet MS" w:hAnsi="Trebuchet MS"/>
          <w:sz w:val="20"/>
          <w:szCs w:val="20"/>
        </w:rPr>
        <w:t xml:space="preserve">all </w:t>
      </w:r>
      <w:r w:rsidRPr="00100F8A">
        <w:rPr>
          <w:rFonts w:ascii="Trebuchet MS" w:hAnsi="Trebuchet MS"/>
          <w:sz w:val="20"/>
          <w:szCs w:val="20"/>
        </w:rPr>
        <w:t>quizzes and exams.</w:t>
      </w:r>
      <w:r w:rsidR="00A44720" w:rsidRPr="00A44720">
        <w:rPr>
          <w:rFonts w:ascii="Trebuchet MS" w:hAnsi="Trebuchet MS"/>
          <w:b/>
          <w:noProof/>
        </w:rPr>
        <w:t xml:space="preserve"> </w:t>
      </w:r>
    </w:p>
    <w:p w14:paraId="2E375290" w14:textId="77777777" w:rsidR="00101106" w:rsidRPr="00101106" w:rsidRDefault="00101106" w:rsidP="00101106">
      <w:pPr>
        <w:pStyle w:val="ListParagraph"/>
        <w:rPr>
          <w:rFonts w:ascii="Trebuchet MS" w:hAnsi="Trebuchet MS"/>
          <w:sz w:val="20"/>
          <w:szCs w:val="20"/>
        </w:rPr>
      </w:pPr>
    </w:p>
    <w:p w14:paraId="7463A82A" w14:textId="77777777" w:rsidR="00101106" w:rsidRDefault="00101106" w:rsidP="00101106">
      <w:pPr>
        <w:pStyle w:val="ListParagraph"/>
        <w:ind w:left="360"/>
        <w:jc w:val="both"/>
        <w:rPr>
          <w:rFonts w:ascii="Trebuchet MS" w:hAnsi="Trebuchet MS"/>
          <w:sz w:val="20"/>
          <w:szCs w:val="20"/>
        </w:rPr>
      </w:pPr>
    </w:p>
    <w:p w14:paraId="7D787B72" w14:textId="4A7D5520" w:rsidR="0041079B" w:rsidRPr="00A96B59" w:rsidRDefault="0041079B" w:rsidP="00087CAF">
      <w:pPr>
        <w:jc w:val="both"/>
        <w:rPr>
          <w:rFonts w:ascii="Trebuchet MS" w:hAnsi="Trebuchet MS"/>
          <w:b/>
          <w:sz w:val="24"/>
        </w:rPr>
      </w:pPr>
      <w:r w:rsidRPr="00A96B59">
        <w:rPr>
          <w:rFonts w:ascii="Trebuchet MS" w:hAnsi="Trebuchet MS"/>
          <w:b/>
          <w:sz w:val="24"/>
        </w:rPr>
        <w:t xml:space="preserve">Visitors </w:t>
      </w:r>
    </w:p>
    <w:p w14:paraId="08C56B08" w14:textId="1DF5CC9D" w:rsidR="00F34F78" w:rsidRDefault="00117AA9" w:rsidP="00730567">
      <w:pPr>
        <w:jc w:val="both"/>
        <w:rPr>
          <w:rFonts w:ascii="Trebuchet MS" w:hAnsi="Trebuchet MS"/>
          <w:sz w:val="20"/>
          <w:szCs w:val="20"/>
        </w:rPr>
      </w:pPr>
      <w:r w:rsidRPr="00100F8A">
        <w:rPr>
          <w:rFonts w:ascii="Trebuchet MS" w:hAnsi="Trebuchet MS"/>
          <w:sz w:val="20"/>
          <w:szCs w:val="20"/>
        </w:rPr>
        <w:t>C</w:t>
      </w:r>
      <w:r w:rsidR="00B816B0">
        <w:rPr>
          <w:rFonts w:ascii="Trebuchet MS" w:hAnsi="Trebuchet MS"/>
          <w:sz w:val="20"/>
          <w:szCs w:val="20"/>
        </w:rPr>
        <w:t>lassroom c</w:t>
      </w:r>
      <w:r w:rsidRPr="00100F8A">
        <w:rPr>
          <w:rFonts w:ascii="Trebuchet MS" w:hAnsi="Trebuchet MS"/>
          <w:sz w:val="20"/>
          <w:szCs w:val="20"/>
        </w:rPr>
        <w:t xml:space="preserve">ourses at </w:t>
      </w:r>
      <w:r w:rsidR="00112979" w:rsidRPr="007161F2">
        <w:rPr>
          <w:rFonts w:ascii="Trebuchet MS" w:hAnsi="Trebuchet MS"/>
          <w:color w:val="0070C0"/>
          <w:sz w:val="20"/>
          <w:bdr w:val="single" w:sz="4" w:space="0" w:color="auto"/>
        </w:rPr>
        <w:t>[</w:t>
      </w:r>
      <w:r w:rsidR="008711CC">
        <w:rPr>
          <w:rFonts w:ascii="Trebuchet MS" w:hAnsi="Trebuchet MS"/>
          <w:color w:val="0070C0"/>
          <w:sz w:val="20"/>
          <w:bdr w:val="single" w:sz="4" w:space="0" w:color="auto"/>
        </w:rPr>
        <w:t>SRP School of Real Estate</w:t>
      </w:r>
      <w:r w:rsidRPr="007161F2">
        <w:rPr>
          <w:rFonts w:ascii="Trebuchet MS" w:hAnsi="Trebuchet MS"/>
          <w:color w:val="0070C0"/>
          <w:sz w:val="20"/>
          <w:szCs w:val="20"/>
        </w:rPr>
        <w:t xml:space="preserve"> </w:t>
      </w:r>
      <w:r w:rsidRPr="00100F8A">
        <w:rPr>
          <w:rFonts w:ascii="Trebuchet MS" w:hAnsi="Trebuchet MS"/>
          <w:sz w:val="20"/>
          <w:szCs w:val="20"/>
        </w:rPr>
        <w:t>are open to enrolled students only. Enrolled st</w:t>
      </w:r>
      <w:r w:rsidR="00B96EAC" w:rsidRPr="00100F8A">
        <w:rPr>
          <w:rFonts w:ascii="Trebuchet MS" w:hAnsi="Trebuchet MS"/>
          <w:sz w:val="20"/>
          <w:szCs w:val="20"/>
        </w:rPr>
        <w:t xml:space="preserve">udents </w:t>
      </w:r>
      <w:r w:rsidR="00E50240">
        <w:rPr>
          <w:rFonts w:ascii="Trebuchet MS" w:hAnsi="Trebuchet MS"/>
          <w:sz w:val="20"/>
          <w:szCs w:val="20"/>
        </w:rPr>
        <w:t xml:space="preserve">may not </w:t>
      </w:r>
      <w:r w:rsidR="00B96EAC" w:rsidRPr="00100F8A">
        <w:rPr>
          <w:rFonts w:ascii="Trebuchet MS" w:hAnsi="Trebuchet MS"/>
          <w:sz w:val="20"/>
          <w:szCs w:val="20"/>
        </w:rPr>
        <w:t>bring visi</w:t>
      </w:r>
      <w:r w:rsidR="00A67E8B">
        <w:rPr>
          <w:rFonts w:ascii="Trebuchet MS" w:hAnsi="Trebuchet MS"/>
          <w:sz w:val="20"/>
          <w:szCs w:val="20"/>
        </w:rPr>
        <w:t>tors to the classroom</w:t>
      </w:r>
      <w:r w:rsidR="00524685">
        <w:rPr>
          <w:rFonts w:ascii="Trebuchet MS" w:hAnsi="Trebuchet MS"/>
          <w:sz w:val="20"/>
          <w:szCs w:val="20"/>
        </w:rPr>
        <w:t xml:space="preserve"> without prior approval of the </w:t>
      </w:r>
      <w:r w:rsidR="004B36B8">
        <w:rPr>
          <w:rFonts w:ascii="Trebuchet MS" w:hAnsi="Trebuchet MS"/>
          <w:sz w:val="20"/>
          <w:szCs w:val="20"/>
        </w:rPr>
        <w:t>Education</w:t>
      </w:r>
      <w:r w:rsidR="00524685">
        <w:rPr>
          <w:rFonts w:ascii="Trebuchet MS" w:hAnsi="Trebuchet MS"/>
          <w:sz w:val="20"/>
          <w:szCs w:val="20"/>
        </w:rPr>
        <w:t xml:space="preserve"> Director</w:t>
      </w:r>
      <w:r w:rsidR="00083E1C">
        <w:rPr>
          <w:rFonts w:ascii="Trebuchet MS" w:hAnsi="Trebuchet MS"/>
          <w:sz w:val="20"/>
          <w:szCs w:val="20"/>
        </w:rPr>
        <w:t>.</w:t>
      </w:r>
      <w:r w:rsidR="0031360D">
        <w:rPr>
          <w:rFonts w:ascii="Trebuchet MS" w:hAnsi="Trebuchet MS"/>
          <w:sz w:val="20"/>
          <w:szCs w:val="20"/>
        </w:rPr>
        <w:t xml:space="preserve"> </w:t>
      </w:r>
    </w:p>
    <w:p w14:paraId="79B75289" w14:textId="08E6581F" w:rsidR="000824B3" w:rsidRDefault="000824B3" w:rsidP="00730567">
      <w:pPr>
        <w:jc w:val="both"/>
        <w:rPr>
          <w:rFonts w:ascii="Trebuchet MS" w:hAnsi="Trebuchet MS"/>
          <w:sz w:val="20"/>
          <w:szCs w:val="20"/>
        </w:rPr>
      </w:pPr>
    </w:p>
    <w:p w14:paraId="07CF449A" w14:textId="35878949" w:rsidR="000824B3" w:rsidRDefault="000824B3" w:rsidP="00730567">
      <w:pPr>
        <w:jc w:val="both"/>
        <w:rPr>
          <w:rFonts w:ascii="Trebuchet MS" w:hAnsi="Trebuchet MS"/>
          <w:sz w:val="20"/>
          <w:szCs w:val="20"/>
        </w:rPr>
      </w:pPr>
    </w:p>
    <w:p w14:paraId="45C9B671" w14:textId="77777777" w:rsidR="000824B3" w:rsidRPr="007161F2" w:rsidRDefault="000824B3" w:rsidP="000824B3">
      <w:pPr>
        <w:pStyle w:val="Heading3"/>
        <w:rPr>
          <w:rFonts w:ascii="Trebuchet MS" w:hAnsi="Trebuchet MS"/>
        </w:rPr>
      </w:pPr>
      <w:r w:rsidRPr="007161F2">
        <w:rPr>
          <w:rFonts w:ascii="Trebuchet MS" w:hAnsi="Trebuchet MS"/>
        </w:rPr>
        <w:t>CERTIFICATION OF TRUTH AND ACCURACY</w:t>
      </w:r>
    </w:p>
    <w:p w14:paraId="6668FA38" w14:textId="77777777" w:rsidR="000824B3" w:rsidRPr="007161F2" w:rsidRDefault="000824B3" w:rsidP="000824B3">
      <w:pPr>
        <w:tabs>
          <w:tab w:val="left" w:pos="-720"/>
        </w:tabs>
        <w:suppressAutoHyphens/>
        <w:spacing w:line="260" w:lineRule="exact"/>
        <w:rPr>
          <w:rFonts w:ascii="Trebuchet MS" w:hAnsi="Trebuchet MS"/>
          <w:b/>
          <w:sz w:val="20"/>
          <w:u w:val="single"/>
        </w:rPr>
      </w:pPr>
    </w:p>
    <w:p w14:paraId="64542922" w14:textId="77777777" w:rsidR="000824B3" w:rsidRPr="007161F2" w:rsidRDefault="000824B3" w:rsidP="000824B3">
      <w:pPr>
        <w:pStyle w:val="BodyText"/>
        <w:rPr>
          <w:rFonts w:ascii="Trebuchet MS" w:hAnsi="Trebuchet MS"/>
          <w:sz w:val="20"/>
        </w:rPr>
      </w:pPr>
      <w:r w:rsidRPr="007161F2">
        <w:rPr>
          <w:rFonts w:ascii="Trebuchet MS" w:hAnsi="Trebuchet MS"/>
          <w:sz w:val="20"/>
        </w:rPr>
        <w:t xml:space="preserve">I certify that the information contained in this Policies &amp; Procedures Disclosure is true and correct and that </w:t>
      </w:r>
      <w:r w:rsidRPr="007161F2">
        <w:rPr>
          <w:rFonts w:ascii="Trebuchet MS" w:hAnsi="Trebuchet MS"/>
          <w:color w:val="0070C0"/>
          <w:sz w:val="20"/>
        </w:rPr>
        <w:t>[</w:t>
      </w:r>
      <w:r>
        <w:rPr>
          <w:rFonts w:ascii="Trebuchet MS" w:hAnsi="Trebuchet MS"/>
          <w:color w:val="0070C0"/>
          <w:sz w:val="20"/>
          <w:bdr w:val="single" w:sz="4" w:space="0" w:color="auto"/>
        </w:rPr>
        <w:t>SRP School of Real Estate</w:t>
      </w:r>
      <w:r w:rsidRPr="007161F2">
        <w:rPr>
          <w:rFonts w:ascii="Trebuchet MS" w:hAnsi="Trebuchet MS"/>
          <w:color w:val="0070C0"/>
          <w:sz w:val="20"/>
        </w:rPr>
        <w:t xml:space="preserve">] </w:t>
      </w:r>
      <w:r w:rsidRPr="007161F2">
        <w:rPr>
          <w:rFonts w:ascii="Trebuchet MS" w:hAnsi="Trebuchet MS"/>
          <w:sz w:val="20"/>
        </w:rPr>
        <w:t>will abide by the policies herein.</w:t>
      </w:r>
    </w:p>
    <w:p w14:paraId="0BBAE1AF" w14:textId="77777777" w:rsidR="000824B3" w:rsidRPr="007161F2" w:rsidRDefault="000824B3" w:rsidP="000824B3">
      <w:pPr>
        <w:pStyle w:val="BodyText"/>
        <w:rPr>
          <w:rFonts w:ascii="Trebuchet MS" w:hAnsi="Trebuchet MS"/>
          <w:sz w:val="20"/>
        </w:rPr>
      </w:pPr>
    </w:p>
    <w:p w14:paraId="1B70B25F" w14:textId="77777777" w:rsidR="000824B3" w:rsidRPr="007161F2" w:rsidRDefault="000824B3" w:rsidP="000824B3">
      <w:pPr>
        <w:pStyle w:val="BodyText"/>
        <w:rPr>
          <w:rFonts w:ascii="Trebuchet MS" w:hAnsi="Trebuchet MS"/>
          <w:color w:val="0070C0"/>
          <w:sz w:val="20"/>
        </w:rPr>
      </w:pPr>
      <w:r w:rsidRPr="007161F2">
        <w:rPr>
          <w:rFonts w:ascii="Trebuchet MS" w:hAnsi="Trebuchet MS"/>
          <w:color w:val="0070C0"/>
          <w:sz w:val="20"/>
        </w:rPr>
        <w:t>[</w:t>
      </w:r>
      <w:r>
        <w:rPr>
          <w:rFonts w:ascii="Trebuchet MS" w:hAnsi="Trebuchet MS"/>
          <w:color w:val="0070C0"/>
          <w:sz w:val="20"/>
          <w:bdr w:val="single" w:sz="4" w:space="0" w:color="auto"/>
        </w:rPr>
        <w:t>Elizabeth Mosley</w:t>
      </w:r>
      <w:r w:rsidRPr="007161F2">
        <w:rPr>
          <w:rFonts w:ascii="Trebuchet MS" w:hAnsi="Trebuchet MS"/>
          <w:color w:val="0070C0"/>
          <w:sz w:val="20"/>
        </w:rPr>
        <w:t xml:space="preserve"> </w:t>
      </w:r>
    </w:p>
    <w:p w14:paraId="4D77980A" w14:textId="27909683" w:rsidR="000824B3" w:rsidRDefault="000824B3" w:rsidP="000824B3">
      <w:pPr>
        <w:pStyle w:val="BodyText"/>
        <w:rPr>
          <w:rFonts w:ascii="Trebuchet MS" w:hAnsi="Trebuchet MS"/>
          <w:sz w:val="20"/>
        </w:rPr>
      </w:pPr>
      <w:r w:rsidRPr="007161F2">
        <w:rPr>
          <w:rFonts w:ascii="Trebuchet MS" w:hAnsi="Trebuchet MS"/>
          <w:sz w:val="20"/>
        </w:rPr>
        <w:t>Education Director</w:t>
      </w:r>
    </w:p>
    <w:p w14:paraId="70EADB61" w14:textId="7CEF167D" w:rsidR="00C519E8" w:rsidRDefault="00C519E8" w:rsidP="000824B3">
      <w:pPr>
        <w:pStyle w:val="BodyText"/>
        <w:rPr>
          <w:rFonts w:ascii="Trebuchet MS" w:hAnsi="Trebuchet MS"/>
          <w:sz w:val="20"/>
        </w:rPr>
      </w:pPr>
    </w:p>
    <w:p w14:paraId="7B3EBC28" w14:textId="30C54963" w:rsidR="00C519E8" w:rsidRDefault="00C519E8">
      <w:pPr>
        <w:rPr>
          <w:rFonts w:ascii="Trebuchet MS" w:eastAsia="Times New Roman" w:hAnsi="Trebuchet MS" w:cs="Times New Roman"/>
          <w:i/>
          <w:sz w:val="20"/>
          <w:szCs w:val="20"/>
        </w:rPr>
      </w:pPr>
      <w:r>
        <w:rPr>
          <w:rFonts w:ascii="Trebuchet MS" w:hAnsi="Trebuchet MS"/>
          <w:sz w:val="20"/>
        </w:rPr>
        <w:br w:type="page"/>
      </w:r>
    </w:p>
    <w:p w14:paraId="17087C5D" w14:textId="77777777" w:rsidR="000824B3" w:rsidRPr="007161F2" w:rsidRDefault="000824B3" w:rsidP="000824B3">
      <w:pPr>
        <w:pStyle w:val="Heading3"/>
        <w:rPr>
          <w:rFonts w:ascii="Trebuchet MS" w:hAnsi="Trebuchet MS"/>
        </w:rPr>
      </w:pPr>
      <w:r w:rsidRPr="007161F2">
        <w:rPr>
          <w:rFonts w:ascii="Trebuchet MS" w:hAnsi="Trebuchet MS"/>
        </w:rPr>
        <w:lastRenderedPageBreak/>
        <w:t>CERTIFICATION OF RECEIPT</w:t>
      </w:r>
    </w:p>
    <w:p w14:paraId="3B97C046" w14:textId="77777777" w:rsidR="000824B3" w:rsidRPr="007161F2" w:rsidRDefault="000824B3" w:rsidP="000824B3">
      <w:pPr>
        <w:pStyle w:val="BodyText"/>
        <w:rPr>
          <w:rFonts w:ascii="Trebuchet MS" w:hAnsi="Trebuchet MS"/>
          <w:sz w:val="20"/>
        </w:rPr>
      </w:pPr>
    </w:p>
    <w:p w14:paraId="47B7FF4F" w14:textId="77777777" w:rsidR="000824B3" w:rsidRPr="007161F2" w:rsidRDefault="000824B3" w:rsidP="000824B3">
      <w:pPr>
        <w:pStyle w:val="BodyText"/>
        <w:rPr>
          <w:rFonts w:ascii="Trebuchet MS" w:hAnsi="Trebuchet MS"/>
          <w:color w:val="FF0000"/>
          <w:sz w:val="20"/>
        </w:rPr>
      </w:pPr>
      <w:r w:rsidRPr="007161F2">
        <w:rPr>
          <w:rFonts w:ascii="Trebuchet MS" w:hAnsi="Trebuchet MS"/>
          <w:sz w:val="20"/>
        </w:rPr>
        <w:t xml:space="preserve">I certify that I received a copy of </w:t>
      </w:r>
      <w:r w:rsidRPr="007161F2">
        <w:rPr>
          <w:rFonts w:ascii="Trebuchet MS" w:hAnsi="Trebuchet MS"/>
          <w:color w:val="0070C0"/>
          <w:sz w:val="20"/>
        </w:rPr>
        <w:t>[</w:t>
      </w:r>
      <w:r>
        <w:rPr>
          <w:rFonts w:ascii="Trebuchet MS" w:hAnsi="Trebuchet MS"/>
          <w:color w:val="0070C0"/>
          <w:sz w:val="20"/>
          <w:bdr w:val="single" w:sz="4" w:space="0" w:color="auto"/>
        </w:rPr>
        <w:t>SRP School of Real Estate</w:t>
      </w:r>
      <w:r w:rsidRPr="007161F2">
        <w:rPr>
          <w:rFonts w:ascii="Trebuchet MS" w:hAnsi="Trebuchet MS"/>
          <w:color w:val="0070C0"/>
          <w:sz w:val="20"/>
        </w:rPr>
        <w:t>]’s</w:t>
      </w:r>
      <w:r w:rsidRPr="007161F2">
        <w:rPr>
          <w:rFonts w:ascii="Trebuchet MS" w:hAnsi="Trebuchet MS"/>
          <w:color w:val="FF0000"/>
          <w:sz w:val="20"/>
        </w:rPr>
        <w:t xml:space="preserve"> </w:t>
      </w:r>
      <w:r w:rsidRPr="007161F2">
        <w:rPr>
          <w:rFonts w:ascii="Trebuchet MS" w:hAnsi="Trebuchet MS"/>
          <w:sz w:val="20"/>
        </w:rPr>
        <w:t>Policies &amp; Procedures Disclosure prior to payment of any non-refundable course registration fee or tuition.</w:t>
      </w:r>
    </w:p>
    <w:p w14:paraId="78CA6511" w14:textId="77777777" w:rsidR="000824B3" w:rsidRPr="007161F2" w:rsidRDefault="000824B3" w:rsidP="000824B3">
      <w:pPr>
        <w:pStyle w:val="BodyText"/>
        <w:rPr>
          <w:rFonts w:ascii="Trebuchet MS" w:hAnsi="Trebuchet MS"/>
          <w:color w:val="FF0000"/>
          <w:sz w:val="20"/>
        </w:rPr>
      </w:pPr>
    </w:p>
    <w:p w14:paraId="08475784" w14:textId="531DA06B" w:rsidR="00C519E8" w:rsidRPr="007161F2" w:rsidRDefault="000824B3" w:rsidP="000824B3">
      <w:pPr>
        <w:pStyle w:val="BodyText"/>
        <w:rPr>
          <w:rFonts w:ascii="Trebuchet MS" w:hAnsi="Trebuchet MS"/>
          <w:color w:val="0070C0"/>
          <w:sz w:val="20"/>
        </w:rPr>
      </w:pPr>
      <w:r>
        <w:rPr>
          <w:rFonts w:ascii="Trebuchet MS" w:hAnsi="Trebuchet MS"/>
          <w:color w:val="0070C0"/>
          <w:sz w:val="20"/>
          <w:bdr w:val="single" w:sz="4" w:space="0" w:color="auto"/>
        </w:rPr>
        <w:t>_____________________________________</w:t>
      </w:r>
      <w:r w:rsidRPr="007161F2">
        <w:rPr>
          <w:rFonts w:ascii="Trebuchet MS" w:hAnsi="Trebuchet MS"/>
          <w:color w:val="0070C0"/>
          <w:sz w:val="20"/>
          <w:bdr w:val="single" w:sz="4" w:space="0" w:color="auto"/>
        </w:rPr>
        <w:t>Signature of Prospective Student</w:t>
      </w:r>
      <w:r w:rsidRPr="007161F2">
        <w:rPr>
          <w:rFonts w:ascii="Trebuchet MS" w:hAnsi="Trebuchet MS"/>
          <w:color w:val="0070C0"/>
          <w:sz w:val="20"/>
        </w:rPr>
        <w:t xml:space="preserve">] </w:t>
      </w:r>
      <w:r w:rsidR="00C519E8">
        <w:rPr>
          <w:rFonts w:ascii="Trebuchet MS" w:hAnsi="Trebuchet MS"/>
          <w:color w:val="0070C0"/>
          <w:sz w:val="20"/>
        </w:rPr>
        <w:t xml:space="preserve">  Date: __________________</w:t>
      </w:r>
    </w:p>
    <w:p w14:paraId="5EAFD0A4" w14:textId="77777777" w:rsidR="000824B3" w:rsidRPr="007161F2" w:rsidRDefault="000824B3" w:rsidP="000824B3">
      <w:pPr>
        <w:pStyle w:val="BodyText"/>
        <w:rPr>
          <w:rFonts w:ascii="Trebuchet MS" w:hAnsi="Trebuchet MS"/>
          <w:sz w:val="20"/>
        </w:rPr>
      </w:pPr>
      <w:r w:rsidRPr="007161F2">
        <w:rPr>
          <w:rFonts w:ascii="Trebuchet MS" w:hAnsi="Trebuchet MS"/>
          <w:sz w:val="20"/>
        </w:rPr>
        <w:t>Full</w:t>
      </w:r>
      <w:r>
        <w:rPr>
          <w:rFonts w:ascii="Trebuchet MS" w:hAnsi="Trebuchet MS"/>
          <w:sz w:val="20"/>
        </w:rPr>
        <w:t xml:space="preserve"> Legal</w:t>
      </w:r>
      <w:r w:rsidRPr="007161F2">
        <w:rPr>
          <w:rFonts w:ascii="Trebuchet MS" w:hAnsi="Trebuchet MS"/>
          <w:sz w:val="20"/>
        </w:rPr>
        <w:t xml:space="preserve"> Name of Prospective Student</w:t>
      </w:r>
    </w:p>
    <w:p w14:paraId="19E3FCBF" w14:textId="77777777" w:rsidR="000824B3" w:rsidRPr="007161F2" w:rsidRDefault="000824B3" w:rsidP="000824B3">
      <w:pPr>
        <w:pStyle w:val="BodyText"/>
        <w:rPr>
          <w:rFonts w:ascii="Trebuchet MS" w:hAnsi="Trebuchet MS"/>
          <w:sz w:val="20"/>
        </w:rPr>
      </w:pPr>
    </w:p>
    <w:p w14:paraId="5A63E4B5" w14:textId="77777777" w:rsidR="000824B3" w:rsidRPr="0037254F" w:rsidRDefault="000824B3" w:rsidP="000824B3">
      <w:pPr>
        <w:jc w:val="both"/>
        <w:rPr>
          <w:rFonts w:ascii="Trebuchet MS" w:hAnsi="Trebuchet MS"/>
          <w:sz w:val="20"/>
          <w:szCs w:val="20"/>
        </w:rPr>
      </w:pPr>
    </w:p>
    <w:p w14:paraId="2BAA77FC" w14:textId="77777777" w:rsidR="000824B3" w:rsidRPr="00D446A5" w:rsidRDefault="000824B3" w:rsidP="00730567">
      <w:pPr>
        <w:jc w:val="both"/>
        <w:rPr>
          <w:rFonts w:ascii="Trebuchet MS" w:hAnsi="Trebuchet MS"/>
        </w:rPr>
      </w:pPr>
    </w:p>
    <w:sectPr w:rsidR="000824B3" w:rsidRPr="00D446A5" w:rsidSect="007161F2">
      <w:footerReference w:type="default" r:id="rId10"/>
      <w:footerReference w:type="first" r:id="rId11"/>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EA51" w14:textId="77777777" w:rsidR="003B65C7" w:rsidRDefault="003B65C7" w:rsidP="00624F31">
      <w:r>
        <w:separator/>
      </w:r>
    </w:p>
  </w:endnote>
  <w:endnote w:type="continuationSeparator" w:id="0">
    <w:p w14:paraId="7DAC71B7" w14:textId="77777777" w:rsidR="003B65C7" w:rsidRDefault="003B65C7" w:rsidP="0062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826548"/>
      <w:docPartObj>
        <w:docPartGallery w:val="Page Numbers (Bottom of Page)"/>
        <w:docPartUnique/>
      </w:docPartObj>
    </w:sdtPr>
    <w:sdtEndPr>
      <w:rPr>
        <w:noProof/>
      </w:rPr>
    </w:sdtEndPr>
    <w:sdtContent>
      <w:p w14:paraId="211B0323" w14:textId="434BC91D" w:rsidR="00FC5010" w:rsidRDefault="00FC5010">
        <w:pPr>
          <w:pStyle w:val="Footer"/>
          <w:jc w:val="right"/>
        </w:pPr>
        <w:r>
          <w:fldChar w:fldCharType="begin"/>
        </w:r>
        <w:r>
          <w:instrText xml:space="preserve"> PAGE   \* MERGEFORMAT </w:instrText>
        </w:r>
        <w:r>
          <w:fldChar w:fldCharType="separate"/>
        </w:r>
        <w:r w:rsidR="003F71DF">
          <w:rPr>
            <w:noProof/>
          </w:rPr>
          <w:t>10</w:t>
        </w:r>
        <w:r>
          <w:rPr>
            <w:noProof/>
          </w:rPr>
          <w:fldChar w:fldCharType="end"/>
        </w:r>
      </w:p>
    </w:sdtContent>
  </w:sdt>
  <w:p w14:paraId="24541927" w14:textId="77777777" w:rsidR="00FC5010" w:rsidRDefault="00FC5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0C0E" w14:textId="017EDAFA" w:rsidR="00FC5010" w:rsidRPr="00251D4F" w:rsidRDefault="00FC5010" w:rsidP="00A44720">
    <w:pPr>
      <w:pStyle w:val="Footer"/>
      <w:jc w:val="right"/>
      <w:rPr>
        <w:rFonts w:ascii="Trebuchet MS" w:hAnsi="Trebuchet MS"/>
        <w:sz w:val="14"/>
      </w:rPr>
    </w:pPr>
    <w:r>
      <w:rPr>
        <w:rFonts w:ascii="Trebuchet MS" w:hAnsi="Trebuchet MS"/>
        <w:sz w:val="18"/>
      </w:rPr>
      <w:t xml:space="preserve">Revised </w:t>
    </w:r>
    <w:r w:rsidR="00AA3CF7">
      <w:rPr>
        <w:rFonts w:ascii="Trebuchet MS" w:hAnsi="Trebuchet MS"/>
        <w:sz w:val="18"/>
      </w:rPr>
      <w:t>April</w:t>
    </w:r>
    <w:r>
      <w:rPr>
        <w:rFonts w:ascii="Trebuchet MS" w:hAnsi="Trebuchet MS"/>
        <w:sz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48FDA" w14:textId="77777777" w:rsidR="003B65C7" w:rsidRDefault="003B65C7" w:rsidP="00624F31">
      <w:r>
        <w:separator/>
      </w:r>
    </w:p>
  </w:footnote>
  <w:footnote w:type="continuationSeparator" w:id="0">
    <w:p w14:paraId="29427848" w14:textId="77777777" w:rsidR="003B65C7" w:rsidRDefault="003B65C7" w:rsidP="00624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9AD7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DB7B7D"/>
    <w:multiLevelType w:val="hybridMultilevel"/>
    <w:tmpl w:val="71762D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DE2E2E"/>
    <w:multiLevelType w:val="hybridMultilevel"/>
    <w:tmpl w:val="A5E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C462D"/>
    <w:multiLevelType w:val="hybridMultilevel"/>
    <w:tmpl w:val="ECFC10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647AC9"/>
    <w:multiLevelType w:val="hybridMultilevel"/>
    <w:tmpl w:val="21EC9EA6"/>
    <w:lvl w:ilvl="0" w:tplc="C64022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6145B05"/>
    <w:multiLevelType w:val="hybridMultilevel"/>
    <w:tmpl w:val="AB820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C45034"/>
    <w:multiLevelType w:val="hybridMultilevel"/>
    <w:tmpl w:val="6C9A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8642F"/>
    <w:multiLevelType w:val="hybridMultilevel"/>
    <w:tmpl w:val="41E2FA16"/>
    <w:lvl w:ilvl="0" w:tplc="3A02EA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7D74E0"/>
    <w:multiLevelType w:val="hybridMultilevel"/>
    <w:tmpl w:val="B7CC81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4CB359E"/>
    <w:multiLevelType w:val="hybridMultilevel"/>
    <w:tmpl w:val="AFE46534"/>
    <w:lvl w:ilvl="0" w:tplc="DC589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D57FDC"/>
    <w:multiLevelType w:val="hybridMultilevel"/>
    <w:tmpl w:val="D25E0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B45BB3"/>
    <w:multiLevelType w:val="hybridMultilevel"/>
    <w:tmpl w:val="3BBE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805DD"/>
    <w:multiLevelType w:val="hybridMultilevel"/>
    <w:tmpl w:val="21029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12"/>
  </w:num>
  <w:num w:numId="5">
    <w:abstractNumId w:val="1"/>
  </w:num>
  <w:num w:numId="6">
    <w:abstractNumId w:val="3"/>
  </w:num>
  <w:num w:numId="7">
    <w:abstractNumId w:val="0"/>
  </w:num>
  <w:num w:numId="8">
    <w:abstractNumId w:val="10"/>
  </w:num>
  <w:num w:numId="9">
    <w:abstractNumId w:val="7"/>
  </w:num>
  <w:num w:numId="10">
    <w:abstractNumId w:val="9"/>
  </w:num>
  <w:num w:numId="11">
    <w:abstractNumId w:val="4"/>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38"/>
    <w:rsid w:val="00000ECA"/>
    <w:rsid w:val="00002B1B"/>
    <w:rsid w:val="00006329"/>
    <w:rsid w:val="000064CD"/>
    <w:rsid w:val="00010A32"/>
    <w:rsid w:val="000152BA"/>
    <w:rsid w:val="00023ADF"/>
    <w:rsid w:val="000253D3"/>
    <w:rsid w:val="000269A7"/>
    <w:rsid w:val="00027CA8"/>
    <w:rsid w:val="00030967"/>
    <w:rsid w:val="00034C6D"/>
    <w:rsid w:val="000355B7"/>
    <w:rsid w:val="00035876"/>
    <w:rsid w:val="000364D8"/>
    <w:rsid w:val="00041D57"/>
    <w:rsid w:val="00043DB1"/>
    <w:rsid w:val="00050CFC"/>
    <w:rsid w:val="000540F1"/>
    <w:rsid w:val="00055348"/>
    <w:rsid w:val="00057477"/>
    <w:rsid w:val="0005762F"/>
    <w:rsid w:val="00057B91"/>
    <w:rsid w:val="000614D3"/>
    <w:rsid w:val="0006279F"/>
    <w:rsid w:val="0006416B"/>
    <w:rsid w:val="00067D72"/>
    <w:rsid w:val="00073F00"/>
    <w:rsid w:val="00076872"/>
    <w:rsid w:val="00076CE2"/>
    <w:rsid w:val="00080CD5"/>
    <w:rsid w:val="000824B3"/>
    <w:rsid w:val="00083476"/>
    <w:rsid w:val="00083E1C"/>
    <w:rsid w:val="00085158"/>
    <w:rsid w:val="000861E8"/>
    <w:rsid w:val="000873F5"/>
    <w:rsid w:val="00087CAF"/>
    <w:rsid w:val="000900F5"/>
    <w:rsid w:val="000907A0"/>
    <w:rsid w:val="00090C81"/>
    <w:rsid w:val="0009146D"/>
    <w:rsid w:val="000A1124"/>
    <w:rsid w:val="000A22EF"/>
    <w:rsid w:val="000A2CB2"/>
    <w:rsid w:val="000A3E9F"/>
    <w:rsid w:val="000A4D81"/>
    <w:rsid w:val="000A5919"/>
    <w:rsid w:val="000A5D4C"/>
    <w:rsid w:val="000A7CE4"/>
    <w:rsid w:val="000B088C"/>
    <w:rsid w:val="000B48A0"/>
    <w:rsid w:val="000B5217"/>
    <w:rsid w:val="000C1126"/>
    <w:rsid w:val="000C5926"/>
    <w:rsid w:val="000C5F32"/>
    <w:rsid w:val="000C6618"/>
    <w:rsid w:val="000C71D7"/>
    <w:rsid w:val="000C7632"/>
    <w:rsid w:val="000D0735"/>
    <w:rsid w:val="000D09A5"/>
    <w:rsid w:val="000D5D18"/>
    <w:rsid w:val="000D63A3"/>
    <w:rsid w:val="000E19AE"/>
    <w:rsid w:val="000F0B7C"/>
    <w:rsid w:val="000F3F0D"/>
    <w:rsid w:val="000F65E9"/>
    <w:rsid w:val="000F66A9"/>
    <w:rsid w:val="00100F8A"/>
    <w:rsid w:val="00101106"/>
    <w:rsid w:val="001033EF"/>
    <w:rsid w:val="00103CA2"/>
    <w:rsid w:val="001052E3"/>
    <w:rsid w:val="00105AB5"/>
    <w:rsid w:val="00112979"/>
    <w:rsid w:val="00114794"/>
    <w:rsid w:val="00114B72"/>
    <w:rsid w:val="00117AA9"/>
    <w:rsid w:val="00123449"/>
    <w:rsid w:val="001265F6"/>
    <w:rsid w:val="00127EEC"/>
    <w:rsid w:val="00137181"/>
    <w:rsid w:val="001405C3"/>
    <w:rsid w:val="001412E3"/>
    <w:rsid w:val="001451D3"/>
    <w:rsid w:val="00145554"/>
    <w:rsid w:val="00153F54"/>
    <w:rsid w:val="00155668"/>
    <w:rsid w:val="00164E01"/>
    <w:rsid w:val="00165055"/>
    <w:rsid w:val="00166B52"/>
    <w:rsid w:val="00174E3F"/>
    <w:rsid w:val="00181E83"/>
    <w:rsid w:val="00182E85"/>
    <w:rsid w:val="00183579"/>
    <w:rsid w:val="00185B2C"/>
    <w:rsid w:val="0019494F"/>
    <w:rsid w:val="00195AAE"/>
    <w:rsid w:val="00196739"/>
    <w:rsid w:val="001A3059"/>
    <w:rsid w:val="001A564D"/>
    <w:rsid w:val="001A79E5"/>
    <w:rsid w:val="001C0F9E"/>
    <w:rsid w:val="001C1822"/>
    <w:rsid w:val="001D2BEB"/>
    <w:rsid w:val="001D3923"/>
    <w:rsid w:val="001D5268"/>
    <w:rsid w:val="001E349C"/>
    <w:rsid w:val="001E3E50"/>
    <w:rsid w:val="001E4646"/>
    <w:rsid w:val="001F2459"/>
    <w:rsid w:val="002004CC"/>
    <w:rsid w:val="0020082B"/>
    <w:rsid w:val="00207C66"/>
    <w:rsid w:val="0021125A"/>
    <w:rsid w:val="002137C6"/>
    <w:rsid w:val="00214C60"/>
    <w:rsid w:val="002225DB"/>
    <w:rsid w:val="0022326A"/>
    <w:rsid w:val="00223916"/>
    <w:rsid w:val="00224076"/>
    <w:rsid w:val="00227A98"/>
    <w:rsid w:val="00233848"/>
    <w:rsid w:val="002338C3"/>
    <w:rsid w:val="00235CA5"/>
    <w:rsid w:val="0023759E"/>
    <w:rsid w:val="00237F52"/>
    <w:rsid w:val="00241B4B"/>
    <w:rsid w:val="002459C1"/>
    <w:rsid w:val="00246718"/>
    <w:rsid w:val="00246B82"/>
    <w:rsid w:val="00251D4F"/>
    <w:rsid w:val="0025328E"/>
    <w:rsid w:val="00254E59"/>
    <w:rsid w:val="00255203"/>
    <w:rsid w:val="002564D8"/>
    <w:rsid w:val="00257149"/>
    <w:rsid w:val="00261234"/>
    <w:rsid w:val="0026123D"/>
    <w:rsid w:val="00263639"/>
    <w:rsid w:val="00264397"/>
    <w:rsid w:val="00275047"/>
    <w:rsid w:val="00277728"/>
    <w:rsid w:val="00277F34"/>
    <w:rsid w:val="0028138B"/>
    <w:rsid w:val="00283402"/>
    <w:rsid w:val="00283FD0"/>
    <w:rsid w:val="002844E1"/>
    <w:rsid w:val="0028493B"/>
    <w:rsid w:val="00285B52"/>
    <w:rsid w:val="00285C21"/>
    <w:rsid w:val="002868B7"/>
    <w:rsid w:val="002901D2"/>
    <w:rsid w:val="00291C92"/>
    <w:rsid w:val="0029249F"/>
    <w:rsid w:val="00294854"/>
    <w:rsid w:val="00295B69"/>
    <w:rsid w:val="00296AC1"/>
    <w:rsid w:val="002A2582"/>
    <w:rsid w:val="002A313B"/>
    <w:rsid w:val="002A3E65"/>
    <w:rsid w:val="002A4278"/>
    <w:rsid w:val="002A4A3D"/>
    <w:rsid w:val="002A530B"/>
    <w:rsid w:val="002A574D"/>
    <w:rsid w:val="002A7337"/>
    <w:rsid w:val="002A775C"/>
    <w:rsid w:val="002B1F7B"/>
    <w:rsid w:val="002B2293"/>
    <w:rsid w:val="002B3150"/>
    <w:rsid w:val="002B5359"/>
    <w:rsid w:val="002B5BF0"/>
    <w:rsid w:val="002C2C92"/>
    <w:rsid w:val="002C3A9A"/>
    <w:rsid w:val="002C3DF0"/>
    <w:rsid w:val="002C4420"/>
    <w:rsid w:val="002C4639"/>
    <w:rsid w:val="002D0362"/>
    <w:rsid w:val="002D0FED"/>
    <w:rsid w:val="002D2917"/>
    <w:rsid w:val="002D31E1"/>
    <w:rsid w:val="002D3A3C"/>
    <w:rsid w:val="002D4072"/>
    <w:rsid w:val="002D508C"/>
    <w:rsid w:val="002D71E1"/>
    <w:rsid w:val="002E0C5D"/>
    <w:rsid w:val="002E3873"/>
    <w:rsid w:val="002E3A92"/>
    <w:rsid w:val="002E466C"/>
    <w:rsid w:val="002E49DF"/>
    <w:rsid w:val="002E4B97"/>
    <w:rsid w:val="002E512F"/>
    <w:rsid w:val="002F1F43"/>
    <w:rsid w:val="002F20CE"/>
    <w:rsid w:val="002F217F"/>
    <w:rsid w:val="002F4079"/>
    <w:rsid w:val="0030060D"/>
    <w:rsid w:val="00300A38"/>
    <w:rsid w:val="0030117B"/>
    <w:rsid w:val="003014E3"/>
    <w:rsid w:val="003046AC"/>
    <w:rsid w:val="0030597A"/>
    <w:rsid w:val="00306E0F"/>
    <w:rsid w:val="00310165"/>
    <w:rsid w:val="0031360D"/>
    <w:rsid w:val="003148BC"/>
    <w:rsid w:val="003148BE"/>
    <w:rsid w:val="003152A8"/>
    <w:rsid w:val="00317B54"/>
    <w:rsid w:val="00326FBB"/>
    <w:rsid w:val="00330053"/>
    <w:rsid w:val="00331DDC"/>
    <w:rsid w:val="003365C3"/>
    <w:rsid w:val="003413A5"/>
    <w:rsid w:val="00343EAC"/>
    <w:rsid w:val="00344AD8"/>
    <w:rsid w:val="00345587"/>
    <w:rsid w:val="00346629"/>
    <w:rsid w:val="00347BAF"/>
    <w:rsid w:val="00350572"/>
    <w:rsid w:val="00355B3B"/>
    <w:rsid w:val="00362602"/>
    <w:rsid w:val="00363802"/>
    <w:rsid w:val="0036563C"/>
    <w:rsid w:val="00366E3F"/>
    <w:rsid w:val="00370D7F"/>
    <w:rsid w:val="0037254F"/>
    <w:rsid w:val="003741CF"/>
    <w:rsid w:val="00375DB0"/>
    <w:rsid w:val="00380580"/>
    <w:rsid w:val="003806ED"/>
    <w:rsid w:val="003818C2"/>
    <w:rsid w:val="00382DC8"/>
    <w:rsid w:val="00383E1F"/>
    <w:rsid w:val="003938E9"/>
    <w:rsid w:val="00395119"/>
    <w:rsid w:val="003A556C"/>
    <w:rsid w:val="003A6764"/>
    <w:rsid w:val="003A7C69"/>
    <w:rsid w:val="003B1284"/>
    <w:rsid w:val="003B26DE"/>
    <w:rsid w:val="003B441C"/>
    <w:rsid w:val="003B65C7"/>
    <w:rsid w:val="003C4803"/>
    <w:rsid w:val="003D0279"/>
    <w:rsid w:val="003D2997"/>
    <w:rsid w:val="003D654D"/>
    <w:rsid w:val="003E1086"/>
    <w:rsid w:val="003E1D2B"/>
    <w:rsid w:val="003E1FEC"/>
    <w:rsid w:val="003E254A"/>
    <w:rsid w:val="003E4381"/>
    <w:rsid w:val="003E5623"/>
    <w:rsid w:val="003F40E5"/>
    <w:rsid w:val="003F50A7"/>
    <w:rsid w:val="003F71DF"/>
    <w:rsid w:val="004003BA"/>
    <w:rsid w:val="00401DA9"/>
    <w:rsid w:val="0040227B"/>
    <w:rsid w:val="0040360D"/>
    <w:rsid w:val="00406785"/>
    <w:rsid w:val="0040740E"/>
    <w:rsid w:val="0041079B"/>
    <w:rsid w:val="004121E5"/>
    <w:rsid w:val="00413853"/>
    <w:rsid w:val="0041388D"/>
    <w:rsid w:val="00413BEF"/>
    <w:rsid w:val="0041409F"/>
    <w:rsid w:val="00414BED"/>
    <w:rsid w:val="0042014F"/>
    <w:rsid w:val="00422C95"/>
    <w:rsid w:val="00426B49"/>
    <w:rsid w:val="004273E3"/>
    <w:rsid w:val="00436588"/>
    <w:rsid w:val="00436CE0"/>
    <w:rsid w:val="004375E6"/>
    <w:rsid w:val="00441C25"/>
    <w:rsid w:val="00442018"/>
    <w:rsid w:val="00446F72"/>
    <w:rsid w:val="004478F4"/>
    <w:rsid w:val="00451C46"/>
    <w:rsid w:val="00455665"/>
    <w:rsid w:val="0045738B"/>
    <w:rsid w:val="004575BE"/>
    <w:rsid w:val="004611B2"/>
    <w:rsid w:val="00464F6E"/>
    <w:rsid w:val="0046776E"/>
    <w:rsid w:val="00470C2C"/>
    <w:rsid w:val="004713D7"/>
    <w:rsid w:val="004716B8"/>
    <w:rsid w:val="00471D7D"/>
    <w:rsid w:val="00472B9A"/>
    <w:rsid w:val="004745B3"/>
    <w:rsid w:val="00476ACB"/>
    <w:rsid w:val="00484D1C"/>
    <w:rsid w:val="00485F5B"/>
    <w:rsid w:val="00487149"/>
    <w:rsid w:val="00487ABA"/>
    <w:rsid w:val="0049180C"/>
    <w:rsid w:val="00493125"/>
    <w:rsid w:val="0049647A"/>
    <w:rsid w:val="004A0AEB"/>
    <w:rsid w:val="004A1D44"/>
    <w:rsid w:val="004A2E7A"/>
    <w:rsid w:val="004A4D19"/>
    <w:rsid w:val="004A6577"/>
    <w:rsid w:val="004B1AD2"/>
    <w:rsid w:val="004B25B4"/>
    <w:rsid w:val="004B2709"/>
    <w:rsid w:val="004B320B"/>
    <w:rsid w:val="004B32B2"/>
    <w:rsid w:val="004B36B8"/>
    <w:rsid w:val="004B4541"/>
    <w:rsid w:val="004B486A"/>
    <w:rsid w:val="004B555A"/>
    <w:rsid w:val="004B5B7E"/>
    <w:rsid w:val="004B6E5A"/>
    <w:rsid w:val="004B6F9F"/>
    <w:rsid w:val="004C2F40"/>
    <w:rsid w:val="004C56B3"/>
    <w:rsid w:val="004C68C0"/>
    <w:rsid w:val="004D11D9"/>
    <w:rsid w:val="004D1F91"/>
    <w:rsid w:val="004E28CB"/>
    <w:rsid w:val="004E2D5A"/>
    <w:rsid w:val="004E32C0"/>
    <w:rsid w:val="004E50E6"/>
    <w:rsid w:val="004E538F"/>
    <w:rsid w:val="004E6AA7"/>
    <w:rsid w:val="004F1072"/>
    <w:rsid w:val="004F4CE4"/>
    <w:rsid w:val="00500B39"/>
    <w:rsid w:val="00504A32"/>
    <w:rsid w:val="00513011"/>
    <w:rsid w:val="005202B2"/>
    <w:rsid w:val="00522D20"/>
    <w:rsid w:val="0052356E"/>
    <w:rsid w:val="00523925"/>
    <w:rsid w:val="00524685"/>
    <w:rsid w:val="00531428"/>
    <w:rsid w:val="005319A8"/>
    <w:rsid w:val="00533955"/>
    <w:rsid w:val="005346B8"/>
    <w:rsid w:val="00536768"/>
    <w:rsid w:val="00541759"/>
    <w:rsid w:val="005473DD"/>
    <w:rsid w:val="00547635"/>
    <w:rsid w:val="00550E92"/>
    <w:rsid w:val="00556328"/>
    <w:rsid w:val="00560AAA"/>
    <w:rsid w:val="00560E3A"/>
    <w:rsid w:val="00562A8A"/>
    <w:rsid w:val="005638D2"/>
    <w:rsid w:val="00564472"/>
    <w:rsid w:val="00564CB5"/>
    <w:rsid w:val="00564F3E"/>
    <w:rsid w:val="005702FE"/>
    <w:rsid w:val="00570E43"/>
    <w:rsid w:val="00571043"/>
    <w:rsid w:val="005804DD"/>
    <w:rsid w:val="005814B3"/>
    <w:rsid w:val="005820D5"/>
    <w:rsid w:val="00583754"/>
    <w:rsid w:val="0058528C"/>
    <w:rsid w:val="00590796"/>
    <w:rsid w:val="005917F5"/>
    <w:rsid w:val="00593C04"/>
    <w:rsid w:val="00597125"/>
    <w:rsid w:val="005A0F6A"/>
    <w:rsid w:val="005A1D17"/>
    <w:rsid w:val="005A2D09"/>
    <w:rsid w:val="005A628E"/>
    <w:rsid w:val="005B0F09"/>
    <w:rsid w:val="005B1E26"/>
    <w:rsid w:val="005B30E0"/>
    <w:rsid w:val="005B3477"/>
    <w:rsid w:val="005B3828"/>
    <w:rsid w:val="005B452A"/>
    <w:rsid w:val="005B524F"/>
    <w:rsid w:val="005C08DE"/>
    <w:rsid w:val="005C0B50"/>
    <w:rsid w:val="005C2631"/>
    <w:rsid w:val="005D1C1C"/>
    <w:rsid w:val="005D606B"/>
    <w:rsid w:val="005D6AA2"/>
    <w:rsid w:val="005E1E3F"/>
    <w:rsid w:val="005E602D"/>
    <w:rsid w:val="005E6C26"/>
    <w:rsid w:val="005F2695"/>
    <w:rsid w:val="005F7C09"/>
    <w:rsid w:val="00603E10"/>
    <w:rsid w:val="00604465"/>
    <w:rsid w:val="00604FF4"/>
    <w:rsid w:val="00611C99"/>
    <w:rsid w:val="0061437F"/>
    <w:rsid w:val="00616E85"/>
    <w:rsid w:val="00617B83"/>
    <w:rsid w:val="00623E49"/>
    <w:rsid w:val="00624F31"/>
    <w:rsid w:val="00632DC0"/>
    <w:rsid w:val="006339C2"/>
    <w:rsid w:val="0063548E"/>
    <w:rsid w:val="0063776F"/>
    <w:rsid w:val="006378E5"/>
    <w:rsid w:val="0064072F"/>
    <w:rsid w:val="00642998"/>
    <w:rsid w:val="00642C43"/>
    <w:rsid w:val="00643A47"/>
    <w:rsid w:val="00644627"/>
    <w:rsid w:val="00650111"/>
    <w:rsid w:val="0065248F"/>
    <w:rsid w:val="00655872"/>
    <w:rsid w:val="0066082E"/>
    <w:rsid w:val="00661625"/>
    <w:rsid w:val="0066245B"/>
    <w:rsid w:val="00662883"/>
    <w:rsid w:val="00664B76"/>
    <w:rsid w:val="00667A72"/>
    <w:rsid w:val="00671F67"/>
    <w:rsid w:val="0067433B"/>
    <w:rsid w:val="0067730B"/>
    <w:rsid w:val="00682172"/>
    <w:rsid w:val="00692047"/>
    <w:rsid w:val="00697C25"/>
    <w:rsid w:val="006A05EA"/>
    <w:rsid w:val="006A4C78"/>
    <w:rsid w:val="006A5C4B"/>
    <w:rsid w:val="006A6AE1"/>
    <w:rsid w:val="006A75EC"/>
    <w:rsid w:val="006B0489"/>
    <w:rsid w:val="006B5EF7"/>
    <w:rsid w:val="006B7A43"/>
    <w:rsid w:val="006C0632"/>
    <w:rsid w:val="006C2299"/>
    <w:rsid w:val="006C3739"/>
    <w:rsid w:val="006C5057"/>
    <w:rsid w:val="006C64DD"/>
    <w:rsid w:val="006D241F"/>
    <w:rsid w:val="006D2B61"/>
    <w:rsid w:val="006E0FA9"/>
    <w:rsid w:val="006E1C48"/>
    <w:rsid w:val="006E2164"/>
    <w:rsid w:val="006E517B"/>
    <w:rsid w:val="006E6C3B"/>
    <w:rsid w:val="006F1582"/>
    <w:rsid w:val="006F1E62"/>
    <w:rsid w:val="006F2620"/>
    <w:rsid w:val="006F6E24"/>
    <w:rsid w:val="0070076A"/>
    <w:rsid w:val="00710390"/>
    <w:rsid w:val="00711AED"/>
    <w:rsid w:val="00715013"/>
    <w:rsid w:val="00715AD0"/>
    <w:rsid w:val="007161F2"/>
    <w:rsid w:val="007166DB"/>
    <w:rsid w:val="00720261"/>
    <w:rsid w:val="007265E2"/>
    <w:rsid w:val="00730567"/>
    <w:rsid w:val="00730714"/>
    <w:rsid w:val="00731BAD"/>
    <w:rsid w:val="0073201F"/>
    <w:rsid w:val="0073293B"/>
    <w:rsid w:val="00733062"/>
    <w:rsid w:val="007339A8"/>
    <w:rsid w:val="00733A7F"/>
    <w:rsid w:val="00735198"/>
    <w:rsid w:val="00737D06"/>
    <w:rsid w:val="007400D6"/>
    <w:rsid w:val="0075113C"/>
    <w:rsid w:val="00752585"/>
    <w:rsid w:val="00753CFB"/>
    <w:rsid w:val="00754480"/>
    <w:rsid w:val="00757889"/>
    <w:rsid w:val="00757DC2"/>
    <w:rsid w:val="00760955"/>
    <w:rsid w:val="00762D66"/>
    <w:rsid w:val="00763944"/>
    <w:rsid w:val="007671F7"/>
    <w:rsid w:val="007729BD"/>
    <w:rsid w:val="00775637"/>
    <w:rsid w:val="00775F0C"/>
    <w:rsid w:val="00786533"/>
    <w:rsid w:val="00786CCE"/>
    <w:rsid w:val="0079185F"/>
    <w:rsid w:val="007933C7"/>
    <w:rsid w:val="00793AD0"/>
    <w:rsid w:val="00794751"/>
    <w:rsid w:val="00796A71"/>
    <w:rsid w:val="007A62DF"/>
    <w:rsid w:val="007A69B0"/>
    <w:rsid w:val="007A6FCE"/>
    <w:rsid w:val="007B0AD0"/>
    <w:rsid w:val="007B0F8D"/>
    <w:rsid w:val="007B50C9"/>
    <w:rsid w:val="007B5E94"/>
    <w:rsid w:val="007C7096"/>
    <w:rsid w:val="007D19FF"/>
    <w:rsid w:val="007D3DF6"/>
    <w:rsid w:val="007D6CEE"/>
    <w:rsid w:val="007D6E76"/>
    <w:rsid w:val="007E0ABE"/>
    <w:rsid w:val="007E2283"/>
    <w:rsid w:val="007F5D52"/>
    <w:rsid w:val="007F5FC4"/>
    <w:rsid w:val="0080056A"/>
    <w:rsid w:val="008006BD"/>
    <w:rsid w:val="00805E2F"/>
    <w:rsid w:val="00807B3E"/>
    <w:rsid w:val="00807D23"/>
    <w:rsid w:val="008109F0"/>
    <w:rsid w:val="00821D70"/>
    <w:rsid w:val="00822755"/>
    <w:rsid w:val="00823D47"/>
    <w:rsid w:val="00825CFF"/>
    <w:rsid w:val="0082644B"/>
    <w:rsid w:val="00837269"/>
    <w:rsid w:val="00837D1C"/>
    <w:rsid w:val="00842327"/>
    <w:rsid w:val="00842529"/>
    <w:rsid w:val="008441BA"/>
    <w:rsid w:val="00845D3D"/>
    <w:rsid w:val="008463BF"/>
    <w:rsid w:val="00847517"/>
    <w:rsid w:val="008475FF"/>
    <w:rsid w:val="00850A23"/>
    <w:rsid w:val="00850B15"/>
    <w:rsid w:val="00855D0A"/>
    <w:rsid w:val="008572EC"/>
    <w:rsid w:val="00861893"/>
    <w:rsid w:val="00864CED"/>
    <w:rsid w:val="00864FCA"/>
    <w:rsid w:val="00865D77"/>
    <w:rsid w:val="008711CC"/>
    <w:rsid w:val="00871354"/>
    <w:rsid w:val="00872572"/>
    <w:rsid w:val="0087385B"/>
    <w:rsid w:val="008759DA"/>
    <w:rsid w:val="00876B34"/>
    <w:rsid w:val="0088001D"/>
    <w:rsid w:val="00880FB7"/>
    <w:rsid w:val="00882423"/>
    <w:rsid w:val="00883C3D"/>
    <w:rsid w:val="008848A3"/>
    <w:rsid w:val="008929A9"/>
    <w:rsid w:val="00892D78"/>
    <w:rsid w:val="00893871"/>
    <w:rsid w:val="008945FC"/>
    <w:rsid w:val="00896F10"/>
    <w:rsid w:val="008A14E2"/>
    <w:rsid w:val="008A648D"/>
    <w:rsid w:val="008A7220"/>
    <w:rsid w:val="008A7DBD"/>
    <w:rsid w:val="008B0831"/>
    <w:rsid w:val="008B0E2A"/>
    <w:rsid w:val="008B1159"/>
    <w:rsid w:val="008B11C8"/>
    <w:rsid w:val="008B1D17"/>
    <w:rsid w:val="008B4863"/>
    <w:rsid w:val="008C2F11"/>
    <w:rsid w:val="008C619C"/>
    <w:rsid w:val="008D00D6"/>
    <w:rsid w:val="008D05EB"/>
    <w:rsid w:val="008D09E1"/>
    <w:rsid w:val="008D25CB"/>
    <w:rsid w:val="008D33B5"/>
    <w:rsid w:val="008D3DC8"/>
    <w:rsid w:val="008D4929"/>
    <w:rsid w:val="008D61A5"/>
    <w:rsid w:val="008D764C"/>
    <w:rsid w:val="008E5EF2"/>
    <w:rsid w:val="008E7F16"/>
    <w:rsid w:val="008F0CC4"/>
    <w:rsid w:val="008F1B9C"/>
    <w:rsid w:val="008F2112"/>
    <w:rsid w:val="008F352C"/>
    <w:rsid w:val="009016D1"/>
    <w:rsid w:val="00904307"/>
    <w:rsid w:val="00904811"/>
    <w:rsid w:val="00904A6E"/>
    <w:rsid w:val="009051D6"/>
    <w:rsid w:val="00905E8B"/>
    <w:rsid w:val="0091153B"/>
    <w:rsid w:val="009132FC"/>
    <w:rsid w:val="00915191"/>
    <w:rsid w:val="0092360B"/>
    <w:rsid w:val="00925299"/>
    <w:rsid w:val="009279A5"/>
    <w:rsid w:val="00941199"/>
    <w:rsid w:val="0094250A"/>
    <w:rsid w:val="00945710"/>
    <w:rsid w:val="00945B2A"/>
    <w:rsid w:val="009470FA"/>
    <w:rsid w:val="0095127E"/>
    <w:rsid w:val="00951ADF"/>
    <w:rsid w:val="009522A4"/>
    <w:rsid w:val="00952446"/>
    <w:rsid w:val="00953A0A"/>
    <w:rsid w:val="00954155"/>
    <w:rsid w:val="00955510"/>
    <w:rsid w:val="00955691"/>
    <w:rsid w:val="00956830"/>
    <w:rsid w:val="00961CFD"/>
    <w:rsid w:val="00964184"/>
    <w:rsid w:val="009659B6"/>
    <w:rsid w:val="0096736C"/>
    <w:rsid w:val="009675FB"/>
    <w:rsid w:val="00975E90"/>
    <w:rsid w:val="00977222"/>
    <w:rsid w:val="0098031E"/>
    <w:rsid w:val="009825F4"/>
    <w:rsid w:val="009827F7"/>
    <w:rsid w:val="00986B80"/>
    <w:rsid w:val="00986C3B"/>
    <w:rsid w:val="00991ED7"/>
    <w:rsid w:val="009955BF"/>
    <w:rsid w:val="009A053C"/>
    <w:rsid w:val="009A178A"/>
    <w:rsid w:val="009A1C5C"/>
    <w:rsid w:val="009A22ED"/>
    <w:rsid w:val="009A39F6"/>
    <w:rsid w:val="009B01FE"/>
    <w:rsid w:val="009B1851"/>
    <w:rsid w:val="009C1888"/>
    <w:rsid w:val="009C4AEA"/>
    <w:rsid w:val="009C5948"/>
    <w:rsid w:val="009C73D5"/>
    <w:rsid w:val="009C7B6E"/>
    <w:rsid w:val="009D05E8"/>
    <w:rsid w:val="009D1251"/>
    <w:rsid w:val="009D1FAF"/>
    <w:rsid w:val="009D22AC"/>
    <w:rsid w:val="009D569B"/>
    <w:rsid w:val="009D7A9F"/>
    <w:rsid w:val="009D7CAA"/>
    <w:rsid w:val="009E02BE"/>
    <w:rsid w:val="009E05E2"/>
    <w:rsid w:val="009E1C17"/>
    <w:rsid w:val="009E220A"/>
    <w:rsid w:val="009E3542"/>
    <w:rsid w:val="009E7D89"/>
    <w:rsid w:val="009F2857"/>
    <w:rsid w:val="009F4055"/>
    <w:rsid w:val="009F6AE5"/>
    <w:rsid w:val="00A01706"/>
    <w:rsid w:val="00A026C9"/>
    <w:rsid w:val="00A02C54"/>
    <w:rsid w:val="00A03323"/>
    <w:rsid w:val="00A058BD"/>
    <w:rsid w:val="00A078AB"/>
    <w:rsid w:val="00A12E9C"/>
    <w:rsid w:val="00A131F5"/>
    <w:rsid w:val="00A15AB6"/>
    <w:rsid w:val="00A240FA"/>
    <w:rsid w:val="00A24868"/>
    <w:rsid w:val="00A2567C"/>
    <w:rsid w:val="00A30981"/>
    <w:rsid w:val="00A3205A"/>
    <w:rsid w:val="00A33092"/>
    <w:rsid w:val="00A34BC3"/>
    <w:rsid w:val="00A364BD"/>
    <w:rsid w:val="00A368E9"/>
    <w:rsid w:val="00A408AA"/>
    <w:rsid w:val="00A44720"/>
    <w:rsid w:val="00A4582A"/>
    <w:rsid w:val="00A46F7E"/>
    <w:rsid w:val="00A47151"/>
    <w:rsid w:val="00A51F94"/>
    <w:rsid w:val="00A5511E"/>
    <w:rsid w:val="00A56D9E"/>
    <w:rsid w:val="00A609C1"/>
    <w:rsid w:val="00A6271C"/>
    <w:rsid w:val="00A6669C"/>
    <w:rsid w:val="00A66704"/>
    <w:rsid w:val="00A66AB7"/>
    <w:rsid w:val="00A66B95"/>
    <w:rsid w:val="00A67E8B"/>
    <w:rsid w:val="00A74ED9"/>
    <w:rsid w:val="00A770E2"/>
    <w:rsid w:val="00A85ACE"/>
    <w:rsid w:val="00A8728B"/>
    <w:rsid w:val="00A87D92"/>
    <w:rsid w:val="00A9064D"/>
    <w:rsid w:val="00A90C00"/>
    <w:rsid w:val="00A93B9B"/>
    <w:rsid w:val="00A95D19"/>
    <w:rsid w:val="00A96B59"/>
    <w:rsid w:val="00AA0D61"/>
    <w:rsid w:val="00AA1260"/>
    <w:rsid w:val="00AA3CF7"/>
    <w:rsid w:val="00AA544D"/>
    <w:rsid w:val="00AA624E"/>
    <w:rsid w:val="00AB2052"/>
    <w:rsid w:val="00AB34A0"/>
    <w:rsid w:val="00AB462E"/>
    <w:rsid w:val="00AB5D01"/>
    <w:rsid w:val="00AC2685"/>
    <w:rsid w:val="00AC4F75"/>
    <w:rsid w:val="00AC5D52"/>
    <w:rsid w:val="00AD1188"/>
    <w:rsid w:val="00AD23E8"/>
    <w:rsid w:val="00AD2860"/>
    <w:rsid w:val="00AE1A3B"/>
    <w:rsid w:val="00AE2225"/>
    <w:rsid w:val="00AE2E08"/>
    <w:rsid w:val="00AE46DB"/>
    <w:rsid w:val="00AE7A10"/>
    <w:rsid w:val="00AF73E0"/>
    <w:rsid w:val="00AF7A2F"/>
    <w:rsid w:val="00AF7B50"/>
    <w:rsid w:val="00AF7C8D"/>
    <w:rsid w:val="00B036D3"/>
    <w:rsid w:val="00B10124"/>
    <w:rsid w:val="00B13CBF"/>
    <w:rsid w:val="00B164EA"/>
    <w:rsid w:val="00B1652C"/>
    <w:rsid w:val="00B23BEB"/>
    <w:rsid w:val="00B2401B"/>
    <w:rsid w:val="00B25E33"/>
    <w:rsid w:val="00B2683F"/>
    <w:rsid w:val="00B357A2"/>
    <w:rsid w:val="00B42986"/>
    <w:rsid w:val="00B44659"/>
    <w:rsid w:val="00B512CC"/>
    <w:rsid w:val="00B51C46"/>
    <w:rsid w:val="00B53C9C"/>
    <w:rsid w:val="00B56351"/>
    <w:rsid w:val="00B60FAA"/>
    <w:rsid w:val="00B618A2"/>
    <w:rsid w:val="00B630DA"/>
    <w:rsid w:val="00B65953"/>
    <w:rsid w:val="00B66027"/>
    <w:rsid w:val="00B71BAE"/>
    <w:rsid w:val="00B7408F"/>
    <w:rsid w:val="00B743FE"/>
    <w:rsid w:val="00B75FE6"/>
    <w:rsid w:val="00B77FBE"/>
    <w:rsid w:val="00B816B0"/>
    <w:rsid w:val="00B81FA9"/>
    <w:rsid w:val="00B830A6"/>
    <w:rsid w:val="00B84BF5"/>
    <w:rsid w:val="00B85EBA"/>
    <w:rsid w:val="00B90875"/>
    <w:rsid w:val="00B93C35"/>
    <w:rsid w:val="00B96EAC"/>
    <w:rsid w:val="00BA4862"/>
    <w:rsid w:val="00BA665F"/>
    <w:rsid w:val="00BA7BB1"/>
    <w:rsid w:val="00BB1FC8"/>
    <w:rsid w:val="00BB3AB2"/>
    <w:rsid w:val="00BB4F26"/>
    <w:rsid w:val="00BB660F"/>
    <w:rsid w:val="00BC19D5"/>
    <w:rsid w:val="00BC2DAC"/>
    <w:rsid w:val="00BC4374"/>
    <w:rsid w:val="00BC4E03"/>
    <w:rsid w:val="00BC6925"/>
    <w:rsid w:val="00BC7A24"/>
    <w:rsid w:val="00BD18AD"/>
    <w:rsid w:val="00BD73CA"/>
    <w:rsid w:val="00BE03CE"/>
    <w:rsid w:val="00BE0B8D"/>
    <w:rsid w:val="00BE25F0"/>
    <w:rsid w:val="00BE7A24"/>
    <w:rsid w:val="00BF2223"/>
    <w:rsid w:val="00BF4868"/>
    <w:rsid w:val="00BF5E16"/>
    <w:rsid w:val="00BF6921"/>
    <w:rsid w:val="00BF6C45"/>
    <w:rsid w:val="00BF794C"/>
    <w:rsid w:val="00C04999"/>
    <w:rsid w:val="00C0627D"/>
    <w:rsid w:val="00C06D1A"/>
    <w:rsid w:val="00C13C53"/>
    <w:rsid w:val="00C14A5D"/>
    <w:rsid w:val="00C17905"/>
    <w:rsid w:val="00C21B9B"/>
    <w:rsid w:val="00C22FBC"/>
    <w:rsid w:val="00C2744D"/>
    <w:rsid w:val="00C307C6"/>
    <w:rsid w:val="00C31019"/>
    <w:rsid w:val="00C3746B"/>
    <w:rsid w:val="00C42DCD"/>
    <w:rsid w:val="00C42EFA"/>
    <w:rsid w:val="00C435F6"/>
    <w:rsid w:val="00C4776A"/>
    <w:rsid w:val="00C50C19"/>
    <w:rsid w:val="00C519E8"/>
    <w:rsid w:val="00C52533"/>
    <w:rsid w:val="00C54703"/>
    <w:rsid w:val="00C56BD1"/>
    <w:rsid w:val="00C6015C"/>
    <w:rsid w:val="00C61061"/>
    <w:rsid w:val="00C61629"/>
    <w:rsid w:val="00C63F18"/>
    <w:rsid w:val="00C644E9"/>
    <w:rsid w:val="00C6688E"/>
    <w:rsid w:val="00C703EB"/>
    <w:rsid w:val="00C722ED"/>
    <w:rsid w:val="00C737A6"/>
    <w:rsid w:val="00C7477C"/>
    <w:rsid w:val="00C76C1D"/>
    <w:rsid w:val="00C8559E"/>
    <w:rsid w:val="00C900C8"/>
    <w:rsid w:val="00C93E29"/>
    <w:rsid w:val="00C95B64"/>
    <w:rsid w:val="00CA3F29"/>
    <w:rsid w:val="00CA6D65"/>
    <w:rsid w:val="00CA7A4E"/>
    <w:rsid w:val="00CB0DF7"/>
    <w:rsid w:val="00CB2B6D"/>
    <w:rsid w:val="00CB2D63"/>
    <w:rsid w:val="00CB3C47"/>
    <w:rsid w:val="00CB5F3D"/>
    <w:rsid w:val="00CC299D"/>
    <w:rsid w:val="00CC3DBC"/>
    <w:rsid w:val="00CC5D66"/>
    <w:rsid w:val="00CD044A"/>
    <w:rsid w:val="00CD080D"/>
    <w:rsid w:val="00CD0CA3"/>
    <w:rsid w:val="00CD15BA"/>
    <w:rsid w:val="00CD174A"/>
    <w:rsid w:val="00CD532B"/>
    <w:rsid w:val="00CE101F"/>
    <w:rsid w:val="00CE1E90"/>
    <w:rsid w:val="00CE2611"/>
    <w:rsid w:val="00CE4E87"/>
    <w:rsid w:val="00CE5FFA"/>
    <w:rsid w:val="00CE67D9"/>
    <w:rsid w:val="00CE6B6D"/>
    <w:rsid w:val="00CE789B"/>
    <w:rsid w:val="00CF0158"/>
    <w:rsid w:val="00CF024A"/>
    <w:rsid w:val="00CF0ED2"/>
    <w:rsid w:val="00CF36AF"/>
    <w:rsid w:val="00CF5A15"/>
    <w:rsid w:val="00D00A70"/>
    <w:rsid w:val="00D01144"/>
    <w:rsid w:val="00D01203"/>
    <w:rsid w:val="00D04785"/>
    <w:rsid w:val="00D075AF"/>
    <w:rsid w:val="00D17F6B"/>
    <w:rsid w:val="00D20B40"/>
    <w:rsid w:val="00D21BF2"/>
    <w:rsid w:val="00D27E74"/>
    <w:rsid w:val="00D308D6"/>
    <w:rsid w:val="00D30B2F"/>
    <w:rsid w:val="00D30D40"/>
    <w:rsid w:val="00D30DA3"/>
    <w:rsid w:val="00D30E4C"/>
    <w:rsid w:val="00D32B28"/>
    <w:rsid w:val="00D334CC"/>
    <w:rsid w:val="00D337DD"/>
    <w:rsid w:val="00D352E9"/>
    <w:rsid w:val="00D36F86"/>
    <w:rsid w:val="00D41D84"/>
    <w:rsid w:val="00D435DE"/>
    <w:rsid w:val="00D4452C"/>
    <w:rsid w:val="00D446A5"/>
    <w:rsid w:val="00D46114"/>
    <w:rsid w:val="00D46936"/>
    <w:rsid w:val="00D46A5D"/>
    <w:rsid w:val="00D5023C"/>
    <w:rsid w:val="00D506D0"/>
    <w:rsid w:val="00D50908"/>
    <w:rsid w:val="00D50E82"/>
    <w:rsid w:val="00D54484"/>
    <w:rsid w:val="00D55952"/>
    <w:rsid w:val="00D6073B"/>
    <w:rsid w:val="00D61895"/>
    <w:rsid w:val="00D70488"/>
    <w:rsid w:val="00D7161C"/>
    <w:rsid w:val="00D725E8"/>
    <w:rsid w:val="00D76F8F"/>
    <w:rsid w:val="00D83C8C"/>
    <w:rsid w:val="00D84E4E"/>
    <w:rsid w:val="00D877CA"/>
    <w:rsid w:val="00D9044C"/>
    <w:rsid w:val="00D9521F"/>
    <w:rsid w:val="00D95A36"/>
    <w:rsid w:val="00DA498A"/>
    <w:rsid w:val="00DA4A46"/>
    <w:rsid w:val="00DA7D64"/>
    <w:rsid w:val="00DB3DF0"/>
    <w:rsid w:val="00DB3F56"/>
    <w:rsid w:val="00DB4566"/>
    <w:rsid w:val="00DC2FF5"/>
    <w:rsid w:val="00DC7B84"/>
    <w:rsid w:val="00DD113B"/>
    <w:rsid w:val="00DD1D15"/>
    <w:rsid w:val="00DD21ED"/>
    <w:rsid w:val="00DD259A"/>
    <w:rsid w:val="00DD2929"/>
    <w:rsid w:val="00DD6566"/>
    <w:rsid w:val="00DD7CC3"/>
    <w:rsid w:val="00DE1250"/>
    <w:rsid w:val="00DE25F0"/>
    <w:rsid w:val="00DE5A03"/>
    <w:rsid w:val="00DE74B0"/>
    <w:rsid w:val="00DF2048"/>
    <w:rsid w:val="00DF4C62"/>
    <w:rsid w:val="00DF5BFE"/>
    <w:rsid w:val="00DF5DBA"/>
    <w:rsid w:val="00DF6895"/>
    <w:rsid w:val="00E07126"/>
    <w:rsid w:val="00E1088F"/>
    <w:rsid w:val="00E10DB9"/>
    <w:rsid w:val="00E11448"/>
    <w:rsid w:val="00E1209F"/>
    <w:rsid w:val="00E122DA"/>
    <w:rsid w:val="00E161DE"/>
    <w:rsid w:val="00E20129"/>
    <w:rsid w:val="00E22B54"/>
    <w:rsid w:val="00E2647A"/>
    <w:rsid w:val="00E26940"/>
    <w:rsid w:val="00E27023"/>
    <w:rsid w:val="00E300B6"/>
    <w:rsid w:val="00E36B01"/>
    <w:rsid w:val="00E4006B"/>
    <w:rsid w:val="00E430CD"/>
    <w:rsid w:val="00E43740"/>
    <w:rsid w:val="00E43B7C"/>
    <w:rsid w:val="00E50240"/>
    <w:rsid w:val="00E50939"/>
    <w:rsid w:val="00E50CC2"/>
    <w:rsid w:val="00E54B66"/>
    <w:rsid w:val="00E57578"/>
    <w:rsid w:val="00E60634"/>
    <w:rsid w:val="00E61A7E"/>
    <w:rsid w:val="00E61ED9"/>
    <w:rsid w:val="00E61F7A"/>
    <w:rsid w:val="00E63847"/>
    <w:rsid w:val="00E65962"/>
    <w:rsid w:val="00E70F6B"/>
    <w:rsid w:val="00E768D1"/>
    <w:rsid w:val="00E775CA"/>
    <w:rsid w:val="00E80CDB"/>
    <w:rsid w:val="00E832CB"/>
    <w:rsid w:val="00E835E8"/>
    <w:rsid w:val="00E83E1A"/>
    <w:rsid w:val="00E85156"/>
    <w:rsid w:val="00E947A6"/>
    <w:rsid w:val="00E94CAA"/>
    <w:rsid w:val="00EA0D03"/>
    <w:rsid w:val="00EA1F7F"/>
    <w:rsid w:val="00EB1052"/>
    <w:rsid w:val="00EB256F"/>
    <w:rsid w:val="00EB302E"/>
    <w:rsid w:val="00EB3AE4"/>
    <w:rsid w:val="00EB41F5"/>
    <w:rsid w:val="00EB7727"/>
    <w:rsid w:val="00EC1177"/>
    <w:rsid w:val="00EC218A"/>
    <w:rsid w:val="00EC2F38"/>
    <w:rsid w:val="00ED0E86"/>
    <w:rsid w:val="00ED1FA8"/>
    <w:rsid w:val="00ED2457"/>
    <w:rsid w:val="00ED2802"/>
    <w:rsid w:val="00ED496D"/>
    <w:rsid w:val="00ED7446"/>
    <w:rsid w:val="00ED7556"/>
    <w:rsid w:val="00ED7794"/>
    <w:rsid w:val="00EE08CB"/>
    <w:rsid w:val="00EE3197"/>
    <w:rsid w:val="00EE4396"/>
    <w:rsid w:val="00EE5342"/>
    <w:rsid w:val="00EE7705"/>
    <w:rsid w:val="00EF1BD5"/>
    <w:rsid w:val="00EF2938"/>
    <w:rsid w:val="00EF30A9"/>
    <w:rsid w:val="00EF45A9"/>
    <w:rsid w:val="00EF4EE7"/>
    <w:rsid w:val="00F00F3C"/>
    <w:rsid w:val="00F034A5"/>
    <w:rsid w:val="00F04C74"/>
    <w:rsid w:val="00F06BDE"/>
    <w:rsid w:val="00F06D9F"/>
    <w:rsid w:val="00F0736C"/>
    <w:rsid w:val="00F11003"/>
    <w:rsid w:val="00F11FC0"/>
    <w:rsid w:val="00F15CDD"/>
    <w:rsid w:val="00F17976"/>
    <w:rsid w:val="00F230EA"/>
    <w:rsid w:val="00F23369"/>
    <w:rsid w:val="00F24613"/>
    <w:rsid w:val="00F2575B"/>
    <w:rsid w:val="00F33F71"/>
    <w:rsid w:val="00F34F78"/>
    <w:rsid w:val="00F351F9"/>
    <w:rsid w:val="00F41910"/>
    <w:rsid w:val="00F41E94"/>
    <w:rsid w:val="00F44FD3"/>
    <w:rsid w:val="00F45003"/>
    <w:rsid w:val="00F477FC"/>
    <w:rsid w:val="00F57454"/>
    <w:rsid w:val="00F57C16"/>
    <w:rsid w:val="00F61EBE"/>
    <w:rsid w:val="00F63005"/>
    <w:rsid w:val="00F7140A"/>
    <w:rsid w:val="00F73E73"/>
    <w:rsid w:val="00F744AE"/>
    <w:rsid w:val="00F75F13"/>
    <w:rsid w:val="00F76A18"/>
    <w:rsid w:val="00F76C3A"/>
    <w:rsid w:val="00F82709"/>
    <w:rsid w:val="00F8286E"/>
    <w:rsid w:val="00F835E7"/>
    <w:rsid w:val="00F8489D"/>
    <w:rsid w:val="00F84A5B"/>
    <w:rsid w:val="00F909B3"/>
    <w:rsid w:val="00F95E81"/>
    <w:rsid w:val="00FA0F48"/>
    <w:rsid w:val="00FA1692"/>
    <w:rsid w:val="00FA510A"/>
    <w:rsid w:val="00FA6A0C"/>
    <w:rsid w:val="00FA6FC9"/>
    <w:rsid w:val="00FA7F4B"/>
    <w:rsid w:val="00FB28D0"/>
    <w:rsid w:val="00FC5010"/>
    <w:rsid w:val="00FD0938"/>
    <w:rsid w:val="00FD5043"/>
    <w:rsid w:val="00FE1FBB"/>
    <w:rsid w:val="00FE404B"/>
    <w:rsid w:val="00FE53E2"/>
    <w:rsid w:val="00FE5752"/>
    <w:rsid w:val="00FF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F08D3"/>
  <w15:docId w15:val="{9540F44F-A33F-4229-980C-1376BD17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D03"/>
  </w:style>
  <w:style w:type="paragraph" w:styleId="Heading3">
    <w:name w:val="heading 3"/>
    <w:basedOn w:val="Normal"/>
    <w:next w:val="Normal"/>
    <w:link w:val="Heading3Char"/>
    <w:qFormat/>
    <w:rsid w:val="00642998"/>
    <w:pPr>
      <w:keepNext/>
      <w:tabs>
        <w:tab w:val="left" w:pos="-720"/>
      </w:tabs>
      <w:suppressAutoHyphens/>
      <w:spacing w:line="260" w:lineRule="exact"/>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AAE"/>
    <w:rPr>
      <w:color w:val="0000FF" w:themeColor="hyperlink"/>
      <w:u w:val="single"/>
    </w:rPr>
  </w:style>
  <w:style w:type="paragraph" w:styleId="ListParagraph">
    <w:name w:val="List Paragraph"/>
    <w:basedOn w:val="Normal"/>
    <w:uiPriority w:val="34"/>
    <w:qFormat/>
    <w:rsid w:val="003D654D"/>
    <w:pPr>
      <w:ind w:left="720"/>
      <w:contextualSpacing/>
    </w:pPr>
  </w:style>
  <w:style w:type="paragraph" w:styleId="Header">
    <w:name w:val="header"/>
    <w:basedOn w:val="Normal"/>
    <w:link w:val="HeaderChar"/>
    <w:uiPriority w:val="99"/>
    <w:unhideWhenUsed/>
    <w:rsid w:val="00624F31"/>
    <w:pPr>
      <w:tabs>
        <w:tab w:val="center" w:pos="4680"/>
        <w:tab w:val="right" w:pos="9360"/>
      </w:tabs>
    </w:pPr>
  </w:style>
  <w:style w:type="character" w:customStyle="1" w:styleId="HeaderChar">
    <w:name w:val="Header Char"/>
    <w:basedOn w:val="DefaultParagraphFont"/>
    <w:link w:val="Header"/>
    <w:uiPriority w:val="99"/>
    <w:rsid w:val="00624F31"/>
  </w:style>
  <w:style w:type="paragraph" w:styleId="Footer">
    <w:name w:val="footer"/>
    <w:basedOn w:val="Normal"/>
    <w:link w:val="FooterChar"/>
    <w:uiPriority w:val="99"/>
    <w:unhideWhenUsed/>
    <w:rsid w:val="00624F31"/>
    <w:pPr>
      <w:tabs>
        <w:tab w:val="center" w:pos="4680"/>
        <w:tab w:val="right" w:pos="9360"/>
      </w:tabs>
    </w:pPr>
  </w:style>
  <w:style w:type="character" w:customStyle="1" w:styleId="FooterChar">
    <w:name w:val="Footer Char"/>
    <w:basedOn w:val="DefaultParagraphFont"/>
    <w:link w:val="Footer"/>
    <w:uiPriority w:val="99"/>
    <w:rsid w:val="00624F31"/>
  </w:style>
  <w:style w:type="character" w:styleId="Strong">
    <w:name w:val="Strong"/>
    <w:basedOn w:val="DefaultParagraphFont"/>
    <w:uiPriority w:val="22"/>
    <w:qFormat/>
    <w:rsid w:val="003E4381"/>
    <w:rPr>
      <w:b/>
      <w:bCs/>
    </w:rPr>
  </w:style>
  <w:style w:type="character" w:customStyle="1" w:styleId="apple-converted-space">
    <w:name w:val="apple-converted-space"/>
    <w:basedOn w:val="DefaultParagraphFont"/>
    <w:rsid w:val="003E4381"/>
  </w:style>
  <w:style w:type="paragraph" w:customStyle="1" w:styleId="ablock1">
    <w:name w:val="ablock1"/>
    <w:basedOn w:val="Normal"/>
    <w:rsid w:val="000D0735"/>
    <w:pPr>
      <w:spacing w:before="100" w:beforeAutospacing="1" w:after="100" w:afterAutospacing="1"/>
    </w:pPr>
    <w:rPr>
      <w:rFonts w:ascii="Times New Roman" w:eastAsia="Times New Roman" w:hAnsi="Times New Roman" w:cs="Times New Roman"/>
      <w:sz w:val="24"/>
      <w:szCs w:val="24"/>
    </w:rPr>
  </w:style>
  <w:style w:type="paragraph" w:customStyle="1" w:styleId="ablock2">
    <w:name w:val="ablock2"/>
    <w:basedOn w:val="Normal"/>
    <w:rsid w:val="000D0735"/>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271C"/>
    <w:rPr>
      <w:rFonts w:ascii="Tahoma" w:hAnsi="Tahoma" w:cs="Tahoma"/>
      <w:sz w:val="16"/>
      <w:szCs w:val="16"/>
    </w:rPr>
  </w:style>
  <w:style w:type="character" w:customStyle="1" w:styleId="BalloonTextChar">
    <w:name w:val="Balloon Text Char"/>
    <w:basedOn w:val="DefaultParagraphFont"/>
    <w:link w:val="BalloonText"/>
    <w:uiPriority w:val="99"/>
    <w:semiHidden/>
    <w:rsid w:val="00A6271C"/>
    <w:rPr>
      <w:rFonts w:ascii="Tahoma" w:hAnsi="Tahoma" w:cs="Tahoma"/>
      <w:sz w:val="16"/>
      <w:szCs w:val="16"/>
    </w:rPr>
  </w:style>
  <w:style w:type="table" w:styleId="TableGrid">
    <w:name w:val="Table Grid"/>
    <w:basedOn w:val="TableNormal"/>
    <w:uiPriority w:val="59"/>
    <w:rsid w:val="00F34F7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642998"/>
    <w:rPr>
      <w:rFonts w:ascii="Times New Roman" w:eastAsia="Times New Roman" w:hAnsi="Times New Roman" w:cs="Times New Roman"/>
      <w:b/>
      <w:sz w:val="24"/>
      <w:szCs w:val="20"/>
      <w:u w:val="single"/>
    </w:rPr>
  </w:style>
  <w:style w:type="paragraph" w:styleId="BodyText">
    <w:name w:val="Body Text"/>
    <w:basedOn w:val="Normal"/>
    <w:link w:val="BodyTextChar"/>
    <w:rsid w:val="00642998"/>
    <w:pPr>
      <w:tabs>
        <w:tab w:val="left" w:pos="-720"/>
      </w:tabs>
      <w:suppressAutoHyphens/>
      <w:spacing w:line="260" w:lineRule="exact"/>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rsid w:val="00642998"/>
    <w:rPr>
      <w:rFonts w:ascii="Times New Roman" w:eastAsia="Times New Roman" w:hAnsi="Times New Roman" w:cs="Times New Roman"/>
      <w:i/>
      <w:sz w:val="24"/>
      <w:szCs w:val="20"/>
    </w:rPr>
  </w:style>
  <w:style w:type="paragraph" w:styleId="ListBullet">
    <w:name w:val="List Bullet"/>
    <w:basedOn w:val="Normal"/>
    <w:uiPriority w:val="99"/>
    <w:unhideWhenUsed/>
    <w:rsid w:val="0065248F"/>
    <w:pPr>
      <w:numPr>
        <w:numId w:val="7"/>
      </w:numPr>
      <w:contextualSpacing/>
    </w:pPr>
  </w:style>
  <w:style w:type="character" w:styleId="CommentReference">
    <w:name w:val="annotation reference"/>
    <w:basedOn w:val="DefaultParagraphFont"/>
    <w:uiPriority w:val="99"/>
    <w:semiHidden/>
    <w:unhideWhenUsed/>
    <w:rsid w:val="00E775CA"/>
    <w:rPr>
      <w:sz w:val="16"/>
      <w:szCs w:val="16"/>
    </w:rPr>
  </w:style>
  <w:style w:type="paragraph" w:styleId="CommentText">
    <w:name w:val="annotation text"/>
    <w:basedOn w:val="Normal"/>
    <w:link w:val="CommentTextChar"/>
    <w:uiPriority w:val="99"/>
    <w:semiHidden/>
    <w:unhideWhenUsed/>
    <w:rsid w:val="00E775CA"/>
    <w:rPr>
      <w:sz w:val="20"/>
      <w:szCs w:val="20"/>
    </w:rPr>
  </w:style>
  <w:style w:type="character" w:customStyle="1" w:styleId="CommentTextChar">
    <w:name w:val="Comment Text Char"/>
    <w:basedOn w:val="DefaultParagraphFont"/>
    <w:link w:val="CommentText"/>
    <w:uiPriority w:val="99"/>
    <w:semiHidden/>
    <w:rsid w:val="00E775CA"/>
    <w:rPr>
      <w:sz w:val="20"/>
      <w:szCs w:val="20"/>
    </w:rPr>
  </w:style>
  <w:style w:type="paragraph" w:styleId="CommentSubject">
    <w:name w:val="annotation subject"/>
    <w:basedOn w:val="CommentText"/>
    <w:next w:val="CommentText"/>
    <w:link w:val="CommentSubjectChar"/>
    <w:uiPriority w:val="99"/>
    <w:semiHidden/>
    <w:unhideWhenUsed/>
    <w:rsid w:val="00E775CA"/>
    <w:rPr>
      <w:b/>
      <w:bCs/>
    </w:rPr>
  </w:style>
  <w:style w:type="character" w:customStyle="1" w:styleId="CommentSubjectChar">
    <w:name w:val="Comment Subject Char"/>
    <w:basedOn w:val="CommentTextChar"/>
    <w:link w:val="CommentSubject"/>
    <w:uiPriority w:val="99"/>
    <w:semiHidden/>
    <w:rsid w:val="00E775CA"/>
    <w:rPr>
      <w:b/>
      <w:bCs/>
      <w:sz w:val="20"/>
      <w:szCs w:val="20"/>
    </w:rPr>
  </w:style>
  <w:style w:type="paragraph" w:styleId="Revision">
    <w:name w:val="Revision"/>
    <w:hidden/>
    <w:uiPriority w:val="99"/>
    <w:semiHidden/>
    <w:rsid w:val="00166B52"/>
  </w:style>
  <w:style w:type="character" w:styleId="UnresolvedMention">
    <w:name w:val="Unresolved Mention"/>
    <w:basedOn w:val="DefaultParagraphFont"/>
    <w:uiPriority w:val="99"/>
    <w:semiHidden/>
    <w:unhideWhenUsed/>
    <w:rsid w:val="00500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8683">
      <w:bodyDiv w:val="1"/>
      <w:marLeft w:val="0"/>
      <w:marRight w:val="0"/>
      <w:marTop w:val="0"/>
      <w:marBottom w:val="0"/>
      <w:divBdr>
        <w:top w:val="none" w:sz="0" w:space="0" w:color="auto"/>
        <w:left w:val="none" w:sz="0" w:space="0" w:color="auto"/>
        <w:bottom w:val="none" w:sz="0" w:space="0" w:color="auto"/>
        <w:right w:val="none" w:sz="0" w:space="0" w:color="auto"/>
      </w:divBdr>
    </w:div>
    <w:div w:id="1531532223">
      <w:bodyDiv w:val="1"/>
      <w:marLeft w:val="0"/>
      <w:marRight w:val="0"/>
      <w:marTop w:val="0"/>
      <w:marBottom w:val="0"/>
      <w:divBdr>
        <w:top w:val="none" w:sz="0" w:space="0" w:color="auto"/>
        <w:left w:val="none" w:sz="0" w:space="0" w:color="auto"/>
        <w:bottom w:val="none" w:sz="0" w:space="0" w:color="auto"/>
        <w:right w:val="none" w:sz="0" w:space="0" w:color="auto"/>
      </w:divBdr>
    </w:div>
    <w:div w:id="1572353522">
      <w:bodyDiv w:val="1"/>
      <w:marLeft w:val="0"/>
      <w:marRight w:val="0"/>
      <w:marTop w:val="0"/>
      <w:marBottom w:val="0"/>
      <w:divBdr>
        <w:top w:val="none" w:sz="0" w:space="0" w:color="auto"/>
        <w:left w:val="none" w:sz="0" w:space="0" w:color="auto"/>
        <w:bottom w:val="none" w:sz="0" w:space="0" w:color="auto"/>
        <w:right w:val="none" w:sz="0" w:space="0" w:color="auto"/>
      </w:divBdr>
    </w:div>
    <w:div w:id="194406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ShepherdRealPropertie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re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DE8CB-5073-472E-B84C-2E5C08AA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2880</Words>
  <Characters>16418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Burt</dc:creator>
  <cp:lastModifiedBy>Elizabeth Mosley</cp:lastModifiedBy>
  <cp:revision>16</cp:revision>
  <cp:lastPrinted>2020-03-05T20:06:00Z</cp:lastPrinted>
  <dcterms:created xsi:type="dcterms:W3CDTF">2021-05-05T02:25:00Z</dcterms:created>
  <dcterms:modified xsi:type="dcterms:W3CDTF">2021-05-08T02:54:00Z</dcterms:modified>
</cp:coreProperties>
</file>