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B210A" w14:textId="77777777" w:rsidR="00931838" w:rsidRDefault="00931838" w:rsidP="0023758B">
      <w:pPr>
        <w:jc w:val="center"/>
        <w:rPr>
          <w:rFonts w:ascii="Candara Light" w:hAnsi="Candara Light"/>
          <w:b/>
          <w:sz w:val="40"/>
          <w:szCs w:val="40"/>
        </w:rPr>
      </w:pPr>
      <w:r w:rsidRPr="00C94AFF">
        <w:rPr>
          <w:rFonts w:ascii="Candara Light" w:hAnsi="Candara Light"/>
          <w:b/>
          <w:noProof/>
          <w:sz w:val="52"/>
          <w:szCs w:val="52"/>
          <w:lang w:val="en-GB"/>
        </w:rPr>
        <w:drawing>
          <wp:anchor distT="0" distB="0" distL="114300" distR="114300" simplePos="0" relativeHeight="251659264" behindDoc="0" locked="0" layoutInCell="1" allowOverlap="1" wp14:anchorId="0261A13D" wp14:editId="6D90767E">
            <wp:simplePos x="0" y="0"/>
            <wp:positionH relativeFrom="margin">
              <wp:align>center</wp:align>
            </wp:positionH>
            <wp:positionV relativeFrom="paragraph">
              <wp:posOffset>-252095</wp:posOffset>
            </wp:positionV>
            <wp:extent cx="2474191" cy="503730"/>
            <wp:effectExtent l="0" t="0" r="0" b="0"/>
            <wp:wrapNone/>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4458"/>
                    <a:stretch/>
                  </pic:blipFill>
                  <pic:spPr bwMode="auto">
                    <a:xfrm>
                      <a:off x="0" y="0"/>
                      <a:ext cx="2474191" cy="503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2F690E" w14:textId="77777777" w:rsidR="00900539" w:rsidRPr="0023758B" w:rsidRDefault="00931838" w:rsidP="0023758B">
      <w:pPr>
        <w:jc w:val="center"/>
        <w:rPr>
          <w:rFonts w:ascii="Candara Light" w:hAnsi="Candara Light"/>
          <w:b/>
          <w:sz w:val="40"/>
          <w:szCs w:val="40"/>
        </w:rPr>
      </w:pPr>
      <w:r w:rsidRPr="0023758B">
        <w:rPr>
          <w:rFonts w:ascii="Candara Light" w:hAnsi="Candara Light"/>
          <w:b/>
          <w:sz w:val="40"/>
          <w:szCs w:val="40"/>
        </w:rPr>
        <w:t>Safeguarding</w:t>
      </w:r>
      <w:r w:rsidR="0012510F">
        <w:rPr>
          <w:rFonts w:ascii="Candara Light" w:hAnsi="Candara Light"/>
          <w:b/>
          <w:sz w:val="40"/>
          <w:szCs w:val="40"/>
        </w:rPr>
        <w:t xml:space="preserve"> &amp; Child Protection</w:t>
      </w:r>
      <w:r w:rsidRPr="0023758B">
        <w:rPr>
          <w:rFonts w:ascii="Candara Light" w:hAnsi="Candara Light"/>
          <w:b/>
          <w:sz w:val="40"/>
          <w:szCs w:val="40"/>
        </w:rPr>
        <w:t xml:space="preserve"> Policy for </w:t>
      </w:r>
      <w:r w:rsidR="0023758B" w:rsidRPr="0023758B">
        <w:rPr>
          <w:rFonts w:ascii="Candara Light" w:hAnsi="Candara Light"/>
          <w:b/>
          <w:sz w:val="40"/>
          <w:szCs w:val="40"/>
        </w:rPr>
        <w:t xml:space="preserve">Grip Education </w:t>
      </w:r>
      <w:r w:rsidR="002708BC">
        <w:rPr>
          <w:rFonts w:ascii="Candara Light" w:hAnsi="Candara Light"/>
          <w:b/>
          <w:sz w:val="40"/>
          <w:szCs w:val="40"/>
        </w:rPr>
        <w:t>AP</w:t>
      </w:r>
    </w:p>
    <w:p w14:paraId="1BDE118F" w14:textId="77777777" w:rsidR="0012510F" w:rsidRPr="00ED288B" w:rsidRDefault="0012510F" w:rsidP="0012510F">
      <w:pPr>
        <w:spacing w:before="200"/>
        <w:jc w:val="both"/>
        <w:rPr>
          <w:rFonts w:ascii="Candara Light" w:hAnsi="Candara Light"/>
          <w:b/>
          <w:bCs/>
          <w:sz w:val="28"/>
          <w:szCs w:val="28"/>
        </w:rPr>
      </w:pPr>
      <w:r w:rsidRPr="00ED288B">
        <w:rPr>
          <w:rFonts w:ascii="Candara Light" w:hAnsi="Candara Light"/>
          <w:b/>
          <w:bCs/>
          <w:sz w:val="28"/>
          <w:szCs w:val="28"/>
        </w:rPr>
        <w:t>Statement of intent</w:t>
      </w:r>
    </w:p>
    <w:p w14:paraId="31545BC3" w14:textId="5D17013B" w:rsidR="0012510F" w:rsidRPr="00430C7D" w:rsidRDefault="0012510F" w:rsidP="0012510F">
      <w:pPr>
        <w:rPr>
          <w:rFonts w:ascii="Candara Light" w:hAnsi="Candara Light"/>
        </w:rPr>
      </w:pPr>
      <w:r>
        <w:rPr>
          <w:rFonts w:ascii="Candara Light" w:hAnsi="Candara Light"/>
        </w:rPr>
        <w:t>GRIP Education i</w:t>
      </w:r>
      <w:r w:rsidRPr="00430C7D">
        <w:rPr>
          <w:rFonts w:ascii="Candara Light" w:hAnsi="Candara Light"/>
        </w:rPr>
        <w:t xml:space="preserve">s an alternative education service based in </w:t>
      </w:r>
      <w:r>
        <w:rPr>
          <w:rFonts w:ascii="Candara Light" w:hAnsi="Candara Light"/>
        </w:rPr>
        <w:t>Trafford</w:t>
      </w:r>
      <w:r w:rsidRPr="00430C7D">
        <w:rPr>
          <w:rFonts w:ascii="Candara Light" w:hAnsi="Candara Light"/>
        </w:rPr>
        <w:t xml:space="preserve"> supporting the most vulnerable young people in </w:t>
      </w:r>
      <w:r w:rsidR="008C65C9">
        <w:rPr>
          <w:rFonts w:ascii="Candara Light" w:hAnsi="Candara Light"/>
        </w:rPr>
        <w:t xml:space="preserve">Greater Manchester </w:t>
      </w:r>
      <w:r w:rsidRPr="00430C7D">
        <w:rPr>
          <w:rFonts w:ascii="Candara Light" w:hAnsi="Candara Light"/>
        </w:rPr>
        <w:t xml:space="preserve">and surrounding areas - those children who for a variety of reasons </w:t>
      </w:r>
      <w:r w:rsidR="00154C41">
        <w:rPr>
          <w:rFonts w:ascii="Candara Light" w:hAnsi="Candara Light"/>
        </w:rPr>
        <w:t>are</w:t>
      </w:r>
      <w:r w:rsidRPr="00430C7D">
        <w:rPr>
          <w:rFonts w:ascii="Candara Light" w:hAnsi="Candara Light"/>
        </w:rPr>
        <w:t xml:space="preserve"> currently unable to learn and achieve in a mainstream school setting.</w:t>
      </w:r>
    </w:p>
    <w:p w14:paraId="0C512641" w14:textId="77777777" w:rsidR="0012510F" w:rsidRPr="00430C7D" w:rsidRDefault="0012510F" w:rsidP="0012510F">
      <w:pPr>
        <w:jc w:val="both"/>
        <w:rPr>
          <w:rFonts w:ascii="Candara Light" w:hAnsi="Candara Light" w:cs="Calibri Light"/>
        </w:rPr>
      </w:pPr>
      <w:r>
        <w:rPr>
          <w:rFonts w:ascii="Candara Light" w:hAnsi="Candara Light" w:cs="Calibri Light"/>
        </w:rPr>
        <w:t>GRIP students will remain on roll at their base school and, as such, it may not be appropriate at times to apply this GRIP policy and for the base school to apply theirs instead. The base school will always be informed of any safeguarding concerns. However, GRIP Education retains its own independent safeguarding responsibilities as an alternative provision and will make referrals directly to children’s social care, the police, the Local Authority Designated Officer (LADO), or other relevant agencies where required. Information sharing with the base school will not delay immediate safeguarding action.</w:t>
      </w:r>
    </w:p>
    <w:p w14:paraId="203539FF" w14:textId="77777777" w:rsidR="0012510F" w:rsidRPr="00430C7D" w:rsidRDefault="0012510F" w:rsidP="0012510F">
      <w:pPr>
        <w:jc w:val="both"/>
        <w:rPr>
          <w:rFonts w:ascii="Candara Light" w:hAnsi="Candara Light" w:cs="Calibri Light"/>
        </w:rPr>
      </w:pPr>
      <w:r w:rsidRPr="00430C7D">
        <w:rPr>
          <w:rStyle w:val="color11"/>
          <w:rFonts w:cs="Arial"/>
          <w:bdr w:val="none" w:sz="0" w:space="0" w:color="auto" w:frame="1"/>
        </w:rPr>
        <w:t>​</w:t>
      </w:r>
      <w:r w:rsidRPr="00430C7D">
        <w:rPr>
          <w:rStyle w:val="color11"/>
          <w:rFonts w:ascii="Candara Light" w:hAnsi="Candara Light" w:cs="Calibri Light"/>
          <w:bdr w:val="none" w:sz="0" w:space="0" w:color="auto" w:frame="1"/>
        </w:rPr>
        <w:t xml:space="preserve">We are committed to providing a nurturing and supportive educational environment that will enable these children and young people to develop their talents and succeed and return to </w:t>
      </w:r>
      <w:r w:rsidR="008C65C9">
        <w:rPr>
          <w:rStyle w:val="color11"/>
          <w:rFonts w:ascii="Candara Light" w:hAnsi="Candara Light" w:cs="Calibri Light"/>
          <w:bdr w:val="none" w:sz="0" w:space="0" w:color="auto" w:frame="1"/>
        </w:rPr>
        <w:t>full time</w:t>
      </w:r>
      <w:r w:rsidRPr="00430C7D">
        <w:rPr>
          <w:rStyle w:val="color11"/>
          <w:rFonts w:ascii="Candara Light" w:hAnsi="Candara Light" w:cs="Calibri Light"/>
          <w:bdr w:val="none" w:sz="0" w:space="0" w:color="auto" w:frame="1"/>
        </w:rPr>
        <w:t xml:space="preserve"> education in due course.</w:t>
      </w:r>
    </w:p>
    <w:p w14:paraId="34FEAFD3" w14:textId="77777777" w:rsidR="0012510F" w:rsidRPr="00ED288B" w:rsidRDefault="0012510F" w:rsidP="0012510F">
      <w:pPr>
        <w:jc w:val="both"/>
        <w:rPr>
          <w:rFonts w:ascii="Candara Light" w:eastAsia="Arial" w:hAnsi="Candara Light"/>
        </w:rPr>
      </w:pPr>
      <w:r>
        <w:rPr>
          <w:rFonts w:ascii="Candara Light" w:hAnsi="Candara Light"/>
        </w:rPr>
        <w:t>GRIP</w:t>
      </w:r>
      <w:r w:rsidRPr="00ED288B">
        <w:rPr>
          <w:rFonts w:ascii="Candara Light" w:hAnsi="Candara Light"/>
        </w:rPr>
        <w:t xml:space="preserve"> is committed to safeguarding and promoting the physical, mental and</w:t>
      </w:r>
      <w:r w:rsidRPr="00ED288B">
        <w:rPr>
          <w:rFonts w:ascii="Candara Light" w:eastAsia="Arial" w:hAnsi="Candara Light"/>
        </w:rPr>
        <w:t xml:space="preserve"> emotional welfare of every pupil,</w:t>
      </w:r>
      <w:r>
        <w:rPr>
          <w:rFonts w:ascii="Candara Light" w:eastAsia="Arial" w:hAnsi="Candara Light"/>
        </w:rPr>
        <w:t xml:space="preserve"> both inside and outside of our </w:t>
      </w:r>
      <w:r w:rsidRPr="00ED288B">
        <w:rPr>
          <w:rFonts w:ascii="Candara Light" w:eastAsia="Arial" w:hAnsi="Candara Light"/>
        </w:rPr>
        <w:t>premises. We implement a preventative approach to managing safeguarding concerns, ensuring that the wellbeing of pupils is at the forefront of all action taken.</w:t>
      </w:r>
    </w:p>
    <w:p w14:paraId="29ABF05E" w14:textId="77777777" w:rsidR="0012510F" w:rsidRPr="00ED288B" w:rsidRDefault="0012510F" w:rsidP="0012510F">
      <w:pPr>
        <w:jc w:val="both"/>
        <w:rPr>
          <w:rFonts w:ascii="Candara Light" w:eastAsia="Arial" w:hAnsi="Candara Light"/>
        </w:rPr>
      </w:pPr>
      <w:r w:rsidRPr="00ED288B">
        <w:rPr>
          <w:rFonts w:ascii="Candara Light" w:eastAsia="Arial" w:hAnsi="Candara Light"/>
        </w:rPr>
        <w:t xml:space="preserve">This policy sets out a clear and consistent framework for delivering this promise, in line with safeguarding legislation and statutory guidance. It will be achieved by: </w:t>
      </w:r>
    </w:p>
    <w:p w14:paraId="44312143" w14:textId="77777777" w:rsidR="0012510F" w:rsidRPr="00ED288B" w:rsidRDefault="0012510F" w:rsidP="009F50B7">
      <w:pPr>
        <w:numPr>
          <w:ilvl w:val="0"/>
          <w:numId w:val="5"/>
        </w:numPr>
        <w:spacing w:before="120" w:line="276" w:lineRule="auto"/>
        <w:contextualSpacing/>
        <w:jc w:val="both"/>
        <w:rPr>
          <w:rFonts w:ascii="Candara Light" w:eastAsia="Arial" w:hAnsi="Candara Light"/>
        </w:rPr>
      </w:pPr>
      <w:r w:rsidRPr="00ED288B">
        <w:rPr>
          <w:rFonts w:ascii="Candara Light" w:eastAsia="Arial" w:hAnsi="Candara Light"/>
        </w:rPr>
        <w:t xml:space="preserve">Ensuring that </w:t>
      </w:r>
      <w:r>
        <w:rPr>
          <w:rFonts w:ascii="Candara Light" w:eastAsia="Arial" w:hAnsi="Candara Light"/>
        </w:rPr>
        <w:t>all</w:t>
      </w:r>
      <w:r w:rsidRPr="00ED288B">
        <w:rPr>
          <w:rFonts w:ascii="Candara Light" w:eastAsia="Arial" w:hAnsi="Candara Light"/>
        </w:rPr>
        <w:t xml:space="preserve"> staff understand their responsibilities under safeguarding legislation and statutory guidance, are alert to the signs of child abuse, and know to refer concerns to the DSL.</w:t>
      </w:r>
    </w:p>
    <w:p w14:paraId="2BD5DC63" w14:textId="77777777" w:rsidR="0012510F" w:rsidRPr="00ED288B" w:rsidRDefault="0012510F" w:rsidP="009F50B7">
      <w:pPr>
        <w:numPr>
          <w:ilvl w:val="0"/>
          <w:numId w:val="5"/>
        </w:numPr>
        <w:spacing w:before="120" w:line="276" w:lineRule="auto"/>
        <w:contextualSpacing/>
        <w:jc w:val="both"/>
        <w:rPr>
          <w:rFonts w:ascii="Candara Light" w:eastAsia="Arial" w:hAnsi="Candara Light"/>
        </w:rPr>
      </w:pPr>
      <w:r w:rsidRPr="00ED288B">
        <w:rPr>
          <w:rFonts w:ascii="Candara Light" w:eastAsia="Arial" w:hAnsi="Candara Light"/>
        </w:rPr>
        <w:t xml:space="preserve">Teaching pupils how to keep safe and </w:t>
      </w:r>
      <w:proofErr w:type="spellStart"/>
      <w:r w:rsidRPr="00ED288B">
        <w:rPr>
          <w:rFonts w:ascii="Candara Light" w:eastAsia="Arial" w:hAnsi="Candara Light"/>
        </w:rPr>
        <w:t>recognise</w:t>
      </w:r>
      <w:proofErr w:type="spellEnd"/>
      <w:r w:rsidRPr="00ED288B">
        <w:rPr>
          <w:rFonts w:ascii="Candara Light" w:eastAsia="Arial" w:hAnsi="Candara Light"/>
        </w:rPr>
        <w:t xml:space="preserve"> </w:t>
      </w:r>
      <w:proofErr w:type="spellStart"/>
      <w:proofErr w:type="gramStart"/>
      <w:r w:rsidRPr="00ED288B">
        <w:rPr>
          <w:rFonts w:ascii="Candara Light" w:eastAsia="Arial" w:hAnsi="Candara Light"/>
        </w:rPr>
        <w:t>behaviour</w:t>
      </w:r>
      <w:proofErr w:type="spellEnd"/>
      <w:r w:rsidRPr="00ED288B">
        <w:rPr>
          <w:rFonts w:ascii="Candara Light" w:eastAsia="Arial" w:hAnsi="Candara Light"/>
        </w:rPr>
        <w:t xml:space="preserve"> that</w:t>
      </w:r>
      <w:proofErr w:type="gramEnd"/>
      <w:r w:rsidRPr="00ED288B">
        <w:rPr>
          <w:rFonts w:ascii="Candara Light" w:eastAsia="Arial" w:hAnsi="Candara Light"/>
        </w:rPr>
        <w:t xml:space="preserve"> is unacceptable.</w:t>
      </w:r>
    </w:p>
    <w:p w14:paraId="46747BA9" w14:textId="77777777" w:rsidR="0012510F" w:rsidRPr="00ED288B" w:rsidRDefault="0012510F" w:rsidP="009F50B7">
      <w:pPr>
        <w:numPr>
          <w:ilvl w:val="0"/>
          <w:numId w:val="5"/>
        </w:numPr>
        <w:spacing w:before="120" w:line="276" w:lineRule="auto"/>
        <w:contextualSpacing/>
        <w:jc w:val="both"/>
        <w:rPr>
          <w:rFonts w:ascii="Candara Light" w:eastAsia="Arial" w:hAnsi="Candara Light"/>
        </w:rPr>
      </w:pPr>
      <w:r w:rsidRPr="00ED288B">
        <w:rPr>
          <w:rFonts w:ascii="Candara Light" w:eastAsia="Arial" w:hAnsi="Candara Light"/>
        </w:rPr>
        <w:t>Identifying and making provision for any pupil that has been subject to, or is at risk of, abuse, neglect, or exploitation.</w:t>
      </w:r>
    </w:p>
    <w:p w14:paraId="7DB8D6FC" w14:textId="77777777" w:rsidR="0012510F" w:rsidRPr="00ED288B" w:rsidRDefault="0012510F" w:rsidP="009F50B7">
      <w:pPr>
        <w:numPr>
          <w:ilvl w:val="0"/>
          <w:numId w:val="5"/>
        </w:numPr>
        <w:autoSpaceDE w:val="0"/>
        <w:autoSpaceDN w:val="0"/>
        <w:adjustRightInd w:val="0"/>
        <w:spacing w:before="120" w:line="276" w:lineRule="auto"/>
        <w:contextualSpacing/>
        <w:jc w:val="both"/>
        <w:rPr>
          <w:rFonts w:ascii="Candara Light" w:eastAsia="Arial" w:hAnsi="Candara Light"/>
          <w:color w:val="000000"/>
        </w:rPr>
      </w:pPr>
      <w:r w:rsidRPr="00ED288B">
        <w:rPr>
          <w:rFonts w:ascii="Candara Light" w:eastAsia="Arial" w:hAnsi="Candara Light"/>
          <w:color w:val="000000"/>
        </w:rPr>
        <w:t>Creating a culture of safer recruitment by adopting procedures that help deter, reject or identify people who might pose a risk to children.</w:t>
      </w:r>
    </w:p>
    <w:p w14:paraId="371C8486" w14:textId="77777777" w:rsidR="0012510F" w:rsidRPr="00ED288B" w:rsidRDefault="0012510F" w:rsidP="009F50B7">
      <w:pPr>
        <w:numPr>
          <w:ilvl w:val="0"/>
          <w:numId w:val="5"/>
        </w:numPr>
        <w:spacing w:before="120" w:after="200" w:line="276" w:lineRule="auto"/>
        <w:ind w:left="714" w:hanging="357"/>
        <w:jc w:val="both"/>
        <w:rPr>
          <w:rFonts w:ascii="Candara Light" w:eastAsia="Arial" w:hAnsi="Candara Light"/>
        </w:rPr>
      </w:pPr>
      <w:r w:rsidRPr="00ED288B">
        <w:rPr>
          <w:rFonts w:ascii="Candara Light" w:eastAsia="Arial" w:hAnsi="Candara Light"/>
        </w:rPr>
        <w:t xml:space="preserve">Ensuring that the </w:t>
      </w:r>
      <w:r>
        <w:rPr>
          <w:rFonts w:ascii="Candara Light" w:eastAsia="Arial" w:hAnsi="Candara Light"/>
        </w:rPr>
        <w:t>proprietor</w:t>
      </w:r>
      <w:r w:rsidRPr="00ED288B">
        <w:rPr>
          <w:rFonts w:ascii="Candara Light" w:eastAsia="Arial" w:hAnsi="Candara Light"/>
        </w:rPr>
        <w:t xml:space="preserve"> and any new staff and volunteers are only appointed when all the appropriate checks have been satisfactorily completed. </w:t>
      </w:r>
    </w:p>
    <w:p w14:paraId="5C14CFA3" w14:textId="77777777" w:rsidR="0012510F" w:rsidRPr="00B408A1" w:rsidRDefault="0012510F" w:rsidP="0012510F">
      <w:pPr>
        <w:jc w:val="both"/>
        <w:rPr>
          <w:rFonts w:ascii="Candara Light" w:eastAsia="Arial" w:hAnsi="Candara Light"/>
        </w:rPr>
      </w:pPr>
      <w:bookmarkStart w:id="0" w:name="_Duties_of_Supervisory"/>
      <w:bookmarkEnd w:id="0"/>
      <w:r w:rsidRPr="00B408A1">
        <w:rPr>
          <w:rFonts w:ascii="Candara Light" w:eastAsia="Arial" w:hAnsi="Candara Light"/>
        </w:rPr>
        <w:t>The Provision Leaders take the role of DSL</w:t>
      </w:r>
      <w:r w:rsidR="008C65C9">
        <w:rPr>
          <w:rFonts w:ascii="Candara Light" w:eastAsia="Arial" w:hAnsi="Candara Light"/>
        </w:rPr>
        <w:t xml:space="preserve"> and Deputy DSL</w:t>
      </w:r>
      <w:r w:rsidR="00E41584">
        <w:rPr>
          <w:rFonts w:ascii="Candara Light" w:eastAsia="Arial" w:hAnsi="Candara Light"/>
        </w:rPr>
        <w:t>.</w:t>
      </w:r>
    </w:p>
    <w:p w14:paraId="256E7A95" w14:textId="77777777" w:rsidR="0012510F" w:rsidRPr="00B408A1" w:rsidRDefault="0012510F" w:rsidP="0012510F">
      <w:pPr>
        <w:rPr>
          <w:rFonts w:ascii="Candara Light" w:hAnsi="Candara Light"/>
        </w:rPr>
      </w:pPr>
      <w:r w:rsidRPr="00B408A1">
        <w:rPr>
          <w:rFonts w:ascii="Candara Light" w:hAnsi="Candara Light"/>
        </w:rPr>
        <w:t xml:space="preserve">Fiona Wright – </w:t>
      </w:r>
      <w:r>
        <w:rPr>
          <w:rFonts w:ascii="Candara Light" w:hAnsi="Candara Light"/>
        </w:rPr>
        <w:t>fiona@gripadventure.co.uk</w:t>
      </w:r>
      <w:r w:rsidRPr="00B408A1">
        <w:rPr>
          <w:rFonts w:ascii="Candara Light" w:hAnsi="Candara Light"/>
        </w:rPr>
        <w:t>, 07792292531</w:t>
      </w:r>
    </w:p>
    <w:p w14:paraId="1A615BDB" w14:textId="77777777" w:rsidR="0012510F" w:rsidRPr="00B408A1" w:rsidRDefault="0012510F" w:rsidP="0012510F">
      <w:pPr>
        <w:rPr>
          <w:rFonts w:ascii="Candara Light" w:hAnsi="Candara Light"/>
        </w:rPr>
      </w:pPr>
      <w:r w:rsidRPr="00B408A1">
        <w:rPr>
          <w:rFonts w:ascii="Candara Light" w:hAnsi="Candara Light"/>
        </w:rPr>
        <w:t xml:space="preserve">Glenn Rees – </w:t>
      </w:r>
      <w:hyperlink r:id="rId8" w:history="1">
        <w:r w:rsidRPr="002434EF">
          <w:rPr>
            <w:rStyle w:val="Hyperlink"/>
            <w:rFonts w:ascii="Candara Light" w:hAnsi="Candara Light"/>
          </w:rPr>
          <w:t>glenn@gripadventure.co.uk</w:t>
        </w:r>
      </w:hyperlink>
      <w:r w:rsidRPr="00B408A1">
        <w:rPr>
          <w:rFonts w:ascii="Candara Light" w:hAnsi="Candara Light"/>
        </w:rPr>
        <w:t>, 07919993669</w:t>
      </w:r>
    </w:p>
    <w:p w14:paraId="240D9D1A" w14:textId="77777777" w:rsidR="0012510F" w:rsidRPr="00B408A1" w:rsidRDefault="0012510F" w:rsidP="0012510F">
      <w:pPr>
        <w:jc w:val="both"/>
        <w:rPr>
          <w:rFonts w:ascii="Candara Light" w:eastAsia="Arial" w:hAnsi="Candara Light"/>
        </w:rPr>
      </w:pPr>
      <w:r w:rsidRPr="00B408A1">
        <w:rPr>
          <w:rFonts w:ascii="Candara Light" w:eastAsia="Arial" w:hAnsi="Candara Light"/>
        </w:rPr>
        <w:t>Although GRIP Education is an alternative provision, it adopts safeguarding systems, procedures and practices consistent with the expectations set out in Keeping Children Safe in Education (KCSIE) September 2026.</w:t>
      </w:r>
    </w:p>
    <w:p w14:paraId="3950BF4B" w14:textId="77777777" w:rsidR="0012510F" w:rsidRPr="00430C7D" w:rsidRDefault="0012510F" w:rsidP="0012510F">
      <w:pPr>
        <w:rPr>
          <w:rFonts w:ascii="Candara Light" w:eastAsia="MS Mincho" w:hAnsi="Candara Light" w:cs="Arial"/>
          <w:u w:val="single"/>
        </w:rPr>
      </w:pPr>
      <w:r w:rsidRPr="00430C7D">
        <w:rPr>
          <w:rFonts w:ascii="Candara Light" w:eastAsia="MS Mincho" w:hAnsi="Candara Light" w:cs="Arial"/>
          <w:u w:val="single"/>
        </w:rPr>
        <w:t xml:space="preserve">Promoting Good Practice </w:t>
      </w:r>
    </w:p>
    <w:p w14:paraId="69C779B5" w14:textId="77777777" w:rsidR="0012510F" w:rsidRPr="00430C7D" w:rsidRDefault="0012510F" w:rsidP="0012510F">
      <w:pPr>
        <w:rPr>
          <w:rFonts w:ascii="Candara Light" w:eastAsia="MS Mincho" w:hAnsi="Candara Light" w:cs="Arial"/>
        </w:rPr>
      </w:pPr>
      <w:r w:rsidRPr="00430C7D">
        <w:rPr>
          <w:rFonts w:ascii="Candara Light" w:eastAsia="MS Mincho" w:hAnsi="Candara Light" w:cs="Arial"/>
        </w:rPr>
        <w:lastRenderedPageBreak/>
        <w:t xml:space="preserve">Child abuse, particularly sexual abuse, can arouse strong emotions in those facing such a situation. It is important to understand these feelings and not allow them to interfere with your judgement about the appropriate action to take. </w:t>
      </w:r>
    </w:p>
    <w:p w14:paraId="24951050" w14:textId="77777777" w:rsidR="0012510F" w:rsidRPr="00430C7D" w:rsidRDefault="0012510F" w:rsidP="0012510F">
      <w:pPr>
        <w:rPr>
          <w:rFonts w:ascii="Candara Light" w:eastAsia="MS Mincho" w:hAnsi="Candara Light" w:cs="Arial"/>
        </w:rPr>
      </w:pPr>
      <w:r w:rsidRPr="00430C7D">
        <w:rPr>
          <w:rFonts w:ascii="Candara Light" w:eastAsia="MS Mincho" w:hAnsi="Candara Light" w:cs="Arial"/>
        </w:rPr>
        <w:t xml:space="preserve">Abuse can occur within many </w:t>
      </w:r>
      <w:proofErr w:type="gramStart"/>
      <w:r w:rsidRPr="00430C7D">
        <w:rPr>
          <w:rFonts w:ascii="Candara Light" w:eastAsia="MS Mincho" w:hAnsi="Candara Light" w:cs="Arial"/>
        </w:rPr>
        <w:t>situations</w:t>
      </w:r>
      <w:proofErr w:type="gramEnd"/>
      <w:r w:rsidRPr="00430C7D">
        <w:rPr>
          <w:rFonts w:ascii="Candara Light" w:eastAsia="MS Mincho" w:hAnsi="Candara Light" w:cs="Arial"/>
        </w:rPr>
        <w:t xml:space="preserve"> </w:t>
      </w:r>
      <w:r>
        <w:rPr>
          <w:rFonts w:ascii="Candara Light" w:eastAsia="MS Mincho" w:hAnsi="Candara Light" w:cs="Arial"/>
        </w:rPr>
        <w:t>and s</w:t>
      </w:r>
      <w:r w:rsidRPr="00430C7D">
        <w:rPr>
          <w:rFonts w:ascii="Candara Light" w:eastAsia="MS Mincho" w:hAnsi="Candara Light" w:cs="Arial"/>
        </w:rPr>
        <w:t xml:space="preserve">ome individuals will actively seek employment or voluntary work with young people </w:t>
      </w:r>
      <w:proofErr w:type="gramStart"/>
      <w:r w:rsidRPr="00430C7D">
        <w:rPr>
          <w:rFonts w:ascii="Candara Light" w:eastAsia="MS Mincho" w:hAnsi="Candara Light" w:cs="Arial"/>
        </w:rPr>
        <w:t>in order to</w:t>
      </w:r>
      <w:proofErr w:type="gramEnd"/>
      <w:r w:rsidRPr="00430C7D">
        <w:rPr>
          <w:rFonts w:ascii="Candara Light" w:eastAsia="MS Mincho" w:hAnsi="Candara Light" w:cs="Arial"/>
        </w:rPr>
        <w:t xml:space="preserve"> harm them. A coach, instructor, teacher, official or volunteer will have regular contact with young people and be an important link in identifying cases where they need protection. All suspicious cases of poor practice should be reported.</w:t>
      </w:r>
    </w:p>
    <w:p w14:paraId="059F94B3" w14:textId="77777777" w:rsidR="0012510F" w:rsidRPr="00430C7D" w:rsidRDefault="0012510F" w:rsidP="0012510F">
      <w:pPr>
        <w:rPr>
          <w:rFonts w:ascii="Candara Light" w:eastAsia="MS Mincho" w:hAnsi="Candara Light" w:cs="Arial"/>
          <w:u w:val="single"/>
        </w:rPr>
      </w:pPr>
      <w:r w:rsidRPr="00430C7D">
        <w:rPr>
          <w:rFonts w:ascii="Candara Light" w:eastAsia="MS Mincho" w:hAnsi="Candara Light" w:cs="Arial"/>
          <w:u w:val="single"/>
        </w:rPr>
        <w:t xml:space="preserve">Good Practice Guidelines </w:t>
      </w:r>
    </w:p>
    <w:p w14:paraId="56183D04" w14:textId="77777777" w:rsidR="0012510F" w:rsidRPr="00430C7D" w:rsidRDefault="0012510F" w:rsidP="0012510F">
      <w:pPr>
        <w:rPr>
          <w:rFonts w:ascii="Candara Light" w:eastAsia="MS Mincho" w:hAnsi="Candara Light" w:cs="Arial"/>
        </w:rPr>
      </w:pPr>
      <w:r w:rsidRPr="00430C7D">
        <w:rPr>
          <w:rFonts w:ascii="Candara Light" w:eastAsia="MS Mincho" w:hAnsi="Candara Light" w:cs="Arial"/>
        </w:rPr>
        <w:t xml:space="preserve">All </w:t>
      </w:r>
      <w:r>
        <w:rPr>
          <w:rFonts w:ascii="Candara Light" w:eastAsia="MS Mincho" w:hAnsi="Candara Light" w:cs="Arial"/>
        </w:rPr>
        <w:t>GRIP</w:t>
      </w:r>
      <w:r w:rsidRPr="00430C7D">
        <w:rPr>
          <w:rFonts w:ascii="Candara Light" w:eastAsia="MS Mincho" w:hAnsi="Candara Light" w:cs="Arial"/>
        </w:rPr>
        <w:t xml:space="preserve"> </w:t>
      </w:r>
      <w:r>
        <w:rPr>
          <w:rFonts w:ascii="Candara Light" w:eastAsia="MS Mincho" w:hAnsi="Candara Light" w:cs="Arial"/>
        </w:rPr>
        <w:t>staff</w:t>
      </w:r>
      <w:r w:rsidRPr="00430C7D">
        <w:rPr>
          <w:rFonts w:ascii="Candara Light" w:eastAsia="MS Mincho" w:hAnsi="Candara Light" w:cs="Arial"/>
        </w:rPr>
        <w:t xml:space="preserve"> should be encouraged to demonstrate exemplary </w:t>
      </w:r>
      <w:proofErr w:type="spellStart"/>
      <w:r w:rsidRPr="00430C7D">
        <w:rPr>
          <w:rFonts w:ascii="Candara Light" w:eastAsia="MS Mincho" w:hAnsi="Candara Light" w:cs="Arial"/>
        </w:rPr>
        <w:t>behaviour</w:t>
      </w:r>
      <w:proofErr w:type="spellEnd"/>
      <w:r w:rsidRPr="00430C7D">
        <w:rPr>
          <w:rFonts w:ascii="Candara Light" w:eastAsia="MS Mincho" w:hAnsi="Candara Light" w:cs="Arial"/>
        </w:rPr>
        <w:t xml:space="preserve"> </w:t>
      </w:r>
      <w:proofErr w:type="gramStart"/>
      <w:r w:rsidRPr="00430C7D">
        <w:rPr>
          <w:rFonts w:ascii="Candara Light" w:eastAsia="MS Mincho" w:hAnsi="Candara Light" w:cs="Arial"/>
        </w:rPr>
        <w:t>in order to</w:t>
      </w:r>
      <w:proofErr w:type="gramEnd"/>
      <w:r w:rsidRPr="00430C7D">
        <w:rPr>
          <w:rFonts w:ascii="Candara Light" w:eastAsia="MS Mincho" w:hAnsi="Candara Light" w:cs="Arial"/>
        </w:rPr>
        <w:t xml:space="preserve"> promote children's welfare and reduce the likelihood of allegations being made. The following are common sense examples of how to create a positive culture and climate. </w:t>
      </w:r>
    </w:p>
    <w:p w14:paraId="7AE99FCF" w14:textId="77777777" w:rsidR="0012510F" w:rsidRPr="00430C7D" w:rsidRDefault="0012510F" w:rsidP="0012510F">
      <w:pPr>
        <w:rPr>
          <w:rFonts w:ascii="Candara Light" w:eastAsia="MS Mincho" w:hAnsi="Candara Light" w:cs="Arial"/>
          <w:u w:val="single"/>
        </w:rPr>
      </w:pPr>
      <w:r w:rsidRPr="00430C7D">
        <w:rPr>
          <w:rFonts w:ascii="Candara Light" w:eastAsia="MS Mincho" w:hAnsi="Candara Light" w:cs="Arial"/>
          <w:u w:val="single"/>
        </w:rPr>
        <w:t>Good Practice Means</w:t>
      </w:r>
    </w:p>
    <w:p w14:paraId="6FA4D4D6" w14:textId="77777777" w:rsidR="0012510F" w:rsidRPr="00430C7D" w:rsidRDefault="0012510F" w:rsidP="009F50B7">
      <w:pPr>
        <w:numPr>
          <w:ilvl w:val="0"/>
          <w:numId w:val="35"/>
        </w:numPr>
        <w:spacing w:after="0" w:line="240" w:lineRule="auto"/>
        <w:rPr>
          <w:rFonts w:ascii="Candara Light" w:eastAsia="MS Mincho" w:hAnsi="Candara Light" w:cs="Arial"/>
        </w:rPr>
      </w:pPr>
      <w:r w:rsidRPr="00430C7D">
        <w:rPr>
          <w:rFonts w:ascii="Candara Light" w:eastAsia="MS Mincho" w:hAnsi="Candara Light" w:cs="Arial"/>
        </w:rPr>
        <w:t>Always working in an open environment (e</w:t>
      </w:r>
      <w:r>
        <w:rPr>
          <w:rFonts w:ascii="Candara Light" w:eastAsia="MS Mincho" w:hAnsi="Candara Light" w:cs="Arial"/>
        </w:rPr>
        <w:t>.</w:t>
      </w:r>
      <w:r w:rsidRPr="00430C7D">
        <w:rPr>
          <w:rFonts w:ascii="Candara Light" w:eastAsia="MS Mincho" w:hAnsi="Candara Light" w:cs="Arial"/>
        </w:rPr>
        <w:t xml:space="preserve">g. avoiding private or unobserved situations and encouraging open communication with no secrets). </w:t>
      </w:r>
    </w:p>
    <w:p w14:paraId="218613B3" w14:textId="77777777" w:rsidR="0012510F" w:rsidRPr="00430C7D" w:rsidRDefault="0012510F" w:rsidP="009F50B7">
      <w:pPr>
        <w:numPr>
          <w:ilvl w:val="0"/>
          <w:numId w:val="35"/>
        </w:numPr>
        <w:spacing w:after="0" w:line="240" w:lineRule="auto"/>
        <w:rPr>
          <w:rFonts w:ascii="Candara Light" w:eastAsia="MS Mincho" w:hAnsi="Candara Light" w:cs="Arial"/>
        </w:rPr>
      </w:pPr>
      <w:r w:rsidRPr="00430C7D">
        <w:rPr>
          <w:rFonts w:ascii="Candara Light" w:eastAsia="MS Mincho" w:hAnsi="Candara Light" w:cs="Arial"/>
        </w:rPr>
        <w:t xml:space="preserve">Treating all young people/vulnerable adults equally, and with respect and dignity. </w:t>
      </w:r>
    </w:p>
    <w:p w14:paraId="2FAE7A8B" w14:textId="77777777" w:rsidR="0012510F" w:rsidRPr="00430C7D" w:rsidRDefault="0012510F" w:rsidP="009F50B7">
      <w:pPr>
        <w:numPr>
          <w:ilvl w:val="0"/>
          <w:numId w:val="35"/>
        </w:numPr>
        <w:spacing w:after="0" w:line="240" w:lineRule="auto"/>
        <w:rPr>
          <w:rFonts w:ascii="Candara Light" w:eastAsia="MS Mincho" w:hAnsi="Candara Light" w:cs="Arial"/>
        </w:rPr>
      </w:pPr>
      <w:r w:rsidRPr="00430C7D">
        <w:rPr>
          <w:rFonts w:ascii="Candara Light" w:eastAsia="MS Mincho" w:hAnsi="Candara Light" w:cs="Arial"/>
        </w:rPr>
        <w:t>Maintaining a safe and appropriate professional distance with young people.</w:t>
      </w:r>
    </w:p>
    <w:p w14:paraId="539FE908" w14:textId="77777777" w:rsidR="0012510F" w:rsidRPr="00430C7D" w:rsidRDefault="0012510F" w:rsidP="009F50B7">
      <w:pPr>
        <w:numPr>
          <w:ilvl w:val="0"/>
          <w:numId w:val="35"/>
        </w:numPr>
        <w:spacing w:after="0" w:line="240" w:lineRule="auto"/>
        <w:rPr>
          <w:rFonts w:ascii="Candara Light" w:eastAsia="MS Mincho" w:hAnsi="Candara Light" w:cs="Arial"/>
        </w:rPr>
      </w:pPr>
      <w:r w:rsidRPr="00430C7D">
        <w:rPr>
          <w:rFonts w:ascii="Candara Light" w:eastAsia="MS Mincho" w:hAnsi="Candara Light" w:cs="Arial"/>
        </w:rPr>
        <w:t xml:space="preserve">Building balanced relationships based on mutual trust which empowers children to share in the </w:t>
      </w:r>
      <w:proofErr w:type="gramStart"/>
      <w:r w:rsidRPr="00430C7D">
        <w:rPr>
          <w:rFonts w:ascii="Candara Light" w:eastAsia="MS Mincho" w:hAnsi="Candara Light" w:cs="Arial"/>
        </w:rPr>
        <w:t>decision making</w:t>
      </w:r>
      <w:proofErr w:type="gramEnd"/>
      <w:r w:rsidRPr="00430C7D">
        <w:rPr>
          <w:rFonts w:ascii="Candara Light" w:eastAsia="MS Mincho" w:hAnsi="Candara Light" w:cs="Arial"/>
        </w:rPr>
        <w:t xml:space="preserve"> process.</w:t>
      </w:r>
    </w:p>
    <w:p w14:paraId="38BBBD23" w14:textId="77777777" w:rsidR="0012510F" w:rsidRPr="00430C7D" w:rsidRDefault="0012510F" w:rsidP="009F50B7">
      <w:pPr>
        <w:numPr>
          <w:ilvl w:val="0"/>
          <w:numId w:val="35"/>
        </w:numPr>
        <w:spacing w:after="0" w:line="240" w:lineRule="auto"/>
        <w:rPr>
          <w:rFonts w:ascii="Candara Light" w:eastAsia="MS Mincho" w:hAnsi="Candara Light" w:cs="Arial"/>
        </w:rPr>
      </w:pPr>
      <w:r w:rsidRPr="00430C7D">
        <w:rPr>
          <w:rFonts w:ascii="Candara Light" w:eastAsia="MS Mincho" w:hAnsi="Candara Light" w:cs="Arial"/>
        </w:rPr>
        <w:t xml:space="preserve">Keeping up to date with technical skills, qualifications and insurance. </w:t>
      </w:r>
    </w:p>
    <w:p w14:paraId="1553AA67" w14:textId="77777777" w:rsidR="0012510F" w:rsidRPr="00430C7D" w:rsidRDefault="0012510F" w:rsidP="009F50B7">
      <w:pPr>
        <w:numPr>
          <w:ilvl w:val="0"/>
          <w:numId w:val="35"/>
        </w:numPr>
        <w:spacing w:after="0" w:line="240" w:lineRule="auto"/>
        <w:rPr>
          <w:rFonts w:ascii="Candara Light" w:eastAsia="MS Mincho" w:hAnsi="Candara Light" w:cs="Arial"/>
        </w:rPr>
      </w:pPr>
      <w:r w:rsidRPr="00430C7D">
        <w:rPr>
          <w:rFonts w:ascii="Candara Light" w:eastAsia="MS Mincho" w:hAnsi="Candara Light" w:cs="Arial"/>
        </w:rPr>
        <w:t xml:space="preserve">Being an excellent role model, this includes not smoking or drinking alcohol in the company of young people. </w:t>
      </w:r>
    </w:p>
    <w:p w14:paraId="45BCFE38" w14:textId="77777777" w:rsidR="0012510F" w:rsidRPr="00430C7D" w:rsidRDefault="0012510F" w:rsidP="009F50B7">
      <w:pPr>
        <w:numPr>
          <w:ilvl w:val="0"/>
          <w:numId w:val="35"/>
        </w:numPr>
        <w:spacing w:after="0" w:line="240" w:lineRule="auto"/>
        <w:rPr>
          <w:rFonts w:ascii="Candara Light" w:eastAsia="MS Mincho" w:hAnsi="Candara Light" w:cs="Arial"/>
        </w:rPr>
      </w:pPr>
      <w:r w:rsidRPr="00430C7D">
        <w:rPr>
          <w:rFonts w:ascii="Candara Light" w:eastAsia="MS Mincho" w:hAnsi="Candara Light" w:cs="Arial"/>
        </w:rPr>
        <w:t xml:space="preserve">Giving enthusiastic and constructive feedback rather than negative criticism. </w:t>
      </w:r>
    </w:p>
    <w:p w14:paraId="7E718B26" w14:textId="77777777" w:rsidR="0012510F" w:rsidRPr="00430C7D" w:rsidRDefault="0012510F" w:rsidP="009F50B7">
      <w:pPr>
        <w:numPr>
          <w:ilvl w:val="0"/>
          <w:numId w:val="35"/>
        </w:numPr>
        <w:spacing w:after="0" w:line="240" w:lineRule="auto"/>
        <w:rPr>
          <w:rFonts w:ascii="Candara Light" w:eastAsia="MS Mincho" w:hAnsi="Candara Light" w:cs="Arial"/>
        </w:rPr>
      </w:pPr>
      <w:r w:rsidRPr="00430C7D">
        <w:rPr>
          <w:rFonts w:ascii="Candara Light" w:eastAsia="MS Mincho" w:hAnsi="Candara Light" w:cs="Arial"/>
        </w:rPr>
        <w:t xml:space="preserve">Securing parental consent in writing to act in loco parentis, if the need arises to administer emergency first aid and/or other medical treatment. Keeping a written record of any injury that occurs, along with the details of any treatment given. </w:t>
      </w:r>
    </w:p>
    <w:p w14:paraId="64F424B8" w14:textId="77777777" w:rsidR="0012510F" w:rsidRPr="00430C7D" w:rsidRDefault="0012510F" w:rsidP="0012510F">
      <w:pPr>
        <w:rPr>
          <w:rFonts w:ascii="Candara Light" w:eastAsia="MS Mincho" w:hAnsi="Candara Light" w:cs="Arial"/>
          <w:u w:val="single"/>
        </w:rPr>
      </w:pPr>
      <w:r>
        <w:rPr>
          <w:rFonts w:ascii="Candara Light" w:eastAsia="MS Mincho" w:hAnsi="Candara Light" w:cs="Arial"/>
          <w:u w:val="single"/>
        </w:rPr>
        <w:br/>
      </w:r>
      <w:r w:rsidRPr="00430C7D">
        <w:rPr>
          <w:rFonts w:ascii="Candara Light" w:eastAsia="MS Mincho" w:hAnsi="Candara Light" w:cs="Arial"/>
          <w:u w:val="single"/>
        </w:rPr>
        <w:t xml:space="preserve">Practices To Be Avoided </w:t>
      </w:r>
    </w:p>
    <w:p w14:paraId="053180B0" w14:textId="77777777" w:rsidR="0012510F" w:rsidRPr="00430C7D" w:rsidRDefault="0012510F" w:rsidP="0012510F">
      <w:pPr>
        <w:rPr>
          <w:rFonts w:ascii="Candara Light" w:eastAsia="MS Mincho" w:hAnsi="Candara Light" w:cs="Arial"/>
        </w:rPr>
      </w:pPr>
      <w:r w:rsidRPr="00430C7D">
        <w:rPr>
          <w:rFonts w:ascii="Candara Light" w:eastAsia="MS Mincho" w:hAnsi="Candara Light" w:cs="Arial"/>
        </w:rPr>
        <w:t xml:space="preserve">The following should be avoided except in emergencies. If cases arise where these situations are unavoidable it should be with the full knowledge of another appropriate adult. For example, a child sustains an injury and needs to go to hospital, or a parent fails to arrive to pick a child up at the end of a session, the member of staff will need to act in loco parentis: </w:t>
      </w:r>
    </w:p>
    <w:p w14:paraId="57228B3F" w14:textId="77777777" w:rsidR="0012510F" w:rsidRPr="00430C7D" w:rsidRDefault="0012510F" w:rsidP="009F50B7">
      <w:pPr>
        <w:numPr>
          <w:ilvl w:val="0"/>
          <w:numId w:val="36"/>
        </w:numPr>
        <w:spacing w:after="0" w:line="240" w:lineRule="auto"/>
        <w:rPr>
          <w:rFonts w:ascii="Candara Light" w:eastAsia="MS Mincho" w:hAnsi="Candara Light" w:cs="Arial"/>
        </w:rPr>
      </w:pPr>
      <w:r w:rsidRPr="00430C7D">
        <w:rPr>
          <w:rFonts w:ascii="Candara Light" w:eastAsia="MS Mincho" w:hAnsi="Candara Light" w:cs="Arial"/>
        </w:rPr>
        <w:t xml:space="preserve">Avoid spending time alone with children away from others </w:t>
      </w:r>
    </w:p>
    <w:p w14:paraId="6344C946" w14:textId="6B4E14F8" w:rsidR="0012510F" w:rsidRPr="00430C7D" w:rsidRDefault="0012510F" w:rsidP="0012510F">
      <w:pPr>
        <w:rPr>
          <w:rFonts w:ascii="Candara Light" w:eastAsia="MS Mincho" w:hAnsi="Candara Light" w:cs="Arial"/>
          <w:u w:val="single"/>
        </w:rPr>
      </w:pPr>
      <w:r w:rsidRPr="00430C7D">
        <w:rPr>
          <w:rFonts w:ascii="Candara Light" w:eastAsia="MS Mincho" w:hAnsi="Candara Light" w:cs="Arial"/>
          <w:u w:val="single"/>
        </w:rPr>
        <w:t xml:space="preserve">Practices Never </w:t>
      </w:r>
      <w:proofErr w:type="gramStart"/>
      <w:r w:rsidRPr="00430C7D">
        <w:rPr>
          <w:rFonts w:ascii="Candara Light" w:eastAsia="MS Mincho" w:hAnsi="Candara Light" w:cs="Arial"/>
          <w:u w:val="single"/>
        </w:rPr>
        <w:t>To</w:t>
      </w:r>
      <w:proofErr w:type="gramEnd"/>
      <w:r w:rsidRPr="00430C7D">
        <w:rPr>
          <w:rFonts w:ascii="Candara Light" w:eastAsia="MS Mincho" w:hAnsi="Candara Light" w:cs="Arial"/>
          <w:u w:val="single"/>
        </w:rPr>
        <w:t xml:space="preserve"> Be Sanctioned </w:t>
      </w:r>
    </w:p>
    <w:p w14:paraId="60EA7704" w14:textId="77777777" w:rsidR="0012510F" w:rsidRPr="00430C7D" w:rsidRDefault="0012510F" w:rsidP="009F50B7">
      <w:pPr>
        <w:numPr>
          <w:ilvl w:val="0"/>
          <w:numId w:val="37"/>
        </w:numPr>
        <w:spacing w:after="0" w:line="240" w:lineRule="auto"/>
        <w:rPr>
          <w:rFonts w:ascii="Candara Light" w:eastAsia="MS Mincho" w:hAnsi="Candara Light" w:cs="Arial"/>
        </w:rPr>
      </w:pPr>
      <w:r w:rsidRPr="00430C7D">
        <w:rPr>
          <w:rFonts w:ascii="Candara Light" w:eastAsia="MS Mincho" w:hAnsi="Candara Light" w:cs="Arial"/>
        </w:rPr>
        <w:t xml:space="preserve">Engage in inappropriate rough, physical or sexually provocative games </w:t>
      </w:r>
    </w:p>
    <w:p w14:paraId="1DE4C692" w14:textId="77777777" w:rsidR="0012510F" w:rsidRPr="00430C7D" w:rsidRDefault="0012510F" w:rsidP="009F50B7">
      <w:pPr>
        <w:numPr>
          <w:ilvl w:val="0"/>
          <w:numId w:val="37"/>
        </w:numPr>
        <w:spacing w:after="0" w:line="240" w:lineRule="auto"/>
        <w:rPr>
          <w:rFonts w:ascii="Candara Light" w:eastAsia="MS Mincho" w:hAnsi="Candara Light" w:cs="Arial"/>
        </w:rPr>
      </w:pPr>
      <w:r w:rsidRPr="00430C7D">
        <w:rPr>
          <w:rFonts w:ascii="Candara Light" w:eastAsia="MS Mincho" w:hAnsi="Candara Light" w:cs="Arial"/>
        </w:rPr>
        <w:t xml:space="preserve">Allow or engage in any form of inappropriate touching </w:t>
      </w:r>
    </w:p>
    <w:p w14:paraId="6CA29B04" w14:textId="77777777" w:rsidR="0012510F" w:rsidRPr="00430C7D" w:rsidRDefault="0012510F" w:rsidP="009F50B7">
      <w:pPr>
        <w:numPr>
          <w:ilvl w:val="0"/>
          <w:numId w:val="37"/>
        </w:numPr>
        <w:spacing w:after="0" w:line="240" w:lineRule="auto"/>
        <w:rPr>
          <w:rFonts w:ascii="Candara Light" w:eastAsia="MS Mincho" w:hAnsi="Candara Light" w:cs="Arial"/>
        </w:rPr>
      </w:pPr>
      <w:r w:rsidRPr="00430C7D">
        <w:rPr>
          <w:rFonts w:ascii="Candara Light" w:eastAsia="MS Mincho" w:hAnsi="Candara Light" w:cs="Arial"/>
        </w:rPr>
        <w:t xml:space="preserve">Allow children to use inappropriate language unchallenged </w:t>
      </w:r>
    </w:p>
    <w:p w14:paraId="3521C956" w14:textId="77777777" w:rsidR="0012510F" w:rsidRPr="00430C7D" w:rsidRDefault="0012510F" w:rsidP="009F50B7">
      <w:pPr>
        <w:numPr>
          <w:ilvl w:val="0"/>
          <w:numId w:val="37"/>
        </w:numPr>
        <w:spacing w:after="0" w:line="240" w:lineRule="auto"/>
        <w:rPr>
          <w:rFonts w:ascii="Candara Light" w:eastAsia="MS Mincho" w:hAnsi="Candara Light" w:cs="Arial"/>
        </w:rPr>
      </w:pPr>
      <w:r w:rsidRPr="00430C7D">
        <w:rPr>
          <w:rFonts w:ascii="Candara Light" w:eastAsia="MS Mincho" w:hAnsi="Candara Light" w:cs="Arial"/>
        </w:rPr>
        <w:t>Make sexually suggestive comments to a child</w:t>
      </w:r>
    </w:p>
    <w:p w14:paraId="6C35BCD5" w14:textId="77777777" w:rsidR="0012510F" w:rsidRPr="00430C7D" w:rsidRDefault="0012510F" w:rsidP="009F50B7">
      <w:pPr>
        <w:numPr>
          <w:ilvl w:val="0"/>
          <w:numId w:val="37"/>
        </w:numPr>
        <w:spacing w:after="0" w:line="240" w:lineRule="auto"/>
        <w:rPr>
          <w:rFonts w:ascii="Candara Light" w:eastAsia="MS Mincho" w:hAnsi="Candara Light" w:cs="Arial"/>
        </w:rPr>
      </w:pPr>
      <w:r w:rsidRPr="00430C7D">
        <w:rPr>
          <w:rFonts w:ascii="Candara Light" w:eastAsia="MS Mincho" w:hAnsi="Candara Light" w:cs="Arial"/>
        </w:rPr>
        <w:t>Reduce a child to tears as a form of control</w:t>
      </w:r>
    </w:p>
    <w:p w14:paraId="649A3A5A" w14:textId="77777777" w:rsidR="0012510F" w:rsidRPr="00430C7D" w:rsidRDefault="0012510F" w:rsidP="009F50B7">
      <w:pPr>
        <w:numPr>
          <w:ilvl w:val="0"/>
          <w:numId w:val="37"/>
        </w:numPr>
        <w:spacing w:after="0" w:line="240" w:lineRule="auto"/>
        <w:rPr>
          <w:rFonts w:ascii="Candara Light" w:eastAsia="MS Mincho" w:hAnsi="Candara Light" w:cs="Arial"/>
        </w:rPr>
      </w:pPr>
      <w:r w:rsidRPr="00430C7D">
        <w:rPr>
          <w:rFonts w:ascii="Candara Light" w:eastAsia="MS Mincho" w:hAnsi="Candara Light" w:cs="Arial"/>
        </w:rPr>
        <w:t xml:space="preserve">Fail to act upon and record any allegations made by a child </w:t>
      </w:r>
    </w:p>
    <w:p w14:paraId="0BBD7C05" w14:textId="77777777" w:rsidR="0012510F" w:rsidRPr="00430C7D" w:rsidRDefault="0012510F" w:rsidP="009F50B7">
      <w:pPr>
        <w:numPr>
          <w:ilvl w:val="0"/>
          <w:numId w:val="37"/>
        </w:numPr>
        <w:spacing w:after="0" w:line="240" w:lineRule="auto"/>
        <w:rPr>
          <w:rFonts w:ascii="Candara Light" w:eastAsia="MS Mincho" w:hAnsi="Candara Light" w:cs="Arial"/>
        </w:rPr>
      </w:pPr>
      <w:r w:rsidRPr="00430C7D">
        <w:rPr>
          <w:rFonts w:ascii="Candara Light" w:eastAsia="MS Mincho" w:hAnsi="Candara Light" w:cs="Arial"/>
        </w:rPr>
        <w:t xml:space="preserve">Do things of a personal nature for children, that they can do for themselves </w:t>
      </w:r>
    </w:p>
    <w:p w14:paraId="7F4B7FD0" w14:textId="77777777" w:rsidR="0012510F" w:rsidRPr="00430C7D" w:rsidRDefault="0012510F" w:rsidP="009F50B7">
      <w:pPr>
        <w:numPr>
          <w:ilvl w:val="0"/>
          <w:numId w:val="37"/>
        </w:numPr>
        <w:spacing w:after="0" w:line="240" w:lineRule="auto"/>
        <w:rPr>
          <w:rFonts w:ascii="Candara Light" w:eastAsia="MS Mincho" w:hAnsi="Candara Light" w:cs="Arial"/>
        </w:rPr>
      </w:pPr>
      <w:r w:rsidRPr="00430C7D">
        <w:rPr>
          <w:rFonts w:ascii="Candara Light" w:eastAsia="MS Mincho" w:hAnsi="Candara Light" w:cs="Arial"/>
        </w:rPr>
        <w:t>Invite or allow children to stay with you at your home</w:t>
      </w:r>
    </w:p>
    <w:p w14:paraId="78F7C311" w14:textId="77777777" w:rsidR="0012510F" w:rsidRPr="00430C7D" w:rsidRDefault="0012510F" w:rsidP="0012510F">
      <w:pPr>
        <w:rPr>
          <w:rFonts w:ascii="Candara Light" w:eastAsia="MS Mincho" w:hAnsi="Candara Light" w:cs="Arial"/>
        </w:rPr>
      </w:pPr>
      <w:r w:rsidRPr="00430C7D">
        <w:rPr>
          <w:rFonts w:ascii="Candara Light" w:eastAsia="MS Mincho" w:hAnsi="Candara Light" w:cs="Arial"/>
        </w:rPr>
        <w:t xml:space="preserve">It may sometimes be necessary for staff or volunteers to do things of a personal nature for children, particularly if they are young or are disabled. These tasks should only be carried out with the full understanding and consent of parents and the young people involved. There is a need to be responsive </w:t>
      </w:r>
      <w:r w:rsidRPr="00430C7D">
        <w:rPr>
          <w:rFonts w:ascii="Candara Light" w:eastAsia="MS Mincho" w:hAnsi="Candara Light" w:cs="Arial"/>
        </w:rPr>
        <w:lastRenderedPageBreak/>
        <w:t xml:space="preserve">to a person’s reaction. If a person is fully dependent on you, talk with him/her about what you are doing and give choices where possible. This is particularly so if you are involved in any dressing or undressing of outer clothing, or where there is physical contact, lifting or assisting a child to carry out </w:t>
      </w:r>
      <w:proofErr w:type="gramStart"/>
      <w:r w:rsidRPr="00430C7D">
        <w:rPr>
          <w:rFonts w:ascii="Candara Light" w:eastAsia="MS Mincho" w:hAnsi="Candara Light" w:cs="Arial"/>
        </w:rPr>
        <w:t>particular activities</w:t>
      </w:r>
      <w:proofErr w:type="gramEnd"/>
      <w:r w:rsidRPr="00430C7D">
        <w:rPr>
          <w:rFonts w:ascii="Candara Light" w:eastAsia="MS Mincho" w:hAnsi="Candara Light" w:cs="Arial"/>
        </w:rPr>
        <w:t xml:space="preserve">. Avoid taking on the responsibility for tasks for which you are not appropriately trained. </w:t>
      </w:r>
    </w:p>
    <w:p w14:paraId="20BAB567" w14:textId="77777777" w:rsidR="0012510F" w:rsidRPr="00ED288B" w:rsidRDefault="0012510F" w:rsidP="0012510F">
      <w:pPr>
        <w:rPr>
          <w:rFonts w:ascii="Candara Light" w:hAnsi="Candara Light"/>
          <w:b/>
          <w:bCs/>
          <w:sz w:val="28"/>
          <w:szCs w:val="28"/>
        </w:rPr>
      </w:pPr>
      <w:bookmarkStart w:id="1" w:name="_Legal_framework_1"/>
      <w:bookmarkStart w:id="2" w:name="_Acronyms"/>
      <w:bookmarkEnd w:id="1"/>
      <w:bookmarkEnd w:id="2"/>
      <w:r w:rsidRPr="00ED288B">
        <w:rPr>
          <w:rFonts w:ascii="Candara Light" w:hAnsi="Candara Light"/>
          <w:b/>
          <w:bCs/>
          <w:sz w:val="28"/>
          <w:szCs w:val="28"/>
        </w:rPr>
        <w:t>Acronyms</w:t>
      </w:r>
    </w:p>
    <w:p w14:paraId="35CE05FD" w14:textId="77777777" w:rsidR="0012510F" w:rsidRPr="00ED288B" w:rsidRDefault="0012510F" w:rsidP="0012510F">
      <w:pPr>
        <w:rPr>
          <w:rFonts w:ascii="Candara Light" w:hAnsi="Candara Light"/>
        </w:rPr>
      </w:pPr>
      <w:r w:rsidRPr="00ED288B">
        <w:rPr>
          <w:rFonts w:ascii="Candara Light" w:hAnsi="Candara Light"/>
        </w:rPr>
        <w:t xml:space="preserve">This policy contains </w:t>
      </w:r>
      <w:proofErr w:type="gramStart"/>
      <w:r w:rsidRPr="00ED288B">
        <w:rPr>
          <w:rFonts w:ascii="Candara Light" w:hAnsi="Candara Light"/>
        </w:rPr>
        <w:t>a number of</w:t>
      </w:r>
      <w:proofErr w:type="gramEnd"/>
      <w:r w:rsidRPr="00ED288B">
        <w:rPr>
          <w:rFonts w:ascii="Candara Light" w:hAnsi="Candara Light"/>
        </w:rPr>
        <w:t xml:space="preserve"> acronyms used in the Education sector. These acronyms are listed below alongside their descriptions.</w:t>
      </w:r>
    </w:p>
    <w:tbl>
      <w:tblPr>
        <w:tblStyle w:val="TableGrid"/>
        <w:tblW w:w="10627" w:type="dxa"/>
        <w:tblLook w:val="04A0" w:firstRow="1" w:lastRow="0" w:firstColumn="1" w:lastColumn="0" w:noHBand="0" w:noVBand="1"/>
      </w:tblPr>
      <w:tblGrid>
        <w:gridCol w:w="1525"/>
        <w:gridCol w:w="1872"/>
        <w:gridCol w:w="7230"/>
      </w:tblGrid>
      <w:tr w:rsidR="0012510F" w:rsidRPr="00ED288B" w14:paraId="131B488D" w14:textId="77777777" w:rsidTr="006403AB">
        <w:trPr>
          <w:trHeight w:val="567"/>
        </w:trPr>
        <w:tc>
          <w:tcPr>
            <w:tcW w:w="1525" w:type="dxa"/>
            <w:shd w:val="clear" w:color="auto" w:fill="041E42"/>
            <w:vAlign w:val="center"/>
          </w:tcPr>
          <w:p w14:paraId="3BC87F05" w14:textId="77777777" w:rsidR="0012510F" w:rsidRPr="00ED288B" w:rsidRDefault="0012510F" w:rsidP="009B4506">
            <w:pPr>
              <w:spacing w:line="276" w:lineRule="auto"/>
              <w:jc w:val="center"/>
              <w:rPr>
                <w:rFonts w:ascii="Candara Light" w:hAnsi="Candara Light"/>
                <w:b/>
                <w:bCs/>
              </w:rPr>
            </w:pPr>
            <w:r w:rsidRPr="00ED288B">
              <w:rPr>
                <w:rFonts w:ascii="Candara Light" w:hAnsi="Candara Light"/>
                <w:b/>
                <w:bCs/>
              </w:rPr>
              <w:t>Acronym</w:t>
            </w:r>
          </w:p>
        </w:tc>
        <w:tc>
          <w:tcPr>
            <w:tcW w:w="1872" w:type="dxa"/>
            <w:shd w:val="clear" w:color="auto" w:fill="041E42"/>
            <w:vAlign w:val="center"/>
          </w:tcPr>
          <w:p w14:paraId="15BDC0EE" w14:textId="77777777" w:rsidR="0012510F" w:rsidRPr="00ED288B" w:rsidRDefault="0012510F" w:rsidP="009B4506">
            <w:pPr>
              <w:spacing w:line="276" w:lineRule="auto"/>
              <w:jc w:val="center"/>
              <w:rPr>
                <w:rFonts w:ascii="Candara Light" w:hAnsi="Candara Light"/>
                <w:b/>
                <w:bCs/>
              </w:rPr>
            </w:pPr>
            <w:r w:rsidRPr="00ED288B">
              <w:rPr>
                <w:rFonts w:ascii="Candara Light" w:hAnsi="Candara Light"/>
                <w:b/>
                <w:bCs/>
              </w:rPr>
              <w:t>Long form</w:t>
            </w:r>
          </w:p>
        </w:tc>
        <w:tc>
          <w:tcPr>
            <w:tcW w:w="7230" w:type="dxa"/>
            <w:shd w:val="clear" w:color="auto" w:fill="041E42"/>
            <w:vAlign w:val="center"/>
          </w:tcPr>
          <w:p w14:paraId="2B9F2355" w14:textId="77777777" w:rsidR="0012510F" w:rsidRPr="00ED288B" w:rsidRDefault="0012510F" w:rsidP="009B4506">
            <w:pPr>
              <w:spacing w:line="276" w:lineRule="auto"/>
              <w:jc w:val="center"/>
              <w:rPr>
                <w:rFonts w:ascii="Candara Light" w:hAnsi="Candara Light"/>
                <w:b/>
                <w:bCs/>
              </w:rPr>
            </w:pPr>
            <w:r w:rsidRPr="00ED288B">
              <w:rPr>
                <w:rFonts w:ascii="Candara Light" w:hAnsi="Candara Light"/>
                <w:b/>
                <w:bCs/>
              </w:rPr>
              <w:t>Description</w:t>
            </w:r>
          </w:p>
        </w:tc>
      </w:tr>
      <w:tr w:rsidR="0012510F" w:rsidRPr="00ED288B" w14:paraId="3F89BD75" w14:textId="77777777" w:rsidTr="006403AB">
        <w:trPr>
          <w:trHeight w:val="567"/>
        </w:trPr>
        <w:tc>
          <w:tcPr>
            <w:tcW w:w="1525" w:type="dxa"/>
            <w:vAlign w:val="center"/>
          </w:tcPr>
          <w:p w14:paraId="18BB0671"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CCE</w:t>
            </w:r>
          </w:p>
        </w:tc>
        <w:tc>
          <w:tcPr>
            <w:tcW w:w="1872" w:type="dxa"/>
            <w:vAlign w:val="center"/>
          </w:tcPr>
          <w:p w14:paraId="59F2DFE3"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Child criminal exploitation</w:t>
            </w:r>
          </w:p>
        </w:tc>
        <w:tc>
          <w:tcPr>
            <w:tcW w:w="7230" w:type="dxa"/>
            <w:vAlign w:val="center"/>
          </w:tcPr>
          <w:p w14:paraId="5583E234" w14:textId="77777777" w:rsidR="0012510F" w:rsidRPr="00ED288B" w:rsidRDefault="0012510F" w:rsidP="009B4506">
            <w:pPr>
              <w:rPr>
                <w:rFonts w:ascii="Candara Light" w:hAnsi="Candara Light"/>
              </w:rPr>
            </w:pPr>
            <w:r w:rsidRPr="00ED288B">
              <w:rPr>
                <w:rFonts w:ascii="Candara Light" w:hAnsi="Candara Light"/>
              </w:rPr>
              <w:t>A form of abuse where an individual or group takes advantage of an imbalance of power to coerce, manipulate or deceive a child into taking part in criminal activity in exchange for something the victim needs or wants, for the financial advantage or other advantage of the perpetrator or facilitator, and/or through violence or the threat of violence.</w:t>
            </w:r>
          </w:p>
        </w:tc>
      </w:tr>
      <w:tr w:rsidR="0012510F" w:rsidRPr="00ED288B" w14:paraId="37B7F518" w14:textId="77777777" w:rsidTr="006403AB">
        <w:trPr>
          <w:trHeight w:val="567"/>
        </w:trPr>
        <w:tc>
          <w:tcPr>
            <w:tcW w:w="1525" w:type="dxa"/>
            <w:vAlign w:val="center"/>
          </w:tcPr>
          <w:p w14:paraId="2235FFCE"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CSCS</w:t>
            </w:r>
          </w:p>
        </w:tc>
        <w:tc>
          <w:tcPr>
            <w:tcW w:w="1872" w:type="dxa"/>
            <w:vAlign w:val="center"/>
          </w:tcPr>
          <w:p w14:paraId="0CA3548F"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Children’s social care services</w:t>
            </w:r>
          </w:p>
        </w:tc>
        <w:tc>
          <w:tcPr>
            <w:tcW w:w="7230" w:type="dxa"/>
            <w:vAlign w:val="center"/>
          </w:tcPr>
          <w:p w14:paraId="70EFB9CE" w14:textId="77777777" w:rsidR="0012510F" w:rsidRPr="00ED288B" w:rsidRDefault="0012510F" w:rsidP="009B4506">
            <w:pPr>
              <w:spacing w:line="276" w:lineRule="auto"/>
              <w:rPr>
                <w:rFonts w:ascii="Candara Light" w:hAnsi="Candara Light"/>
              </w:rPr>
            </w:pPr>
            <w:r w:rsidRPr="00ED288B">
              <w:rPr>
                <w:rFonts w:ascii="Candara Light" w:hAnsi="Candara Light"/>
              </w:rPr>
              <w:t xml:space="preserve">The branch of the local authority that deals with children’s social care. </w:t>
            </w:r>
          </w:p>
        </w:tc>
      </w:tr>
      <w:tr w:rsidR="0012510F" w:rsidRPr="00ED288B" w14:paraId="7909DDDE" w14:textId="77777777" w:rsidTr="006403AB">
        <w:trPr>
          <w:trHeight w:val="567"/>
        </w:trPr>
        <w:tc>
          <w:tcPr>
            <w:tcW w:w="1525" w:type="dxa"/>
            <w:vAlign w:val="center"/>
          </w:tcPr>
          <w:p w14:paraId="27426ADE"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CSE</w:t>
            </w:r>
          </w:p>
        </w:tc>
        <w:tc>
          <w:tcPr>
            <w:tcW w:w="1872" w:type="dxa"/>
            <w:vAlign w:val="center"/>
          </w:tcPr>
          <w:p w14:paraId="3A0A95A0"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Child sexual exploitation</w:t>
            </w:r>
          </w:p>
        </w:tc>
        <w:tc>
          <w:tcPr>
            <w:tcW w:w="7230" w:type="dxa"/>
            <w:vAlign w:val="center"/>
          </w:tcPr>
          <w:p w14:paraId="431ADFD6" w14:textId="77777777" w:rsidR="0012510F" w:rsidRPr="00ED288B" w:rsidRDefault="0012510F" w:rsidP="009B4506">
            <w:pPr>
              <w:rPr>
                <w:rFonts w:ascii="Candara Light" w:hAnsi="Candara Light"/>
              </w:rPr>
            </w:pPr>
            <w:r w:rsidRPr="00ED288B">
              <w:rPr>
                <w:rFonts w:ascii="Candara Light" w:hAnsi="Candara Light"/>
              </w:rPr>
              <w:t>A form of sexual abuse where an individual or group takes advantage of an imbalance of power to coerce, manipulate or deceive a child into sexual activity in exchange for something the victim needs or wants, for the financial advantage, increased status or other advantage of the perpetrator or facilitator, and/or through violence or the threat of violence.</w:t>
            </w:r>
          </w:p>
        </w:tc>
      </w:tr>
      <w:tr w:rsidR="0012510F" w:rsidRPr="00ED288B" w14:paraId="2DB8D7F3" w14:textId="77777777" w:rsidTr="006403AB">
        <w:trPr>
          <w:trHeight w:val="567"/>
        </w:trPr>
        <w:tc>
          <w:tcPr>
            <w:tcW w:w="1525" w:type="dxa"/>
            <w:vAlign w:val="center"/>
          </w:tcPr>
          <w:p w14:paraId="0A9198A5"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DBS</w:t>
            </w:r>
          </w:p>
        </w:tc>
        <w:tc>
          <w:tcPr>
            <w:tcW w:w="1872" w:type="dxa"/>
            <w:vAlign w:val="center"/>
          </w:tcPr>
          <w:p w14:paraId="0E99A353"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Disclosure and barring service</w:t>
            </w:r>
          </w:p>
        </w:tc>
        <w:tc>
          <w:tcPr>
            <w:tcW w:w="7230" w:type="dxa"/>
            <w:vAlign w:val="center"/>
          </w:tcPr>
          <w:p w14:paraId="371B4F2A" w14:textId="77777777" w:rsidR="0012510F" w:rsidRPr="00ED288B" w:rsidRDefault="0012510F" w:rsidP="009B4506">
            <w:pPr>
              <w:spacing w:line="276" w:lineRule="auto"/>
              <w:rPr>
                <w:rFonts w:ascii="Candara Light" w:hAnsi="Candara Light"/>
              </w:rPr>
            </w:pPr>
            <w:r w:rsidRPr="00ED288B">
              <w:rPr>
                <w:rFonts w:ascii="Candara Light" w:hAnsi="Candara Light" w:cs="Arial"/>
              </w:rPr>
              <w:t>The service that performs the statutory check of criminal records for anyone working or volunteering in a school.</w:t>
            </w:r>
          </w:p>
        </w:tc>
      </w:tr>
      <w:tr w:rsidR="0012510F" w:rsidRPr="00ED288B" w14:paraId="2D8D1B5F" w14:textId="77777777" w:rsidTr="006403AB">
        <w:trPr>
          <w:trHeight w:val="567"/>
        </w:trPr>
        <w:tc>
          <w:tcPr>
            <w:tcW w:w="1525" w:type="dxa"/>
            <w:vAlign w:val="center"/>
          </w:tcPr>
          <w:p w14:paraId="27414904"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DfE</w:t>
            </w:r>
          </w:p>
        </w:tc>
        <w:tc>
          <w:tcPr>
            <w:tcW w:w="1872" w:type="dxa"/>
            <w:vAlign w:val="center"/>
          </w:tcPr>
          <w:p w14:paraId="0E9AD9BA"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 xml:space="preserve">Department for Education </w:t>
            </w:r>
          </w:p>
        </w:tc>
        <w:tc>
          <w:tcPr>
            <w:tcW w:w="7230" w:type="dxa"/>
            <w:vAlign w:val="center"/>
          </w:tcPr>
          <w:p w14:paraId="659F5BAE" w14:textId="77777777" w:rsidR="0012510F" w:rsidRPr="00ED288B" w:rsidRDefault="0012510F" w:rsidP="009B4506">
            <w:pPr>
              <w:spacing w:line="276" w:lineRule="auto"/>
              <w:rPr>
                <w:rFonts w:ascii="Candara Light" w:hAnsi="Candara Light"/>
              </w:rPr>
            </w:pPr>
            <w:r w:rsidRPr="00ED288B">
              <w:rPr>
                <w:rFonts w:ascii="Candara Light" w:hAnsi="Candara Light" w:cs="Arial"/>
              </w:rPr>
              <w:t>The national government body with responsibility for children’s services, policy and education, including early years, schools, higher and further education policy, apprenticeships and wider skills in England.</w:t>
            </w:r>
          </w:p>
        </w:tc>
      </w:tr>
      <w:tr w:rsidR="0012510F" w:rsidRPr="00ED288B" w14:paraId="1C96F88E" w14:textId="77777777" w:rsidTr="006403AB">
        <w:trPr>
          <w:trHeight w:val="567"/>
        </w:trPr>
        <w:tc>
          <w:tcPr>
            <w:tcW w:w="1525" w:type="dxa"/>
            <w:vAlign w:val="center"/>
          </w:tcPr>
          <w:p w14:paraId="195FDA57"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DPO</w:t>
            </w:r>
          </w:p>
        </w:tc>
        <w:tc>
          <w:tcPr>
            <w:tcW w:w="1872" w:type="dxa"/>
            <w:vAlign w:val="center"/>
          </w:tcPr>
          <w:p w14:paraId="0D47F262"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Data protection officer</w:t>
            </w:r>
          </w:p>
        </w:tc>
        <w:tc>
          <w:tcPr>
            <w:tcW w:w="7230" w:type="dxa"/>
            <w:vAlign w:val="center"/>
          </w:tcPr>
          <w:p w14:paraId="1C2A449D" w14:textId="77777777" w:rsidR="0012510F" w:rsidRPr="00ED288B" w:rsidRDefault="0012510F" w:rsidP="009B4506">
            <w:pPr>
              <w:spacing w:line="276" w:lineRule="auto"/>
              <w:rPr>
                <w:rFonts w:ascii="Candara Light" w:hAnsi="Candara Light"/>
              </w:rPr>
            </w:pPr>
            <w:r w:rsidRPr="00ED288B">
              <w:rPr>
                <w:rFonts w:ascii="Candara Light" w:hAnsi="Candara Light" w:cs="Arial"/>
              </w:rPr>
              <w:t>The appointed person in school with responsibility for overseeing data protection strategy and implementation to ensure compliance with the UK GDPR and Data Protection Act.</w:t>
            </w:r>
          </w:p>
        </w:tc>
      </w:tr>
      <w:tr w:rsidR="0012510F" w:rsidRPr="00ED288B" w14:paraId="0394783F" w14:textId="77777777" w:rsidTr="006403AB">
        <w:trPr>
          <w:trHeight w:val="567"/>
        </w:trPr>
        <w:tc>
          <w:tcPr>
            <w:tcW w:w="1525" w:type="dxa"/>
            <w:vAlign w:val="center"/>
          </w:tcPr>
          <w:p w14:paraId="66CA17EE"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DSL</w:t>
            </w:r>
          </w:p>
        </w:tc>
        <w:tc>
          <w:tcPr>
            <w:tcW w:w="1872" w:type="dxa"/>
            <w:vAlign w:val="center"/>
          </w:tcPr>
          <w:p w14:paraId="7204F613"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Designated safeguarding lead</w:t>
            </w:r>
          </w:p>
        </w:tc>
        <w:tc>
          <w:tcPr>
            <w:tcW w:w="7230" w:type="dxa"/>
            <w:vAlign w:val="center"/>
          </w:tcPr>
          <w:p w14:paraId="43613754" w14:textId="77777777" w:rsidR="0012510F" w:rsidRPr="00ED288B" w:rsidRDefault="0012510F" w:rsidP="009B4506">
            <w:pPr>
              <w:spacing w:line="276" w:lineRule="auto"/>
              <w:rPr>
                <w:rFonts w:ascii="Candara Light" w:hAnsi="Candara Light"/>
              </w:rPr>
            </w:pPr>
            <w:r w:rsidRPr="00ED288B">
              <w:rPr>
                <w:rFonts w:ascii="Candara Light" w:hAnsi="Candara Light" w:cs="Arial"/>
              </w:rPr>
              <w:t>A member of the senior leadership team who has lead responsibility for safeguarding and child protection throughout the school.</w:t>
            </w:r>
          </w:p>
        </w:tc>
      </w:tr>
      <w:tr w:rsidR="0012510F" w:rsidRPr="00ED288B" w14:paraId="58A52454" w14:textId="77777777" w:rsidTr="006403AB">
        <w:trPr>
          <w:trHeight w:val="567"/>
        </w:trPr>
        <w:tc>
          <w:tcPr>
            <w:tcW w:w="1525" w:type="dxa"/>
            <w:vAlign w:val="center"/>
          </w:tcPr>
          <w:p w14:paraId="71D5BD7C"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EEA</w:t>
            </w:r>
          </w:p>
        </w:tc>
        <w:tc>
          <w:tcPr>
            <w:tcW w:w="1872" w:type="dxa"/>
            <w:vAlign w:val="center"/>
          </w:tcPr>
          <w:p w14:paraId="2FD32B85"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European Economic Area</w:t>
            </w:r>
          </w:p>
        </w:tc>
        <w:tc>
          <w:tcPr>
            <w:tcW w:w="7230" w:type="dxa"/>
            <w:vAlign w:val="center"/>
          </w:tcPr>
          <w:p w14:paraId="53394F54" w14:textId="77777777" w:rsidR="0012510F" w:rsidRPr="00ED288B" w:rsidRDefault="0012510F" w:rsidP="009B4506">
            <w:pPr>
              <w:spacing w:line="276" w:lineRule="auto"/>
              <w:rPr>
                <w:rFonts w:ascii="Candara Light" w:hAnsi="Candara Light" w:cs="Arial"/>
              </w:rPr>
            </w:pPr>
            <w:r w:rsidRPr="00ED288B">
              <w:rPr>
                <w:rFonts w:ascii="Candara Light" w:hAnsi="Candara Light"/>
              </w:rPr>
              <w:t>The Member States of the European Union (EU) and three countries of the European Free Trade Association (EFTA) (Iceland, Liechtenstein and Norway; excluding Switzerland).</w:t>
            </w:r>
          </w:p>
        </w:tc>
      </w:tr>
      <w:tr w:rsidR="0012510F" w:rsidRPr="00ED288B" w14:paraId="676AB8C9" w14:textId="77777777" w:rsidTr="006403AB">
        <w:trPr>
          <w:trHeight w:val="567"/>
        </w:trPr>
        <w:tc>
          <w:tcPr>
            <w:tcW w:w="1525" w:type="dxa"/>
            <w:vAlign w:val="center"/>
          </w:tcPr>
          <w:p w14:paraId="526F8A0C"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EHC plan</w:t>
            </w:r>
          </w:p>
        </w:tc>
        <w:tc>
          <w:tcPr>
            <w:tcW w:w="1872" w:type="dxa"/>
            <w:vAlign w:val="center"/>
          </w:tcPr>
          <w:p w14:paraId="1C0FDEE7"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Education, health and care plan</w:t>
            </w:r>
          </w:p>
        </w:tc>
        <w:tc>
          <w:tcPr>
            <w:tcW w:w="7230" w:type="dxa"/>
            <w:vAlign w:val="center"/>
          </w:tcPr>
          <w:p w14:paraId="27E71704" w14:textId="77777777" w:rsidR="0012510F" w:rsidRPr="00ED288B" w:rsidRDefault="0012510F" w:rsidP="009B4506">
            <w:pPr>
              <w:spacing w:line="276" w:lineRule="auto"/>
              <w:rPr>
                <w:rFonts w:ascii="Candara Light" w:hAnsi="Candara Light" w:cs="Arial"/>
              </w:rPr>
            </w:pPr>
            <w:r w:rsidRPr="00ED288B">
              <w:rPr>
                <w:rFonts w:ascii="Candara Light" w:hAnsi="Candara Light" w:cs="Arial"/>
              </w:rPr>
              <w:t>A funded intervention plan which coordinates the educational, health and care needs for pupils who have significant needs that impact on their learning and access to education. The plan identifies any additional support needs or interventions and the intended impact they will have for the pupil.</w:t>
            </w:r>
          </w:p>
        </w:tc>
      </w:tr>
      <w:tr w:rsidR="0012510F" w:rsidRPr="00ED288B" w14:paraId="10157408" w14:textId="77777777" w:rsidTr="006403AB">
        <w:trPr>
          <w:trHeight w:val="567"/>
        </w:trPr>
        <w:tc>
          <w:tcPr>
            <w:tcW w:w="1525" w:type="dxa"/>
            <w:vAlign w:val="center"/>
          </w:tcPr>
          <w:p w14:paraId="043FEA0A"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ESFA</w:t>
            </w:r>
          </w:p>
        </w:tc>
        <w:tc>
          <w:tcPr>
            <w:tcW w:w="1872" w:type="dxa"/>
            <w:vAlign w:val="center"/>
          </w:tcPr>
          <w:p w14:paraId="23022E24"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Education and Skills Funding Agency</w:t>
            </w:r>
          </w:p>
        </w:tc>
        <w:tc>
          <w:tcPr>
            <w:tcW w:w="7230" w:type="dxa"/>
            <w:vAlign w:val="center"/>
          </w:tcPr>
          <w:p w14:paraId="25B0F0DF" w14:textId="77777777" w:rsidR="0012510F" w:rsidRPr="00ED288B" w:rsidRDefault="0012510F" w:rsidP="009B4506">
            <w:pPr>
              <w:spacing w:line="276" w:lineRule="auto"/>
              <w:rPr>
                <w:rFonts w:ascii="Candara Light" w:hAnsi="Candara Light" w:cs="Arial"/>
              </w:rPr>
            </w:pPr>
            <w:r w:rsidRPr="00ED288B">
              <w:rPr>
                <w:rFonts w:ascii="Candara Light" w:hAnsi="Candara Light" w:cs="Arial"/>
              </w:rPr>
              <w:t>An agency sponsored by the Department for Education with accountability for funding education and skills training for children, young people and adults.</w:t>
            </w:r>
          </w:p>
        </w:tc>
      </w:tr>
      <w:tr w:rsidR="0012510F" w:rsidRPr="00ED288B" w14:paraId="1333299F" w14:textId="77777777" w:rsidTr="006403AB">
        <w:trPr>
          <w:trHeight w:val="567"/>
        </w:trPr>
        <w:tc>
          <w:tcPr>
            <w:tcW w:w="1525" w:type="dxa"/>
            <w:vAlign w:val="center"/>
          </w:tcPr>
          <w:p w14:paraId="2211024B"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lastRenderedPageBreak/>
              <w:t>FGM</w:t>
            </w:r>
          </w:p>
        </w:tc>
        <w:tc>
          <w:tcPr>
            <w:tcW w:w="1872" w:type="dxa"/>
            <w:vAlign w:val="center"/>
          </w:tcPr>
          <w:p w14:paraId="0191B13F"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Female genital mutilation</w:t>
            </w:r>
          </w:p>
        </w:tc>
        <w:tc>
          <w:tcPr>
            <w:tcW w:w="7230" w:type="dxa"/>
            <w:vAlign w:val="center"/>
          </w:tcPr>
          <w:p w14:paraId="4D4961A1" w14:textId="77777777" w:rsidR="0012510F" w:rsidRPr="00ED288B" w:rsidRDefault="0012510F" w:rsidP="009B4506">
            <w:pPr>
              <w:spacing w:line="276" w:lineRule="auto"/>
              <w:rPr>
                <w:rFonts w:ascii="Candara Light" w:hAnsi="Candara Light" w:cs="Arial"/>
              </w:rPr>
            </w:pPr>
            <w:r w:rsidRPr="00ED288B">
              <w:rPr>
                <w:rFonts w:ascii="Candara Light" w:hAnsi="Candara Light" w:cs="Arial"/>
              </w:rPr>
              <w:t>All procedures involving the partial or total removal of the external female genitalia or other injury to the female genital organs. FGM is illegal in the UK and a form of child abuse with long-lasting harmful consequences.</w:t>
            </w:r>
          </w:p>
        </w:tc>
      </w:tr>
      <w:tr w:rsidR="0012510F" w:rsidRPr="00ED288B" w14:paraId="188940C7" w14:textId="77777777" w:rsidTr="006403AB">
        <w:trPr>
          <w:trHeight w:val="567"/>
        </w:trPr>
        <w:tc>
          <w:tcPr>
            <w:tcW w:w="1525" w:type="dxa"/>
            <w:vAlign w:val="center"/>
          </w:tcPr>
          <w:p w14:paraId="2CD06652"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UK GDPR</w:t>
            </w:r>
          </w:p>
        </w:tc>
        <w:tc>
          <w:tcPr>
            <w:tcW w:w="1872" w:type="dxa"/>
            <w:vAlign w:val="center"/>
          </w:tcPr>
          <w:p w14:paraId="51F21C0C"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UK General Data Protection Regulation</w:t>
            </w:r>
          </w:p>
        </w:tc>
        <w:tc>
          <w:tcPr>
            <w:tcW w:w="7230" w:type="dxa"/>
            <w:vAlign w:val="center"/>
          </w:tcPr>
          <w:p w14:paraId="502AE468" w14:textId="77777777" w:rsidR="0012510F" w:rsidRPr="00ED288B" w:rsidRDefault="0012510F" w:rsidP="009B4506">
            <w:pPr>
              <w:spacing w:line="276" w:lineRule="auto"/>
              <w:rPr>
                <w:rFonts w:ascii="Candara Light" w:hAnsi="Candara Light" w:cs="Arial"/>
              </w:rPr>
            </w:pPr>
            <w:r w:rsidRPr="00ED288B">
              <w:rPr>
                <w:rFonts w:ascii="Candara Light" w:hAnsi="Candara Light" w:cs="Arial"/>
              </w:rPr>
              <w:t>Legislative provision designed to strengthen the safety and security of all data held within an organisation and ensure that procedures relating to personal data are fair and consistent.</w:t>
            </w:r>
          </w:p>
        </w:tc>
      </w:tr>
      <w:tr w:rsidR="0012510F" w:rsidRPr="00ED288B" w14:paraId="1219847D" w14:textId="77777777" w:rsidTr="006403AB">
        <w:trPr>
          <w:trHeight w:val="567"/>
        </w:trPr>
        <w:tc>
          <w:tcPr>
            <w:tcW w:w="1525" w:type="dxa"/>
            <w:vAlign w:val="center"/>
          </w:tcPr>
          <w:p w14:paraId="6486C159"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HBA</w:t>
            </w:r>
          </w:p>
        </w:tc>
        <w:tc>
          <w:tcPr>
            <w:tcW w:w="1872" w:type="dxa"/>
            <w:vAlign w:val="center"/>
          </w:tcPr>
          <w:p w14:paraId="20B44FDF"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‘Honour-based’ abuse</w:t>
            </w:r>
          </w:p>
        </w:tc>
        <w:tc>
          <w:tcPr>
            <w:tcW w:w="7230" w:type="dxa"/>
            <w:vAlign w:val="center"/>
          </w:tcPr>
          <w:p w14:paraId="4068DE00" w14:textId="77777777" w:rsidR="0012510F" w:rsidRPr="00ED288B" w:rsidRDefault="0012510F" w:rsidP="009B4506">
            <w:pPr>
              <w:spacing w:line="276" w:lineRule="auto"/>
              <w:rPr>
                <w:rFonts w:ascii="Candara Light" w:hAnsi="Candara Light" w:cs="Arial"/>
              </w:rPr>
            </w:pPr>
            <w:r w:rsidRPr="00ED288B">
              <w:rPr>
                <w:rFonts w:ascii="Candara Light" w:hAnsi="Candara Light"/>
              </w:rPr>
              <w:t>So-called ‘honour-based’ abuse involves crimes that have been committed to defend the honour of the family and/or community.</w:t>
            </w:r>
          </w:p>
        </w:tc>
      </w:tr>
      <w:tr w:rsidR="0012510F" w:rsidRPr="00ED288B" w14:paraId="52EC36F9" w14:textId="77777777" w:rsidTr="006403AB">
        <w:trPr>
          <w:trHeight w:val="567"/>
        </w:trPr>
        <w:tc>
          <w:tcPr>
            <w:tcW w:w="1525" w:type="dxa"/>
            <w:vAlign w:val="center"/>
          </w:tcPr>
          <w:p w14:paraId="77FC64C2"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HMCTS</w:t>
            </w:r>
          </w:p>
        </w:tc>
        <w:tc>
          <w:tcPr>
            <w:tcW w:w="1872" w:type="dxa"/>
            <w:vAlign w:val="center"/>
          </w:tcPr>
          <w:p w14:paraId="28B24CE8"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HM Courts and Tribunals Service</w:t>
            </w:r>
          </w:p>
        </w:tc>
        <w:tc>
          <w:tcPr>
            <w:tcW w:w="7230" w:type="dxa"/>
            <w:vAlign w:val="center"/>
          </w:tcPr>
          <w:p w14:paraId="5B3D1F72" w14:textId="77777777" w:rsidR="0012510F" w:rsidRPr="00ED288B" w:rsidRDefault="0012510F" w:rsidP="009B4506">
            <w:pPr>
              <w:spacing w:line="276" w:lineRule="auto"/>
              <w:rPr>
                <w:rFonts w:ascii="Candara Light" w:hAnsi="Candara Light" w:cs="Arial"/>
              </w:rPr>
            </w:pPr>
            <w:r w:rsidRPr="00ED288B">
              <w:rPr>
                <w:rFonts w:ascii="Candara Light" w:hAnsi="Candara Light"/>
              </w:rPr>
              <w:t>HM Courts and Tribunals Service is responsible for the administration of criminal, civil and family courts and tribunals in England and Wales. HMCTS is an executive agency, sponsored by the Ministry of Justice.</w:t>
            </w:r>
          </w:p>
        </w:tc>
      </w:tr>
      <w:tr w:rsidR="0012510F" w:rsidRPr="00ED288B" w14:paraId="7D967D02" w14:textId="77777777" w:rsidTr="006403AB">
        <w:trPr>
          <w:trHeight w:val="567"/>
        </w:trPr>
        <w:tc>
          <w:tcPr>
            <w:tcW w:w="1525" w:type="dxa"/>
            <w:vAlign w:val="center"/>
          </w:tcPr>
          <w:p w14:paraId="4B05D123"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IICSA</w:t>
            </w:r>
          </w:p>
        </w:tc>
        <w:tc>
          <w:tcPr>
            <w:tcW w:w="1872" w:type="dxa"/>
            <w:vAlign w:val="center"/>
          </w:tcPr>
          <w:p w14:paraId="39350E06"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Independent Inquiry into Child Sexual Abuse</w:t>
            </w:r>
          </w:p>
        </w:tc>
        <w:tc>
          <w:tcPr>
            <w:tcW w:w="7230" w:type="dxa"/>
            <w:vAlign w:val="center"/>
          </w:tcPr>
          <w:p w14:paraId="4367BBA5" w14:textId="77777777" w:rsidR="0012510F" w:rsidRPr="00ED288B" w:rsidRDefault="0012510F" w:rsidP="009B4506">
            <w:pPr>
              <w:spacing w:line="276" w:lineRule="auto"/>
              <w:rPr>
                <w:rFonts w:ascii="Candara Light" w:hAnsi="Candara Light" w:cs="Arial"/>
              </w:rPr>
            </w:pPr>
            <w:r w:rsidRPr="00ED288B">
              <w:rPr>
                <w:rFonts w:ascii="Candara Light" w:hAnsi="Candara Light"/>
              </w:rPr>
              <w:t>The Independent Inquiry into Child Sexual Abuse is analysing case files from the Disclosure and Barring Service to learn more about the behaviours of perpetrators who have sexually abused children in institutions, and to understand institutional responses to these behaviours.</w:t>
            </w:r>
          </w:p>
        </w:tc>
      </w:tr>
      <w:tr w:rsidR="0012510F" w:rsidRPr="00ED288B" w14:paraId="23B92E76" w14:textId="77777777" w:rsidTr="006403AB">
        <w:trPr>
          <w:trHeight w:val="567"/>
        </w:trPr>
        <w:tc>
          <w:tcPr>
            <w:tcW w:w="1525" w:type="dxa"/>
            <w:vAlign w:val="center"/>
          </w:tcPr>
          <w:p w14:paraId="1146AE4A"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KCSIE</w:t>
            </w:r>
          </w:p>
        </w:tc>
        <w:tc>
          <w:tcPr>
            <w:tcW w:w="1872" w:type="dxa"/>
            <w:vAlign w:val="center"/>
          </w:tcPr>
          <w:p w14:paraId="5F990A66"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Keeping children safe in education</w:t>
            </w:r>
          </w:p>
        </w:tc>
        <w:tc>
          <w:tcPr>
            <w:tcW w:w="7230" w:type="dxa"/>
            <w:vAlign w:val="center"/>
          </w:tcPr>
          <w:p w14:paraId="0D30C9C4" w14:textId="77777777" w:rsidR="0012510F" w:rsidRPr="00ED288B" w:rsidRDefault="0012510F" w:rsidP="009B4506">
            <w:pPr>
              <w:spacing w:line="276" w:lineRule="auto"/>
              <w:rPr>
                <w:rFonts w:ascii="Candara Light" w:hAnsi="Candara Light"/>
              </w:rPr>
            </w:pPr>
            <w:r w:rsidRPr="00ED288B">
              <w:rPr>
                <w:rFonts w:ascii="Candara Light" w:hAnsi="Candara Light" w:cs="Arial"/>
              </w:rPr>
              <w:t>Statutory guidance setting out schools and colleges’ duties to safeguard and promote the welfare of children.</w:t>
            </w:r>
          </w:p>
        </w:tc>
      </w:tr>
      <w:tr w:rsidR="0012510F" w:rsidRPr="00ED288B" w14:paraId="3EB765ED" w14:textId="77777777" w:rsidTr="006403AB">
        <w:trPr>
          <w:trHeight w:val="567"/>
        </w:trPr>
        <w:tc>
          <w:tcPr>
            <w:tcW w:w="1525" w:type="dxa"/>
            <w:vAlign w:val="center"/>
          </w:tcPr>
          <w:p w14:paraId="12381892"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LA</w:t>
            </w:r>
          </w:p>
        </w:tc>
        <w:tc>
          <w:tcPr>
            <w:tcW w:w="1872" w:type="dxa"/>
            <w:vAlign w:val="center"/>
          </w:tcPr>
          <w:p w14:paraId="0D135942"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Local authority</w:t>
            </w:r>
          </w:p>
        </w:tc>
        <w:tc>
          <w:tcPr>
            <w:tcW w:w="7230" w:type="dxa"/>
            <w:vAlign w:val="center"/>
          </w:tcPr>
          <w:p w14:paraId="3A53DFA4" w14:textId="77777777" w:rsidR="0012510F" w:rsidRPr="00ED288B" w:rsidRDefault="0012510F" w:rsidP="009B4506">
            <w:pPr>
              <w:spacing w:line="276" w:lineRule="auto"/>
              <w:rPr>
                <w:rFonts w:ascii="Candara Light" w:hAnsi="Candara Light"/>
              </w:rPr>
            </w:pPr>
            <w:r w:rsidRPr="00ED288B">
              <w:rPr>
                <w:rFonts w:ascii="Candara Light" w:hAnsi="Candara Light"/>
              </w:rPr>
              <w:t>A local government agency responsible for the provision of a range of services in a specified local area, including education.</w:t>
            </w:r>
          </w:p>
        </w:tc>
      </w:tr>
      <w:tr w:rsidR="0012510F" w:rsidRPr="00ED288B" w14:paraId="4D3C5B65" w14:textId="77777777" w:rsidTr="006403AB">
        <w:trPr>
          <w:trHeight w:val="567"/>
        </w:trPr>
        <w:tc>
          <w:tcPr>
            <w:tcW w:w="1525" w:type="dxa"/>
            <w:vAlign w:val="center"/>
          </w:tcPr>
          <w:p w14:paraId="1CCE1CA7"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LAC</w:t>
            </w:r>
          </w:p>
        </w:tc>
        <w:tc>
          <w:tcPr>
            <w:tcW w:w="1872" w:type="dxa"/>
            <w:vAlign w:val="center"/>
          </w:tcPr>
          <w:p w14:paraId="2A2DE732"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Looked-after children</w:t>
            </w:r>
          </w:p>
        </w:tc>
        <w:tc>
          <w:tcPr>
            <w:tcW w:w="7230" w:type="dxa"/>
            <w:vAlign w:val="center"/>
          </w:tcPr>
          <w:p w14:paraId="3E0B294E" w14:textId="77777777" w:rsidR="0012510F" w:rsidRPr="00ED288B" w:rsidRDefault="0012510F" w:rsidP="009B4506">
            <w:pPr>
              <w:spacing w:line="276" w:lineRule="auto"/>
              <w:rPr>
                <w:rFonts w:ascii="Candara Light" w:hAnsi="Candara Light"/>
              </w:rPr>
            </w:pPr>
            <w:r w:rsidRPr="00ED288B">
              <w:rPr>
                <w:rFonts w:ascii="Candara Light" w:hAnsi="Candara Light"/>
              </w:rPr>
              <w:t>Children who have been placed in local authority care or where children’s services have looked after children for more than a period of 24 hours.</w:t>
            </w:r>
          </w:p>
        </w:tc>
      </w:tr>
      <w:tr w:rsidR="0012510F" w:rsidRPr="00ED288B" w14:paraId="5DA81405" w14:textId="77777777" w:rsidTr="006403AB">
        <w:trPr>
          <w:trHeight w:val="567"/>
        </w:trPr>
        <w:tc>
          <w:tcPr>
            <w:tcW w:w="1525" w:type="dxa"/>
            <w:vAlign w:val="center"/>
          </w:tcPr>
          <w:p w14:paraId="1F8B052A"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LGBTQ+</w:t>
            </w:r>
          </w:p>
        </w:tc>
        <w:tc>
          <w:tcPr>
            <w:tcW w:w="1872" w:type="dxa"/>
            <w:vAlign w:val="center"/>
          </w:tcPr>
          <w:p w14:paraId="3351DD12"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Lesbian, gay, bisexual, transgender and queer plus</w:t>
            </w:r>
          </w:p>
        </w:tc>
        <w:tc>
          <w:tcPr>
            <w:tcW w:w="7230" w:type="dxa"/>
            <w:vAlign w:val="center"/>
          </w:tcPr>
          <w:p w14:paraId="669AD9F2" w14:textId="77777777" w:rsidR="0012510F" w:rsidRPr="00ED288B" w:rsidRDefault="0012510F" w:rsidP="009B4506">
            <w:pPr>
              <w:spacing w:line="276" w:lineRule="auto"/>
              <w:rPr>
                <w:rFonts w:ascii="Candara Light" w:hAnsi="Candara Light"/>
              </w:rPr>
            </w:pPr>
            <w:r w:rsidRPr="00ED288B">
              <w:rPr>
                <w:rFonts w:ascii="Candara Light" w:hAnsi="Candara Light"/>
              </w:rPr>
              <w:t>Term relating to a community of people, protected by the Equality Act 2010, who identify as lesbian, gay, bisexual or transgender, or other protected sexual or gender identities.</w:t>
            </w:r>
          </w:p>
        </w:tc>
      </w:tr>
      <w:tr w:rsidR="0012510F" w:rsidRPr="00ED288B" w14:paraId="78B2AD19" w14:textId="77777777" w:rsidTr="006403AB">
        <w:trPr>
          <w:trHeight w:val="567"/>
        </w:trPr>
        <w:tc>
          <w:tcPr>
            <w:tcW w:w="1525" w:type="dxa"/>
            <w:vAlign w:val="center"/>
          </w:tcPr>
          <w:p w14:paraId="1414EE5E"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MAT</w:t>
            </w:r>
          </w:p>
        </w:tc>
        <w:tc>
          <w:tcPr>
            <w:tcW w:w="1872" w:type="dxa"/>
            <w:vAlign w:val="center"/>
          </w:tcPr>
          <w:p w14:paraId="02094ADE"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Multi-academy trust</w:t>
            </w:r>
          </w:p>
        </w:tc>
        <w:tc>
          <w:tcPr>
            <w:tcW w:w="7230" w:type="dxa"/>
            <w:vAlign w:val="center"/>
          </w:tcPr>
          <w:p w14:paraId="3989DB66" w14:textId="77777777" w:rsidR="0012510F" w:rsidRPr="00ED288B" w:rsidRDefault="0012510F" w:rsidP="009B4506">
            <w:pPr>
              <w:spacing w:line="276" w:lineRule="auto"/>
              <w:rPr>
                <w:rFonts w:ascii="Candara Light" w:hAnsi="Candara Light"/>
              </w:rPr>
            </w:pPr>
            <w:r w:rsidRPr="00ED288B">
              <w:rPr>
                <w:rFonts w:ascii="Candara Light" w:hAnsi="Candara Light" w:cs="Arial"/>
              </w:rPr>
              <w:t xml:space="preserve">A trust established to undertake strategic collaboration and provide education across </w:t>
            </w:r>
            <w:proofErr w:type="gramStart"/>
            <w:r w:rsidRPr="00ED288B">
              <w:rPr>
                <w:rFonts w:ascii="Candara Light" w:hAnsi="Candara Light" w:cs="Arial"/>
              </w:rPr>
              <w:t>a number of</w:t>
            </w:r>
            <w:proofErr w:type="gramEnd"/>
            <w:r w:rsidRPr="00ED288B">
              <w:rPr>
                <w:rFonts w:ascii="Candara Light" w:hAnsi="Candara Light" w:cs="Arial"/>
              </w:rPr>
              <w:t xml:space="preserve"> schools</w:t>
            </w:r>
          </w:p>
        </w:tc>
      </w:tr>
      <w:tr w:rsidR="0012510F" w:rsidRPr="00ED288B" w14:paraId="71824E0C" w14:textId="77777777" w:rsidTr="006403AB">
        <w:trPr>
          <w:trHeight w:val="567"/>
        </w:trPr>
        <w:tc>
          <w:tcPr>
            <w:tcW w:w="1525" w:type="dxa"/>
            <w:vAlign w:val="center"/>
          </w:tcPr>
          <w:p w14:paraId="79A78F24"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NPCC</w:t>
            </w:r>
          </w:p>
        </w:tc>
        <w:tc>
          <w:tcPr>
            <w:tcW w:w="1872" w:type="dxa"/>
            <w:vAlign w:val="center"/>
          </w:tcPr>
          <w:p w14:paraId="2C2B4A0C"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The National Police Chiefs’ Council</w:t>
            </w:r>
          </w:p>
        </w:tc>
        <w:tc>
          <w:tcPr>
            <w:tcW w:w="7230" w:type="dxa"/>
            <w:vAlign w:val="center"/>
          </w:tcPr>
          <w:p w14:paraId="13C46C7A" w14:textId="77777777" w:rsidR="0012510F" w:rsidRPr="00ED288B" w:rsidRDefault="0012510F" w:rsidP="009B4506">
            <w:pPr>
              <w:spacing w:line="276" w:lineRule="auto"/>
              <w:rPr>
                <w:rFonts w:ascii="Candara Light" w:hAnsi="Candara Light"/>
              </w:rPr>
            </w:pPr>
            <w:r w:rsidRPr="00ED288B">
              <w:rPr>
                <w:rFonts w:ascii="Candara Light" w:hAnsi="Candara Light"/>
              </w:rPr>
              <w:t>The National Police Chiefs’ Council is a national coordination body for law enforcement in the United Kingdom and the representative body for British police chief officers.</w:t>
            </w:r>
          </w:p>
        </w:tc>
      </w:tr>
      <w:tr w:rsidR="0012510F" w:rsidRPr="00ED288B" w14:paraId="4E7736BA" w14:textId="77777777" w:rsidTr="006403AB">
        <w:trPr>
          <w:trHeight w:val="567"/>
        </w:trPr>
        <w:tc>
          <w:tcPr>
            <w:tcW w:w="1525" w:type="dxa"/>
            <w:vAlign w:val="center"/>
          </w:tcPr>
          <w:p w14:paraId="2EF9185F" w14:textId="77777777" w:rsidR="0012510F" w:rsidRPr="00ED288B" w:rsidRDefault="0012510F" w:rsidP="009B4506">
            <w:pPr>
              <w:jc w:val="center"/>
              <w:rPr>
                <w:rFonts w:ascii="Candara Light" w:hAnsi="Candara Light"/>
              </w:rPr>
            </w:pPr>
            <w:r w:rsidRPr="00ED288B">
              <w:rPr>
                <w:rFonts w:ascii="Candara Light" w:hAnsi="Candara Light"/>
              </w:rPr>
              <w:t>PLAC</w:t>
            </w:r>
          </w:p>
        </w:tc>
        <w:tc>
          <w:tcPr>
            <w:tcW w:w="1872" w:type="dxa"/>
            <w:vAlign w:val="center"/>
          </w:tcPr>
          <w:p w14:paraId="2528D1A6"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Previously looked-after children</w:t>
            </w:r>
          </w:p>
        </w:tc>
        <w:tc>
          <w:tcPr>
            <w:tcW w:w="7230" w:type="dxa"/>
            <w:vAlign w:val="center"/>
          </w:tcPr>
          <w:p w14:paraId="29FF9EAE" w14:textId="77777777" w:rsidR="0012510F" w:rsidRPr="00ED288B" w:rsidRDefault="0012510F" w:rsidP="009B4506">
            <w:pPr>
              <w:spacing w:line="276" w:lineRule="auto"/>
              <w:rPr>
                <w:rFonts w:ascii="Candara Light" w:hAnsi="Candara Light"/>
              </w:rPr>
            </w:pPr>
            <w:r w:rsidRPr="00ED288B">
              <w:rPr>
                <w:rFonts w:ascii="Candara Light" w:hAnsi="Candara Light"/>
              </w:rPr>
              <w:t>Children who were previously in local authority care or were looked after by children’s services for more than a period of 24 hours. PLAC are also known as care leavers.</w:t>
            </w:r>
          </w:p>
        </w:tc>
      </w:tr>
      <w:tr w:rsidR="0012510F" w:rsidRPr="00ED288B" w14:paraId="08CB55FC" w14:textId="77777777" w:rsidTr="006403AB">
        <w:trPr>
          <w:trHeight w:val="567"/>
        </w:trPr>
        <w:tc>
          <w:tcPr>
            <w:tcW w:w="1525" w:type="dxa"/>
            <w:vAlign w:val="center"/>
          </w:tcPr>
          <w:p w14:paraId="4E7B5C47"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PSHE</w:t>
            </w:r>
          </w:p>
        </w:tc>
        <w:tc>
          <w:tcPr>
            <w:tcW w:w="1872" w:type="dxa"/>
            <w:vAlign w:val="center"/>
          </w:tcPr>
          <w:p w14:paraId="6D900068"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Personal, social and health education</w:t>
            </w:r>
          </w:p>
        </w:tc>
        <w:tc>
          <w:tcPr>
            <w:tcW w:w="7230" w:type="dxa"/>
            <w:vAlign w:val="center"/>
          </w:tcPr>
          <w:p w14:paraId="486C9635" w14:textId="77777777" w:rsidR="0012510F" w:rsidRPr="00ED288B" w:rsidRDefault="0012510F" w:rsidP="009B4506">
            <w:pPr>
              <w:spacing w:line="276" w:lineRule="auto"/>
              <w:rPr>
                <w:rFonts w:ascii="Candara Light" w:hAnsi="Candara Light"/>
              </w:rPr>
            </w:pPr>
            <w:r w:rsidRPr="00ED288B">
              <w:rPr>
                <w:rFonts w:ascii="Candara Light" w:hAnsi="Candara Light"/>
              </w:rPr>
              <w:t>A non-statutory subject in which pupils learn about themselves, other people, rights, responsibilities and relationships.</w:t>
            </w:r>
          </w:p>
        </w:tc>
      </w:tr>
      <w:tr w:rsidR="0012510F" w:rsidRPr="00ED288B" w14:paraId="7BC736A0" w14:textId="77777777" w:rsidTr="006403AB">
        <w:trPr>
          <w:trHeight w:val="567"/>
        </w:trPr>
        <w:tc>
          <w:tcPr>
            <w:tcW w:w="1525" w:type="dxa"/>
            <w:vAlign w:val="center"/>
          </w:tcPr>
          <w:p w14:paraId="7BAE5925"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PHE</w:t>
            </w:r>
          </w:p>
        </w:tc>
        <w:tc>
          <w:tcPr>
            <w:tcW w:w="1872" w:type="dxa"/>
            <w:vAlign w:val="center"/>
          </w:tcPr>
          <w:p w14:paraId="6A9ECDE9"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Public Health England</w:t>
            </w:r>
          </w:p>
        </w:tc>
        <w:tc>
          <w:tcPr>
            <w:tcW w:w="7230" w:type="dxa"/>
            <w:vAlign w:val="center"/>
          </w:tcPr>
          <w:p w14:paraId="694E4C04" w14:textId="77777777" w:rsidR="0012510F" w:rsidRPr="00ED288B" w:rsidRDefault="0012510F" w:rsidP="009B4506">
            <w:pPr>
              <w:spacing w:line="276" w:lineRule="auto"/>
              <w:rPr>
                <w:rFonts w:ascii="Candara Light" w:hAnsi="Candara Light"/>
              </w:rPr>
            </w:pPr>
            <w:r w:rsidRPr="00ED288B">
              <w:rPr>
                <w:rFonts w:ascii="Candara Light" w:hAnsi="Candara Light"/>
              </w:rPr>
              <w:t>An executive agency of the Department of Health and Social Care which aims to protect and improve the nation’s health and wellbeing.</w:t>
            </w:r>
          </w:p>
        </w:tc>
      </w:tr>
      <w:tr w:rsidR="0012510F" w:rsidRPr="00ED288B" w14:paraId="61FF0E8B" w14:textId="77777777" w:rsidTr="006403AB">
        <w:trPr>
          <w:trHeight w:val="567"/>
        </w:trPr>
        <w:tc>
          <w:tcPr>
            <w:tcW w:w="1525" w:type="dxa"/>
            <w:vAlign w:val="center"/>
          </w:tcPr>
          <w:p w14:paraId="24879E06"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lastRenderedPageBreak/>
              <w:t>RSHE</w:t>
            </w:r>
          </w:p>
        </w:tc>
        <w:tc>
          <w:tcPr>
            <w:tcW w:w="1872" w:type="dxa"/>
            <w:vAlign w:val="center"/>
          </w:tcPr>
          <w:p w14:paraId="01C61670"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Relationships, sex and health education</w:t>
            </w:r>
          </w:p>
        </w:tc>
        <w:tc>
          <w:tcPr>
            <w:tcW w:w="7230" w:type="dxa"/>
            <w:vAlign w:val="center"/>
          </w:tcPr>
          <w:p w14:paraId="27577A64" w14:textId="77777777" w:rsidR="0012510F" w:rsidRPr="00ED288B" w:rsidRDefault="0012510F" w:rsidP="009B4506">
            <w:pPr>
              <w:spacing w:line="276" w:lineRule="auto"/>
              <w:rPr>
                <w:rFonts w:ascii="Candara Light" w:hAnsi="Candara Light"/>
              </w:rPr>
            </w:pPr>
            <w:r w:rsidRPr="00ED288B">
              <w:rPr>
                <w:rFonts w:ascii="Candara Light" w:hAnsi="Candara Light"/>
              </w:rPr>
              <w:t>A compulsory subject from Year 7 for all pupils. Includes the teaching of sexual health, reproduction and sexuality, as well as promoting positive relationships.</w:t>
            </w:r>
          </w:p>
        </w:tc>
      </w:tr>
      <w:tr w:rsidR="0012510F" w:rsidRPr="00ED288B" w14:paraId="0751DCDC" w14:textId="77777777" w:rsidTr="006403AB">
        <w:trPr>
          <w:trHeight w:val="567"/>
        </w:trPr>
        <w:tc>
          <w:tcPr>
            <w:tcW w:w="1525" w:type="dxa"/>
            <w:vAlign w:val="center"/>
          </w:tcPr>
          <w:p w14:paraId="10DDCE87"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SCR</w:t>
            </w:r>
          </w:p>
        </w:tc>
        <w:tc>
          <w:tcPr>
            <w:tcW w:w="1872" w:type="dxa"/>
            <w:vAlign w:val="center"/>
          </w:tcPr>
          <w:p w14:paraId="2848D754"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Single central record</w:t>
            </w:r>
          </w:p>
        </w:tc>
        <w:tc>
          <w:tcPr>
            <w:tcW w:w="7230" w:type="dxa"/>
            <w:vAlign w:val="center"/>
          </w:tcPr>
          <w:p w14:paraId="0D797388" w14:textId="77777777" w:rsidR="0012510F" w:rsidRPr="00ED288B" w:rsidRDefault="0012510F" w:rsidP="009B4506">
            <w:pPr>
              <w:spacing w:line="276" w:lineRule="auto"/>
              <w:rPr>
                <w:rFonts w:ascii="Candara Light" w:hAnsi="Candara Light"/>
              </w:rPr>
            </w:pPr>
            <w:r w:rsidRPr="00ED288B">
              <w:rPr>
                <w:rFonts w:ascii="Candara Light" w:hAnsi="Candara Light"/>
              </w:rPr>
              <w:t>A statutory secure record of recruitment and identity checks for all permanent and temporary staff, proprietors, contractors, external coaches and instructors, and volunteers who attend the school in a non-visitor capacity.</w:t>
            </w:r>
          </w:p>
        </w:tc>
      </w:tr>
      <w:tr w:rsidR="0012510F" w:rsidRPr="00ED288B" w14:paraId="7D0BB000" w14:textId="77777777" w:rsidTr="006403AB">
        <w:trPr>
          <w:trHeight w:val="567"/>
        </w:trPr>
        <w:tc>
          <w:tcPr>
            <w:tcW w:w="1525" w:type="dxa"/>
            <w:vAlign w:val="center"/>
          </w:tcPr>
          <w:p w14:paraId="6A929D17"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SENCO</w:t>
            </w:r>
          </w:p>
        </w:tc>
        <w:tc>
          <w:tcPr>
            <w:tcW w:w="1872" w:type="dxa"/>
            <w:vAlign w:val="center"/>
          </w:tcPr>
          <w:p w14:paraId="15A16BE7"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Special educational needs coordinator</w:t>
            </w:r>
          </w:p>
        </w:tc>
        <w:tc>
          <w:tcPr>
            <w:tcW w:w="7230" w:type="dxa"/>
            <w:vAlign w:val="center"/>
          </w:tcPr>
          <w:p w14:paraId="6CB529A6" w14:textId="77777777" w:rsidR="0012510F" w:rsidRPr="00ED288B" w:rsidRDefault="0012510F" w:rsidP="009B4506">
            <w:pPr>
              <w:spacing w:line="276" w:lineRule="auto"/>
              <w:rPr>
                <w:rFonts w:ascii="Candara Light" w:hAnsi="Candara Light"/>
              </w:rPr>
            </w:pPr>
            <w:r w:rsidRPr="00ED288B">
              <w:rPr>
                <w:rFonts w:ascii="Candara Light" w:hAnsi="Candara Light"/>
              </w:rPr>
              <w:t>A statutory role within all schools maintaining oversight and coordinating the implementation of the school’s special educational needs policy and provision of education to pupils with special educational needs.</w:t>
            </w:r>
          </w:p>
        </w:tc>
      </w:tr>
      <w:tr w:rsidR="0012510F" w:rsidRPr="00ED288B" w14:paraId="149CD2F9" w14:textId="77777777" w:rsidTr="006403AB">
        <w:trPr>
          <w:trHeight w:val="567"/>
        </w:trPr>
        <w:tc>
          <w:tcPr>
            <w:tcW w:w="1525" w:type="dxa"/>
            <w:vAlign w:val="center"/>
          </w:tcPr>
          <w:p w14:paraId="446BE304"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SLT</w:t>
            </w:r>
          </w:p>
        </w:tc>
        <w:tc>
          <w:tcPr>
            <w:tcW w:w="1872" w:type="dxa"/>
            <w:vAlign w:val="center"/>
          </w:tcPr>
          <w:p w14:paraId="79F0E365"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Senior leadership team</w:t>
            </w:r>
          </w:p>
        </w:tc>
        <w:tc>
          <w:tcPr>
            <w:tcW w:w="7230" w:type="dxa"/>
            <w:vAlign w:val="center"/>
          </w:tcPr>
          <w:p w14:paraId="29509CD1" w14:textId="77777777" w:rsidR="0012510F" w:rsidRPr="00ED288B" w:rsidRDefault="0012510F" w:rsidP="009B4506">
            <w:pPr>
              <w:spacing w:line="276" w:lineRule="auto"/>
              <w:rPr>
                <w:rFonts w:ascii="Candara Light" w:hAnsi="Candara Light"/>
              </w:rPr>
            </w:pPr>
            <w:r w:rsidRPr="00ED288B">
              <w:rPr>
                <w:rFonts w:ascii="Candara Light" w:hAnsi="Candara Light"/>
              </w:rPr>
              <w:t>Staff members who have been delegated leadership responsibilities in a school.</w:t>
            </w:r>
          </w:p>
        </w:tc>
      </w:tr>
      <w:tr w:rsidR="0012510F" w:rsidRPr="00ED288B" w14:paraId="217A7A1A" w14:textId="77777777" w:rsidTr="006403AB">
        <w:trPr>
          <w:trHeight w:val="567"/>
        </w:trPr>
        <w:tc>
          <w:tcPr>
            <w:tcW w:w="1525" w:type="dxa"/>
            <w:vAlign w:val="center"/>
          </w:tcPr>
          <w:p w14:paraId="5F565426"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TRA</w:t>
            </w:r>
          </w:p>
        </w:tc>
        <w:tc>
          <w:tcPr>
            <w:tcW w:w="1872" w:type="dxa"/>
            <w:vAlign w:val="center"/>
          </w:tcPr>
          <w:p w14:paraId="0DE730C4"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Teaching Regulation Agency</w:t>
            </w:r>
          </w:p>
        </w:tc>
        <w:tc>
          <w:tcPr>
            <w:tcW w:w="7230" w:type="dxa"/>
            <w:vAlign w:val="center"/>
          </w:tcPr>
          <w:p w14:paraId="79468573" w14:textId="77777777" w:rsidR="0012510F" w:rsidRPr="00ED288B" w:rsidRDefault="0012510F" w:rsidP="009B4506">
            <w:pPr>
              <w:spacing w:line="276" w:lineRule="auto"/>
              <w:rPr>
                <w:rFonts w:ascii="Candara Light" w:hAnsi="Candara Light"/>
              </w:rPr>
            </w:pPr>
            <w:r w:rsidRPr="00ED288B">
              <w:rPr>
                <w:rFonts w:ascii="Candara Light" w:hAnsi="Candara Light"/>
              </w:rPr>
              <w:t>An executive agency of the DfE with responsibility for the regulation of the teaching profession.</w:t>
            </w:r>
          </w:p>
        </w:tc>
      </w:tr>
      <w:tr w:rsidR="0012510F" w:rsidRPr="00ED288B" w14:paraId="65F87392" w14:textId="77777777" w:rsidTr="006403AB">
        <w:trPr>
          <w:trHeight w:val="567"/>
        </w:trPr>
        <w:tc>
          <w:tcPr>
            <w:tcW w:w="1525" w:type="dxa"/>
            <w:vAlign w:val="center"/>
          </w:tcPr>
          <w:p w14:paraId="72AAEB85"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VSH</w:t>
            </w:r>
          </w:p>
        </w:tc>
        <w:tc>
          <w:tcPr>
            <w:tcW w:w="1872" w:type="dxa"/>
            <w:vAlign w:val="center"/>
          </w:tcPr>
          <w:p w14:paraId="221A3060" w14:textId="77777777" w:rsidR="0012510F" w:rsidRPr="00ED288B" w:rsidRDefault="0012510F" w:rsidP="009B4506">
            <w:pPr>
              <w:spacing w:line="276" w:lineRule="auto"/>
              <w:jc w:val="center"/>
              <w:rPr>
                <w:rFonts w:ascii="Candara Light" w:hAnsi="Candara Light"/>
              </w:rPr>
            </w:pPr>
            <w:r w:rsidRPr="00ED288B">
              <w:rPr>
                <w:rFonts w:ascii="Candara Light" w:hAnsi="Candara Light"/>
              </w:rPr>
              <w:t>Virtual school head</w:t>
            </w:r>
          </w:p>
        </w:tc>
        <w:tc>
          <w:tcPr>
            <w:tcW w:w="7230" w:type="dxa"/>
            <w:vAlign w:val="center"/>
          </w:tcPr>
          <w:p w14:paraId="61BE8B72" w14:textId="77777777" w:rsidR="0012510F" w:rsidRPr="00ED288B" w:rsidRDefault="0012510F" w:rsidP="009B4506">
            <w:pPr>
              <w:spacing w:line="276" w:lineRule="auto"/>
              <w:rPr>
                <w:rFonts w:ascii="Candara Light" w:hAnsi="Candara Light"/>
              </w:rPr>
            </w:pPr>
            <w:r w:rsidRPr="00ED288B">
              <w:rPr>
                <w:rFonts w:ascii="Candara Light" w:hAnsi="Candara Light"/>
              </w:rPr>
              <w:t xml:space="preserve">Virtual school heads </w:t>
            </w:r>
            <w:proofErr w:type="gramStart"/>
            <w:r w:rsidRPr="00ED288B">
              <w:rPr>
                <w:rFonts w:ascii="Candara Light" w:hAnsi="Candara Light"/>
              </w:rPr>
              <w:t>are in charge of</w:t>
            </w:r>
            <w:proofErr w:type="gramEnd"/>
            <w:r w:rsidRPr="00ED288B">
              <w:rPr>
                <w:rFonts w:ascii="Candara Light" w:hAnsi="Candara Light"/>
              </w:rPr>
              <w:t xml:space="preserve"> promoting the educational achievement of all the children looked after by the local authority they work for, and all children who currently have, or previously had, a social worker.</w:t>
            </w:r>
          </w:p>
        </w:tc>
      </w:tr>
    </w:tbl>
    <w:p w14:paraId="07769C1B" w14:textId="77777777" w:rsidR="0012510F" w:rsidRPr="00ED288B" w:rsidRDefault="0012510F" w:rsidP="0012510F">
      <w:pPr>
        <w:rPr>
          <w:rFonts w:ascii="Candara Light" w:hAnsi="Candara Light"/>
        </w:rPr>
      </w:pPr>
    </w:p>
    <w:p w14:paraId="6C4F7925" w14:textId="77777777" w:rsidR="0012510F" w:rsidRPr="00ED288B" w:rsidRDefault="0012510F" w:rsidP="0012510F">
      <w:pPr>
        <w:rPr>
          <w:rFonts w:ascii="Candara Light" w:hAnsi="Candara Light"/>
        </w:rPr>
      </w:pPr>
      <w:r w:rsidRPr="00ED288B">
        <w:rPr>
          <w:rFonts w:ascii="Candara Light" w:hAnsi="Candara Light"/>
        </w:rPr>
        <w:br w:type="page"/>
      </w:r>
      <w:bookmarkStart w:id="3" w:name="_Definitions"/>
      <w:bookmarkStart w:id="4" w:name="_[Updated]_Definitions"/>
      <w:bookmarkEnd w:id="3"/>
      <w:bookmarkEnd w:id="4"/>
    </w:p>
    <w:p w14:paraId="3FE76944" w14:textId="77777777" w:rsidR="0012510F" w:rsidRPr="00ED288B" w:rsidRDefault="0012510F" w:rsidP="0012510F">
      <w:pPr>
        <w:pStyle w:val="Heading10"/>
        <w:rPr>
          <w:rFonts w:ascii="Candara Light" w:hAnsi="Candara Light"/>
        </w:rPr>
      </w:pPr>
      <w:r w:rsidRPr="00ED288B">
        <w:rPr>
          <w:rFonts w:ascii="Candara Light" w:hAnsi="Candara Light"/>
        </w:rPr>
        <w:lastRenderedPageBreak/>
        <w:t>Definitions</w:t>
      </w:r>
    </w:p>
    <w:p w14:paraId="2BBE340A" w14:textId="77777777" w:rsidR="0012510F" w:rsidRPr="00ED288B" w:rsidRDefault="0012510F" w:rsidP="0012510F">
      <w:pPr>
        <w:jc w:val="both"/>
        <w:rPr>
          <w:rFonts w:ascii="Candara Light" w:hAnsi="Candara Light"/>
        </w:rPr>
      </w:pPr>
      <w:r w:rsidRPr="00ED288B">
        <w:rPr>
          <w:rFonts w:ascii="Candara Light" w:hAnsi="Candara Light"/>
        </w:rPr>
        <w:t xml:space="preserve">The terms </w:t>
      </w:r>
      <w:r w:rsidRPr="00ED288B">
        <w:rPr>
          <w:rFonts w:ascii="Candara Light" w:hAnsi="Candara Light"/>
          <w:b/>
        </w:rPr>
        <w:t>“children”</w:t>
      </w:r>
      <w:r w:rsidRPr="00ED288B">
        <w:rPr>
          <w:rFonts w:ascii="Candara Light" w:hAnsi="Candara Light"/>
        </w:rPr>
        <w:t xml:space="preserve"> and </w:t>
      </w:r>
      <w:r w:rsidRPr="00ED288B">
        <w:rPr>
          <w:rFonts w:ascii="Candara Light" w:hAnsi="Candara Light"/>
          <w:b/>
        </w:rPr>
        <w:t>“child”</w:t>
      </w:r>
      <w:r w:rsidRPr="00ED288B">
        <w:rPr>
          <w:rFonts w:ascii="Candara Light" w:hAnsi="Candara Light"/>
        </w:rPr>
        <w:t xml:space="preserve"> refer to anyone under the age of 18. </w:t>
      </w:r>
    </w:p>
    <w:p w14:paraId="3ADF3169" w14:textId="77777777" w:rsidR="0012510F" w:rsidRPr="00ED288B" w:rsidRDefault="0012510F" w:rsidP="0012510F">
      <w:pPr>
        <w:jc w:val="both"/>
        <w:rPr>
          <w:rFonts w:ascii="Candara Light" w:hAnsi="Candara Light"/>
        </w:rPr>
      </w:pPr>
      <w:r w:rsidRPr="00ED288B">
        <w:rPr>
          <w:rFonts w:ascii="Candara Light" w:hAnsi="Candara Light"/>
        </w:rPr>
        <w:t xml:space="preserve">For the purposes of this policy, </w:t>
      </w:r>
      <w:r w:rsidRPr="00ED288B">
        <w:rPr>
          <w:rFonts w:ascii="Candara Light" w:hAnsi="Candara Light"/>
          <w:b/>
          <w:bCs/>
        </w:rPr>
        <w:t>“safeguarding and protecting the welfare of children”</w:t>
      </w:r>
      <w:r w:rsidRPr="00ED288B">
        <w:rPr>
          <w:rFonts w:ascii="Candara Light" w:hAnsi="Candara Light"/>
        </w:rPr>
        <w:t xml:space="preserve"> is defined as: </w:t>
      </w:r>
    </w:p>
    <w:p w14:paraId="1F775174" w14:textId="77777777" w:rsidR="0012510F" w:rsidRPr="00ED288B" w:rsidRDefault="0012510F" w:rsidP="009F50B7">
      <w:pPr>
        <w:pStyle w:val="ListParagraph"/>
        <w:numPr>
          <w:ilvl w:val="0"/>
          <w:numId w:val="6"/>
        </w:numPr>
        <w:jc w:val="both"/>
        <w:rPr>
          <w:rFonts w:ascii="Candara Light" w:hAnsi="Candara Light"/>
        </w:rPr>
      </w:pPr>
      <w:r w:rsidRPr="00ED288B">
        <w:rPr>
          <w:rFonts w:ascii="Candara Light" w:hAnsi="Candara Light"/>
        </w:rPr>
        <w:t xml:space="preserve">Protecting pupils from maltreatment. </w:t>
      </w:r>
    </w:p>
    <w:p w14:paraId="3F7C8D7B" w14:textId="77777777" w:rsidR="0012510F" w:rsidRPr="00ED288B" w:rsidRDefault="0012510F" w:rsidP="009F50B7">
      <w:pPr>
        <w:pStyle w:val="ListParagraph"/>
        <w:numPr>
          <w:ilvl w:val="0"/>
          <w:numId w:val="6"/>
        </w:numPr>
        <w:jc w:val="both"/>
        <w:rPr>
          <w:rFonts w:ascii="Candara Light" w:hAnsi="Candara Light"/>
        </w:rPr>
      </w:pPr>
      <w:r w:rsidRPr="00ED288B">
        <w:rPr>
          <w:rFonts w:ascii="Candara Light" w:hAnsi="Candara Light"/>
        </w:rPr>
        <w:t>Preventing the impairment of pupils’ mental and physical health or development.</w:t>
      </w:r>
    </w:p>
    <w:p w14:paraId="284C8652" w14:textId="77777777" w:rsidR="0012510F" w:rsidRPr="00ED288B" w:rsidRDefault="0012510F" w:rsidP="009F50B7">
      <w:pPr>
        <w:pStyle w:val="ListParagraph"/>
        <w:numPr>
          <w:ilvl w:val="0"/>
          <w:numId w:val="6"/>
        </w:numPr>
        <w:jc w:val="both"/>
        <w:rPr>
          <w:rFonts w:ascii="Candara Light" w:hAnsi="Candara Light"/>
        </w:rPr>
      </w:pPr>
      <w:r w:rsidRPr="00ED288B">
        <w:rPr>
          <w:rFonts w:ascii="Candara Light" w:hAnsi="Candara Light"/>
        </w:rPr>
        <w:t>Ensuring that pupils grow up in circumstances consistent with the provision of safe and effective care.</w:t>
      </w:r>
    </w:p>
    <w:p w14:paraId="1AC9BB14" w14:textId="77777777" w:rsidR="0012510F" w:rsidRPr="00ED288B" w:rsidRDefault="0012510F" w:rsidP="009F50B7">
      <w:pPr>
        <w:pStyle w:val="ListParagraph"/>
        <w:numPr>
          <w:ilvl w:val="0"/>
          <w:numId w:val="6"/>
        </w:numPr>
        <w:jc w:val="both"/>
        <w:rPr>
          <w:rFonts w:ascii="Candara Light" w:hAnsi="Candara Light"/>
        </w:rPr>
      </w:pPr>
      <w:r w:rsidRPr="00ED288B">
        <w:rPr>
          <w:rFonts w:ascii="Candara Light" w:hAnsi="Candara Light"/>
        </w:rPr>
        <w:t>Taking action to enable all pupils to have the best outcomes.</w:t>
      </w:r>
    </w:p>
    <w:p w14:paraId="481AA616" w14:textId="77777777" w:rsidR="0012510F" w:rsidRPr="00ED288B" w:rsidRDefault="0012510F" w:rsidP="0012510F">
      <w:pPr>
        <w:jc w:val="both"/>
        <w:rPr>
          <w:rFonts w:ascii="Candara Light" w:hAnsi="Candara Light"/>
        </w:rPr>
      </w:pPr>
      <w:r w:rsidRPr="00ED288B">
        <w:rPr>
          <w:rFonts w:ascii="Candara Light" w:hAnsi="Candara Light"/>
        </w:rPr>
        <w:t xml:space="preserve">For the purposes of this policy, </w:t>
      </w:r>
      <w:r w:rsidRPr="00ED288B">
        <w:rPr>
          <w:rFonts w:ascii="Candara Light" w:hAnsi="Candara Light"/>
          <w:b/>
          <w:bCs/>
        </w:rPr>
        <w:t>“consent”</w:t>
      </w:r>
      <w:r w:rsidRPr="00ED288B">
        <w:rPr>
          <w:rFonts w:ascii="Candara Light" w:hAnsi="Candara Light"/>
        </w:rPr>
        <w:t xml:space="preserve"> is defined as having the freedom and capacity to choose to engage in sexual activity. Consent may be given to one sort of sexual activity but not </w:t>
      </w:r>
      <w:proofErr w:type="gramStart"/>
      <w:r w:rsidRPr="00ED288B">
        <w:rPr>
          <w:rFonts w:ascii="Candara Light" w:hAnsi="Candara Light"/>
        </w:rPr>
        <w:t>another, and</w:t>
      </w:r>
      <w:proofErr w:type="gramEnd"/>
      <w:r w:rsidRPr="00ED288B">
        <w:rPr>
          <w:rFonts w:ascii="Candara Light" w:hAnsi="Candara Light"/>
        </w:rPr>
        <w:t xml:space="preserve"> can be withdrawn at any time during sexual activity and each time activity occurs. A person only consents to a sexual activity if they agree by choice to that </w:t>
      </w:r>
      <w:proofErr w:type="gramStart"/>
      <w:r w:rsidRPr="00ED288B">
        <w:rPr>
          <w:rFonts w:ascii="Candara Light" w:hAnsi="Candara Light"/>
        </w:rPr>
        <w:t>activity, and</w:t>
      </w:r>
      <w:proofErr w:type="gramEnd"/>
      <w:r w:rsidRPr="00ED288B">
        <w:rPr>
          <w:rFonts w:ascii="Candara Light" w:hAnsi="Candara Light"/>
        </w:rPr>
        <w:t xml:space="preserve"> has the freedom and capacity to make that choice. Children under the age of 13 can never consent to any sexual activity. The age of consent is 16.</w:t>
      </w:r>
    </w:p>
    <w:p w14:paraId="41628032" w14:textId="77777777" w:rsidR="0012510F" w:rsidRPr="00ED288B" w:rsidRDefault="0012510F" w:rsidP="0012510F">
      <w:pPr>
        <w:jc w:val="both"/>
        <w:rPr>
          <w:rFonts w:ascii="Candara Light" w:hAnsi="Candara Light"/>
        </w:rPr>
      </w:pPr>
      <w:r w:rsidRPr="00ED288B">
        <w:rPr>
          <w:rFonts w:ascii="Candara Light" w:hAnsi="Candara Light"/>
        </w:rPr>
        <w:t xml:space="preserve">For the purposes of this policy, </w:t>
      </w:r>
      <w:r w:rsidRPr="00ED288B">
        <w:rPr>
          <w:rFonts w:ascii="Candara Light" w:hAnsi="Candara Light"/>
          <w:b/>
          <w:bCs/>
        </w:rPr>
        <w:t xml:space="preserve">“sexual violence” </w:t>
      </w:r>
      <w:r w:rsidRPr="00ED288B">
        <w:rPr>
          <w:rFonts w:ascii="Candara Light" w:hAnsi="Candara Light"/>
        </w:rPr>
        <w:t>refers to the following offences as defined under the Sexual Offences Act 2003:</w:t>
      </w:r>
    </w:p>
    <w:p w14:paraId="7ADCCEB5" w14:textId="77777777" w:rsidR="0012510F" w:rsidRPr="00ED288B" w:rsidRDefault="0012510F" w:rsidP="009F50B7">
      <w:pPr>
        <w:pStyle w:val="ListParagraph"/>
        <w:numPr>
          <w:ilvl w:val="0"/>
          <w:numId w:val="27"/>
        </w:numPr>
        <w:jc w:val="both"/>
        <w:rPr>
          <w:rFonts w:ascii="Candara Light" w:hAnsi="Candara Light"/>
        </w:rPr>
      </w:pPr>
      <w:r w:rsidRPr="00ED288B">
        <w:rPr>
          <w:rFonts w:ascii="Candara Light" w:hAnsi="Candara Light"/>
          <w:b/>
        </w:rPr>
        <w:t>Rape:</w:t>
      </w:r>
      <w:r w:rsidRPr="00ED288B">
        <w:rPr>
          <w:rFonts w:ascii="Candara Light" w:hAnsi="Candara Light"/>
        </w:rPr>
        <w:t xml:space="preserve"> A person (A) commits an offence of rape if they intentionally penetrate the vagina, anus or mouth of another person (B) with their penis, B does not consent to the penetration, and A does not reasonably believe that B consents.</w:t>
      </w:r>
    </w:p>
    <w:p w14:paraId="03F30013" w14:textId="77777777" w:rsidR="0012510F" w:rsidRPr="00ED288B" w:rsidRDefault="0012510F" w:rsidP="009F50B7">
      <w:pPr>
        <w:pStyle w:val="ListParagraph"/>
        <w:numPr>
          <w:ilvl w:val="0"/>
          <w:numId w:val="27"/>
        </w:numPr>
        <w:jc w:val="both"/>
        <w:rPr>
          <w:rFonts w:ascii="Candara Light" w:hAnsi="Candara Light"/>
        </w:rPr>
      </w:pPr>
      <w:r w:rsidRPr="00ED288B">
        <w:rPr>
          <w:rFonts w:ascii="Candara Light" w:hAnsi="Candara Light"/>
          <w:b/>
        </w:rPr>
        <w:t>Assault by penetration:</w:t>
      </w:r>
      <w:r w:rsidRPr="00ED288B">
        <w:rPr>
          <w:rFonts w:ascii="Candara Light" w:hAnsi="Candara Light"/>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14:paraId="1C56985E" w14:textId="77777777" w:rsidR="0012510F" w:rsidRPr="00ED288B" w:rsidRDefault="0012510F" w:rsidP="009F50B7">
      <w:pPr>
        <w:pStyle w:val="ListParagraph"/>
        <w:numPr>
          <w:ilvl w:val="0"/>
          <w:numId w:val="27"/>
        </w:numPr>
        <w:jc w:val="both"/>
        <w:rPr>
          <w:rFonts w:ascii="Candara Light" w:hAnsi="Candara Light"/>
        </w:rPr>
      </w:pPr>
      <w:r w:rsidRPr="00ED288B">
        <w:rPr>
          <w:rFonts w:ascii="Candara Light" w:hAnsi="Candara Light"/>
          <w:b/>
        </w:rPr>
        <w:t>Sexual assault:</w:t>
      </w:r>
      <w:r w:rsidRPr="00ED288B">
        <w:rPr>
          <w:rFonts w:ascii="Candara Light" w:hAnsi="Candara Light"/>
        </w:rPr>
        <w:t xml:space="preserve"> A person (A) commits an offence of sexual assault if they intentionally touch another person (B), the touching is sexual, B does not consent to the touching, and A does not reasonably believe that B consents.</w:t>
      </w:r>
    </w:p>
    <w:p w14:paraId="41202238" w14:textId="77777777" w:rsidR="0012510F" w:rsidRPr="00ED288B" w:rsidRDefault="0012510F" w:rsidP="009F50B7">
      <w:pPr>
        <w:pStyle w:val="ListParagraph"/>
        <w:numPr>
          <w:ilvl w:val="0"/>
          <w:numId w:val="27"/>
        </w:numPr>
        <w:jc w:val="both"/>
        <w:rPr>
          <w:rFonts w:ascii="Candara Light" w:hAnsi="Candara Light"/>
        </w:rPr>
      </w:pPr>
      <w:r w:rsidRPr="00ED288B">
        <w:rPr>
          <w:rFonts w:ascii="Candara Light" w:hAnsi="Candara Light"/>
          <w:b/>
          <w:bCs/>
        </w:rPr>
        <w:t>Causing someone to engage in sexual activity without consent:</w:t>
      </w:r>
      <w:r w:rsidRPr="00ED288B">
        <w:rPr>
          <w:rFonts w:ascii="Candara Light" w:hAnsi="Candara Light"/>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08CD908B" w14:textId="77777777" w:rsidR="0012510F" w:rsidRPr="00ED288B" w:rsidRDefault="0012510F" w:rsidP="0012510F">
      <w:pPr>
        <w:jc w:val="both"/>
        <w:rPr>
          <w:rFonts w:ascii="Candara Light" w:hAnsi="Candara Light"/>
        </w:rPr>
      </w:pPr>
      <w:r w:rsidRPr="00ED288B">
        <w:rPr>
          <w:rFonts w:ascii="Candara Light" w:hAnsi="Candara Light"/>
        </w:rPr>
        <w:t>For the purposes of this policy,</w:t>
      </w:r>
      <w:r w:rsidRPr="00ED288B">
        <w:rPr>
          <w:rFonts w:ascii="Candara Light" w:hAnsi="Candara Light"/>
          <w:b/>
          <w:bCs/>
        </w:rPr>
        <w:t xml:space="preserve"> “sexual harassment” </w:t>
      </w:r>
      <w:r w:rsidRPr="00ED288B">
        <w:rPr>
          <w:rFonts w:ascii="Candara Light" w:hAnsi="Candara Light"/>
        </w:rPr>
        <w:t xml:space="preserve">refers to unwanted conduct of a sexual nature that occurs online or offline, inside or outside of school. Sexual harassment is likely to violate a pupil’s dignity, make them feel intimidated, degraded or humiliated, and create a hostile, offensive, or </w:t>
      </w:r>
      <w:proofErr w:type="spellStart"/>
      <w:r w:rsidRPr="00ED288B">
        <w:rPr>
          <w:rFonts w:ascii="Candara Light" w:hAnsi="Candara Light"/>
        </w:rPr>
        <w:t>sexualised</w:t>
      </w:r>
      <w:proofErr w:type="spellEnd"/>
      <w:r w:rsidRPr="00ED288B">
        <w:rPr>
          <w:rFonts w:ascii="Candara Light" w:hAnsi="Candara Light"/>
        </w:rPr>
        <w:t xml:space="preserve"> environment. If left unchallenged, sexual harassment can create an atmosphere that </w:t>
      </w:r>
      <w:proofErr w:type="spellStart"/>
      <w:r w:rsidRPr="00ED288B">
        <w:rPr>
          <w:rFonts w:ascii="Candara Light" w:hAnsi="Candara Light"/>
        </w:rPr>
        <w:t>normalises</w:t>
      </w:r>
      <w:proofErr w:type="spellEnd"/>
      <w:r w:rsidRPr="00ED288B">
        <w:rPr>
          <w:rFonts w:ascii="Candara Light" w:hAnsi="Candara Light"/>
        </w:rPr>
        <w:t xml:space="preserve"> inappropriate </w:t>
      </w:r>
      <w:proofErr w:type="spellStart"/>
      <w:r w:rsidRPr="00ED288B">
        <w:rPr>
          <w:rFonts w:ascii="Candara Light" w:hAnsi="Candara Light"/>
        </w:rPr>
        <w:t>behaviour</w:t>
      </w:r>
      <w:proofErr w:type="spellEnd"/>
      <w:r w:rsidRPr="00ED288B">
        <w:rPr>
          <w:rFonts w:ascii="Candara Light" w:hAnsi="Candara Light"/>
        </w:rPr>
        <w:t xml:space="preserve"> and may lead to sexual violence. </w:t>
      </w:r>
      <w:r w:rsidRPr="00ED288B">
        <w:rPr>
          <w:rStyle w:val="Heading2Char"/>
          <w:rFonts w:ascii="Candara Light" w:hAnsi="Candara Light" w:cstheme="minorHAnsi"/>
          <w:sz w:val="22"/>
          <w:szCs w:val="22"/>
        </w:rPr>
        <w:t>Sexual harassment can include, but is not limited to</w:t>
      </w:r>
      <w:r w:rsidRPr="00ED288B">
        <w:rPr>
          <w:rFonts w:ascii="Candara Light" w:hAnsi="Candara Light"/>
        </w:rPr>
        <w:t>:</w:t>
      </w:r>
    </w:p>
    <w:p w14:paraId="512EE1F0" w14:textId="77777777" w:rsidR="0012510F" w:rsidRPr="00ED288B" w:rsidRDefault="0012510F" w:rsidP="009F50B7">
      <w:pPr>
        <w:pStyle w:val="ListParagraph"/>
        <w:numPr>
          <w:ilvl w:val="0"/>
          <w:numId w:val="26"/>
        </w:numPr>
        <w:jc w:val="both"/>
        <w:rPr>
          <w:rFonts w:ascii="Candara Light" w:hAnsi="Candara Light"/>
        </w:rPr>
      </w:pPr>
      <w:r w:rsidRPr="00ED288B">
        <w:rPr>
          <w:rFonts w:ascii="Candara Light" w:hAnsi="Candara Light"/>
        </w:rPr>
        <w:t>Sexual comments, such as sexual stories, lewd comments, sexual remarks about clothes and appearance, and sexualised name-calling.</w:t>
      </w:r>
    </w:p>
    <w:p w14:paraId="0E9E8BEF" w14:textId="77777777" w:rsidR="0012510F" w:rsidRPr="00ED288B" w:rsidRDefault="0012510F" w:rsidP="009F50B7">
      <w:pPr>
        <w:pStyle w:val="ListParagraph"/>
        <w:numPr>
          <w:ilvl w:val="0"/>
          <w:numId w:val="26"/>
        </w:numPr>
        <w:jc w:val="both"/>
        <w:rPr>
          <w:rFonts w:ascii="Candara Light" w:hAnsi="Candara Light"/>
        </w:rPr>
      </w:pPr>
      <w:r w:rsidRPr="00ED288B">
        <w:rPr>
          <w:rFonts w:ascii="Candara Light" w:hAnsi="Candara Light"/>
        </w:rPr>
        <w:t>Sexual “jokes” and taunting.</w:t>
      </w:r>
    </w:p>
    <w:p w14:paraId="736AF7D5" w14:textId="77777777" w:rsidR="0012510F" w:rsidRPr="00ED288B" w:rsidRDefault="0012510F" w:rsidP="009F50B7">
      <w:pPr>
        <w:pStyle w:val="ListParagraph"/>
        <w:numPr>
          <w:ilvl w:val="0"/>
          <w:numId w:val="26"/>
        </w:numPr>
        <w:jc w:val="both"/>
        <w:rPr>
          <w:rFonts w:ascii="Candara Light" w:hAnsi="Candara Light"/>
        </w:rPr>
      </w:pPr>
      <w:r w:rsidRPr="00ED288B">
        <w:rPr>
          <w:rFonts w:ascii="Candara Light" w:hAnsi="Candara Light"/>
        </w:rPr>
        <w:t>Physical behaviour, such as deliberately brushing against someone, interfering with someone’s clothes, and displaying images of a sexual nature.</w:t>
      </w:r>
    </w:p>
    <w:p w14:paraId="69B2A66E" w14:textId="77777777" w:rsidR="0012510F" w:rsidRPr="00ED288B" w:rsidRDefault="0012510F" w:rsidP="009F50B7">
      <w:pPr>
        <w:pStyle w:val="ListParagraph"/>
        <w:numPr>
          <w:ilvl w:val="0"/>
          <w:numId w:val="26"/>
        </w:numPr>
        <w:jc w:val="both"/>
        <w:rPr>
          <w:rFonts w:ascii="Candara Light" w:hAnsi="Candara Light"/>
        </w:rPr>
      </w:pPr>
      <w:r w:rsidRPr="00ED288B">
        <w:rPr>
          <w:rFonts w:ascii="Candara Light" w:hAnsi="Candara Light"/>
        </w:rPr>
        <w:t xml:space="preserve">Online sexual harassment, which may be standalone or part of a wider pattern of sexual harassment and/or sexual violence. This includes: </w:t>
      </w:r>
    </w:p>
    <w:p w14:paraId="05A7B423" w14:textId="77777777" w:rsidR="0012510F" w:rsidRPr="00023965" w:rsidRDefault="0012510F" w:rsidP="00023965">
      <w:pPr>
        <w:pStyle w:val="ListParagraph"/>
        <w:numPr>
          <w:ilvl w:val="0"/>
          <w:numId w:val="26"/>
        </w:numPr>
        <w:jc w:val="both"/>
        <w:rPr>
          <w:rFonts w:ascii="Candara Light" w:hAnsi="Candara Light"/>
        </w:rPr>
      </w:pPr>
      <w:r w:rsidRPr="00023965">
        <w:rPr>
          <w:rFonts w:ascii="Candara Light" w:hAnsi="Candara Light"/>
        </w:rPr>
        <w:t>The consensual and non-consensual sharing of nude and semi-nude images and/or videos.</w:t>
      </w:r>
    </w:p>
    <w:p w14:paraId="0DB664F4" w14:textId="77777777" w:rsidR="0012510F" w:rsidRPr="00023965" w:rsidRDefault="0012510F" w:rsidP="00023965">
      <w:pPr>
        <w:pStyle w:val="ListParagraph"/>
        <w:numPr>
          <w:ilvl w:val="0"/>
          <w:numId w:val="26"/>
        </w:numPr>
        <w:jc w:val="both"/>
        <w:rPr>
          <w:rFonts w:ascii="Candara Light" w:hAnsi="Candara Light"/>
        </w:rPr>
      </w:pPr>
      <w:r w:rsidRPr="00023965">
        <w:rPr>
          <w:rFonts w:ascii="Candara Light" w:hAnsi="Candara Light"/>
        </w:rPr>
        <w:lastRenderedPageBreak/>
        <w:t>Sharing unwanted explicit content.</w:t>
      </w:r>
    </w:p>
    <w:p w14:paraId="294BADFF" w14:textId="77777777" w:rsidR="0012510F" w:rsidRPr="00023965" w:rsidRDefault="0012510F" w:rsidP="00023965">
      <w:pPr>
        <w:pStyle w:val="ListParagraph"/>
        <w:numPr>
          <w:ilvl w:val="0"/>
          <w:numId w:val="26"/>
        </w:numPr>
        <w:jc w:val="both"/>
        <w:rPr>
          <w:rFonts w:ascii="Candara Light" w:hAnsi="Candara Light"/>
        </w:rPr>
      </w:pPr>
      <w:r w:rsidRPr="00023965">
        <w:rPr>
          <w:rFonts w:ascii="Candara Light" w:hAnsi="Candara Light"/>
        </w:rPr>
        <w:t>Upskirting.</w:t>
      </w:r>
    </w:p>
    <w:p w14:paraId="575EE2CE" w14:textId="77777777" w:rsidR="0012510F" w:rsidRPr="00023965" w:rsidRDefault="0012510F" w:rsidP="00023965">
      <w:pPr>
        <w:pStyle w:val="ListParagraph"/>
        <w:numPr>
          <w:ilvl w:val="0"/>
          <w:numId w:val="26"/>
        </w:numPr>
        <w:jc w:val="both"/>
        <w:rPr>
          <w:rFonts w:ascii="Candara Light" w:hAnsi="Candara Light"/>
        </w:rPr>
      </w:pPr>
      <w:r w:rsidRPr="00023965">
        <w:rPr>
          <w:rFonts w:ascii="Candara Light" w:hAnsi="Candara Light"/>
        </w:rPr>
        <w:t xml:space="preserve">Sexualised online bullying. </w:t>
      </w:r>
    </w:p>
    <w:p w14:paraId="6E2FEA80" w14:textId="77777777" w:rsidR="0012510F" w:rsidRPr="00023965" w:rsidRDefault="0012510F" w:rsidP="00023965">
      <w:pPr>
        <w:pStyle w:val="ListParagraph"/>
        <w:numPr>
          <w:ilvl w:val="0"/>
          <w:numId w:val="26"/>
        </w:numPr>
        <w:jc w:val="both"/>
        <w:rPr>
          <w:rFonts w:ascii="Candara Light" w:hAnsi="Candara Light"/>
        </w:rPr>
      </w:pPr>
      <w:r w:rsidRPr="00023965">
        <w:rPr>
          <w:rFonts w:ascii="Candara Light" w:hAnsi="Candara Light"/>
        </w:rPr>
        <w:t xml:space="preserve">Unwanted sexual comments and messages, including on social media. </w:t>
      </w:r>
    </w:p>
    <w:p w14:paraId="3F441F65" w14:textId="77777777" w:rsidR="0012510F" w:rsidRPr="00023965" w:rsidRDefault="0012510F" w:rsidP="00023965">
      <w:pPr>
        <w:pStyle w:val="ListParagraph"/>
        <w:numPr>
          <w:ilvl w:val="0"/>
          <w:numId w:val="26"/>
        </w:numPr>
        <w:jc w:val="both"/>
        <w:rPr>
          <w:rFonts w:ascii="Candara Light" w:hAnsi="Candara Light"/>
        </w:rPr>
      </w:pPr>
      <w:r w:rsidRPr="00023965">
        <w:rPr>
          <w:rFonts w:ascii="Candara Light" w:hAnsi="Candara Light"/>
        </w:rPr>
        <w:t xml:space="preserve">Sexual exploitation, coercion, and threats. </w:t>
      </w:r>
    </w:p>
    <w:p w14:paraId="7565F388" w14:textId="77777777" w:rsidR="00023965" w:rsidRPr="00023965" w:rsidRDefault="00023965" w:rsidP="00023965">
      <w:pPr>
        <w:pStyle w:val="ListParagraph"/>
        <w:numPr>
          <w:ilvl w:val="0"/>
          <w:numId w:val="26"/>
        </w:numPr>
        <w:spacing w:after="160" w:line="278" w:lineRule="auto"/>
        <w:rPr>
          <w:rFonts w:ascii="Candara Light" w:hAnsi="Candara Light"/>
        </w:rPr>
      </w:pPr>
      <w:r w:rsidRPr="00023965">
        <w:rPr>
          <w:rFonts w:ascii="Candara Light" w:hAnsi="Candara Light"/>
        </w:rPr>
        <w:t>AI-generated sexual images</w:t>
      </w:r>
    </w:p>
    <w:p w14:paraId="633C9F51" w14:textId="77777777" w:rsidR="00023965" w:rsidRPr="00023965" w:rsidRDefault="00023965" w:rsidP="00023965">
      <w:pPr>
        <w:pStyle w:val="ListParagraph"/>
        <w:numPr>
          <w:ilvl w:val="0"/>
          <w:numId w:val="26"/>
        </w:numPr>
        <w:spacing w:after="160" w:line="278" w:lineRule="auto"/>
        <w:rPr>
          <w:rFonts w:ascii="Candara Light" w:hAnsi="Candara Light"/>
        </w:rPr>
      </w:pPr>
      <w:r w:rsidRPr="00023965">
        <w:rPr>
          <w:rFonts w:ascii="Candara Light" w:hAnsi="Candara Light"/>
        </w:rPr>
        <w:t>Deepfake imagery</w:t>
      </w:r>
    </w:p>
    <w:p w14:paraId="27B8CA75" w14:textId="77777777" w:rsidR="00023965" w:rsidRPr="00023965" w:rsidRDefault="00023965" w:rsidP="00023965">
      <w:pPr>
        <w:pStyle w:val="ListParagraph"/>
        <w:numPr>
          <w:ilvl w:val="0"/>
          <w:numId w:val="26"/>
        </w:numPr>
        <w:spacing w:after="160" w:line="278" w:lineRule="auto"/>
        <w:rPr>
          <w:rFonts w:ascii="Candara Light" w:hAnsi="Candara Light"/>
        </w:rPr>
      </w:pPr>
      <w:r w:rsidRPr="00023965">
        <w:rPr>
          <w:rFonts w:ascii="Candara Light" w:hAnsi="Candara Light"/>
        </w:rPr>
        <w:t>Image manipulation and digitally altered sexual content</w:t>
      </w:r>
    </w:p>
    <w:p w14:paraId="7D3015D5" w14:textId="08E69C64" w:rsidR="00F44F49" w:rsidRPr="002A2B49" w:rsidRDefault="00023965" w:rsidP="002A2B49">
      <w:pPr>
        <w:pStyle w:val="ListParagraph"/>
        <w:numPr>
          <w:ilvl w:val="0"/>
          <w:numId w:val="26"/>
        </w:numPr>
        <w:spacing w:after="160" w:line="278" w:lineRule="auto"/>
        <w:rPr>
          <w:rFonts w:ascii="Candara Light" w:hAnsi="Candara Light"/>
        </w:rPr>
      </w:pPr>
      <w:r w:rsidRPr="00023965">
        <w:rPr>
          <w:rFonts w:ascii="Candara Light" w:hAnsi="Candara Light"/>
        </w:rPr>
        <w:t>Technology-facilitated coercive or controlling behaviour</w:t>
      </w:r>
    </w:p>
    <w:p w14:paraId="337538F0" w14:textId="77777777" w:rsidR="0012510F" w:rsidRPr="00ED288B" w:rsidRDefault="0012510F" w:rsidP="0012510F">
      <w:pPr>
        <w:jc w:val="both"/>
        <w:rPr>
          <w:rFonts w:ascii="Candara Light" w:hAnsi="Candara Light"/>
        </w:rPr>
      </w:pPr>
      <w:r w:rsidRPr="00ED288B">
        <w:rPr>
          <w:rFonts w:ascii="Candara Light" w:hAnsi="Candara Light"/>
        </w:rPr>
        <w:t xml:space="preserve">For the purposes of this policy, </w:t>
      </w:r>
      <w:r w:rsidRPr="00ED288B">
        <w:rPr>
          <w:rFonts w:ascii="Candara Light" w:hAnsi="Candara Light"/>
          <w:b/>
        </w:rPr>
        <w:t xml:space="preserve">“upskirting” </w:t>
      </w:r>
      <w:r w:rsidRPr="00ED288B">
        <w:rPr>
          <w:rFonts w:ascii="Candara Light" w:hAnsi="Candara Light"/>
        </w:rPr>
        <w:t>refers to the act, as identified the Voyeurism (Offences) Act 2019, of taking a picture or video under another person’s clothing, without their knowledge or consent, with the intention of viewing that person’s genitals or buttocks, with or without clothing, to obtain sexual gratification, or cause the victim humiliation, distress or alarm. Upskirting is a criminal offence. Anyone, including pupils and staff, of any gender can be a victim of upskirting.</w:t>
      </w:r>
    </w:p>
    <w:p w14:paraId="33162176" w14:textId="77777777" w:rsidR="0012510F" w:rsidRPr="00ED288B" w:rsidRDefault="0012510F" w:rsidP="0012510F">
      <w:pPr>
        <w:jc w:val="both"/>
        <w:rPr>
          <w:rFonts w:ascii="Candara Light" w:hAnsi="Candara Light"/>
        </w:rPr>
      </w:pPr>
      <w:r w:rsidRPr="00ED288B">
        <w:rPr>
          <w:rFonts w:ascii="Candara Light" w:hAnsi="Candara Light"/>
        </w:rPr>
        <w:t xml:space="preserve">For the purposes of this policy, the </w:t>
      </w:r>
      <w:r w:rsidRPr="00ED288B">
        <w:rPr>
          <w:rFonts w:ascii="Candara Light" w:hAnsi="Candara Light"/>
          <w:b/>
          <w:bCs/>
        </w:rPr>
        <w:t>“consensual and non-consensual sharing of nude and semi-nude images and/or videos”</w:t>
      </w:r>
      <w:r w:rsidRPr="00ED288B">
        <w:rPr>
          <w:rFonts w:ascii="Candara Light" w:hAnsi="Candara Light"/>
        </w:rPr>
        <w:t xml:space="preserve">, colloquially known as </w:t>
      </w:r>
      <w:r w:rsidRPr="00ED288B">
        <w:rPr>
          <w:rFonts w:ascii="Candara Light" w:hAnsi="Candara Light"/>
          <w:b/>
          <w:bCs/>
        </w:rPr>
        <w:t>“sexting”</w:t>
      </w:r>
      <w:r w:rsidRPr="00ED288B">
        <w:rPr>
          <w:rFonts w:ascii="Candara Light" w:hAnsi="Candara Light"/>
        </w:rPr>
        <w:t xml:space="preserve">, is defined as the sharing between pupils of sexually explicit content, including indecent imagery. For the purposes of this policy, </w:t>
      </w:r>
      <w:r w:rsidRPr="00ED288B">
        <w:rPr>
          <w:rFonts w:ascii="Candara Light" w:hAnsi="Candara Light"/>
          <w:b/>
          <w:bCs/>
        </w:rPr>
        <w:t xml:space="preserve">“indecent imagery” </w:t>
      </w:r>
      <w:r w:rsidRPr="00ED288B">
        <w:rPr>
          <w:rFonts w:ascii="Candara Light" w:hAnsi="Candara Light"/>
        </w:rPr>
        <w:t>is defined as an image which meets one or more of the following criteria:</w:t>
      </w:r>
    </w:p>
    <w:p w14:paraId="730E7046" w14:textId="77777777" w:rsidR="0012510F" w:rsidRPr="00ED288B" w:rsidRDefault="0012510F" w:rsidP="009F50B7">
      <w:pPr>
        <w:pStyle w:val="ListParagraph"/>
        <w:numPr>
          <w:ilvl w:val="0"/>
          <w:numId w:val="7"/>
        </w:numPr>
        <w:jc w:val="both"/>
        <w:rPr>
          <w:rFonts w:ascii="Candara Light" w:hAnsi="Candara Light"/>
        </w:rPr>
      </w:pPr>
      <w:r w:rsidRPr="00ED288B">
        <w:rPr>
          <w:rFonts w:ascii="Candara Light" w:hAnsi="Candara Light"/>
        </w:rPr>
        <w:t>Nude or semi-nude sexual posing</w:t>
      </w:r>
    </w:p>
    <w:p w14:paraId="0BF6276B" w14:textId="77777777" w:rsidR="0012510F" w:rsidRPr="00ED288B" w:rsidRDefault="0012510F" w:rsidP="009F50B7">
      <w:pPr>
        <w:pStyle w:val="ListParagraph"/>
        <w:numPr>
          <w:ilvl w:val="0"/>
          <w:numId w:val="7"/>
        </w:numPr>
        <w:jc w:val="both"/>
        <w:rPr>
          <w:rFonts w:ascii="Candara Light" w:hAnsi="Candara Light"/>
        </w:rPr>
      </w:pPr>
      <w:r w:rsidRPr="00ED288B">
        <w:rPr>
          <w:rFonts w:ascii="Candara Light" w:hAnsi="Candara Light"/>
        </w:rPr>
        <w:t>A child touching themselves in a sexual way</w:t>
      </w:r>
    </w:p>
    <w:p w14:paraId="7D52DC41" w14:textId="77777777" w:rsidR="0012510F" w:rsidRPr="00ED288B" w:rsidRDefault="0012510F" w:rsidP="009F50B7">
      <w:pPr>
        <w:pStyle w:val="ListParagraph"/>
        <w:numPr>
          <w:ilvl w:val="0"/>
          <w:numId w:val="7"/>
        </w:numPr>
        <w:jc w:val="both"/>
        <w:rPr>
          <w:rFonts w:ascii="Candara Light" w:hAnsi="Candara Light"/>
        </w:rPr>
      </w:pPr>
      <w:r w:rsidRPr="00ED288B">
        <w:rPr>
          <w:rFonts w:ascii="Candara Light" w:hAnsi="Candara Light"/>
        </w:rPr>
        <w:t>Any sexual activity involving a child</w:t>
      </w:r>
    </w:p>
    <w:p w14:paraId="6ED8A624" w14:textId="77777777" w:rsidR="0012510F" w:rsidRPr="00ED288B" w:rsidRDefault="0012510F" w:rsidP="009F50B7">
      <w:pPr>
        <w:pStyle w:val="ListParagraph"/>
        <w:numPr>
          <w:ilvl w:val="0"/>
          <w:numId w:val="7"/>
        </w:numPr>
        <w:jc w:val="both"/>
        <w:rPr>
          <w:rFonts w:ascii="Candara Light" w:hAnsi="Candara Light"/>
        </w:rPr>
      </w:pPr>
      <w:r w:rsidRPr="00ED288B">
        <w:rPr>
          <w:rFonts w:ascii="Candara Light" w:hAnsi="Candara Light"/>
        </w:rPr>
        <w:t>Someone hurting a child sexually</w:t>
      </w:r>
    </w:p>
    <w:p w14:paraId="086AAF17" w14:textId="77777777" w:rsidR="0012510F" w:rsidRPr="00ED288B" w:rsidRDefault="0012510F" w:rsidP="009F50B7">
      <w:pPr>
        <w:pStyle w:val="ListParagraph"/>
        <w:numPr>
          <w:ilvl w:val="0"/>
          <w:numId w:val="7"/>
        </w:numPr>
        <w:jc w:val="both"/>
        <w:rPr>
          <w:rFonts w:ascii="Candara Light" w:hAnsi="Candara Light"/>
        </w:rPr>
      </w:pPr>
      <w:r w:rsidRPr="00ED288B">
        <w:rPr>
          <w:rFonts w:ascii="Candara Light" w:hAnsi="Candara Light"/>
        </w:rPr>
        <w:t>Sexual activity that involves animals</w:t>
      </w:r>
    </w:p>
    <w:p w14:paraId="7FCBAA24" w14:textId="77777777" w:rsidR="0012510F" w:rsidRPr="00ED288B" w:rsidRDefault="0012510F" w:rsidP="0012510F">
      <w:pPr>
        <w:pStyle w:val="Heading10"/>
        <w:rPr>
          <w:rFonts w:ascii="Candara Light" w:hAnsi="Candara Light"/>
        </w:rPr>
      </w:pPr>
      <w:bookmarkStart w:id="5" w:name="_[Updated]_Legal_framework"/>
      <w:bookmarkEnd w:id="5"/>
      <w:r w:rsidRPr="00ED288B">
        <w:rPr>
          <w:rFonts w:ascii="Candara Light" w:hAnsi="Candara Light"/>
        </w:rPr>
        <w:t>Legal framework</w:t>
      </w:r>
    </w:p>
    <w:p w14:paraId="434B2E66" w14:textId="77777777" w:rsidR="00BA3224" w:rsidRPr="00EB2903" w:rsidRDefault="00F115DF">
      <w:pPr>
        <w:rPr>
          <w:rFonts w:ascii="Candara Light" w:hAnsi="Candara Light"/>
        </w:rPr>
      </w:pPr>
      <w:r w:rsidRPr="00EB2903">
        <w:rPr>
          <w:rFonts w:ascii="Candara Light" w:hAnsi="Candara Light"/>
        </w:rPr>
        <w:t>This policy is based on the Department for Education statutory guidance Keeping Children Safe in Education (KCSIE) September 2026 and will be reviewed annually or sooner if legislation or statutory guidance changes.</w:t>
      </w:r>
    </w:p>
    <w:p w14:paraId="363FDAB1" w14:textId="77777777" w:rsidR="0012510F" w:rsidRDefault="0012510F" w:rsidP="0012510F">
      <w:pPr>
        <w:jc w:val="both"/>
        <w:rPr>
          <w:rFonts w:ascii="Candara Light" w:hAnsi="Candara Light"/>
        </w:rPr>
      </w:pPr>
      <w:r w:rsidRPr="00ED288B">
        <w:rPr>
          <w:rFonts w:ascii="Candara Light" w:hAnsi="Candara Light"/>
        </w:rPr>
        <w:t xml:space="preserve">This policy has due regard to all relevant legislation and statutory guidance including, but not limited to, the following: </w:t>
      </w:r>
    </w:p>
    <w:p w14:paraId="4AB597C2" w14:textId="77777777" w:rsidR="0012510F" w:rsidRPr="00ED288B" w:rsidRDefault="0012510F" w:rsidP="0012510F">
      <w:pPr>
        <w:rPr>
          <w:rFonts w:ascii="Candara Light" w:hAnsi="Candara Light"/>
        </w:rPr>
      </w:pPr>
      <w:r w:rsidRPr="006403AB">
        <w:rPr>
          <w:rFonts w:ascii="Candara Light" w:hAnsi="Candara Light"/>
          <w:b/>
          <w:bCs/>
        </w:rPr>
        <w:t xml:space="preserve">Legislation </w:t>
      </w:r>
      <w:r w:rsidRPr="006403AB">
        <w:rPr>
          <w:rFonts w:ascii="Candara Light" w:hAnsi="Candara Light"/>
          <w:b/>
          <w:bCs/>
        </w:rPr>
        <w:br/>
      </w:r>
      <w:r w:rsidRPr="00742DC6">
        <w:rPr>
          <w:rFonts w:ascii="Candara Light" w:hAnsi="Candara Light"/>
        </w:rPr>
        <w:t xml:space="preserve">• Children Act 1989 </w:t>
      </w:r>
      <w:r>
        <w:rPr>
          <w:rFonts w:ascii="Candara Light" w:hAnsi="Candara Light"/>
        </w:rPr>
        <w:br/>
      </w:r>
      <w:r w:rsidRPr="00742DC6">
        <w:rPr>
          <w:rFonts w:ascii="Candara Light" w:hAnsi="Candara Light"/>
        </w:rPr>
        <w:t xml:space="preserve">• Children Act 2004 </w:t>
      </w:r>
      <w:r>
        <w:rPr>
          <w:rFonts w:ascii="Candara Light" w:hAnsi="Candara Light"/>
        </w:rPr>
        <w:br/>
      </w:r>
      <w:r w:rsidRPr="00742DC6">
        <w:rPr>
          <w:rFonts w:ascii="Candara Light" w:hAnsi="Candara Light"/>
        </w:rPr>
        <w:t xml:space="preserve">• Safeguarding Vulnerable Groups Act 2006 </w:t>
      </w:r>
      <w:r>
        <w:rPr>
          <w:rFonts w:ascii="Candara Light" w:hAnsi="Candara Light"/>
        </w:rPr>
        <w:br/>
      </w:r>
      <w:r w:rsidRPr="00742DC6">
        <w:rPr>
          <w:rFonts w:ascii="Candara Light" w:hAnsi="Candara Light"/>
        </w:rPr>
        <w:t xml:space="preserve">• The Education (School Teachers’ Appraisal) (England) Regulations 2012 </w:t>
      </w:r>
      <w:r>
        <w:rPr>
          <w:rFonts w:ascii="Candara Light" w:hAnsi="Candara Light"/>
        </w:rPr>
        <w:br/>
      </w:r>
      <w:r w:rsidRPr="00742DC6">
        <w:rPr>
          <w:rFonts w:ascii="Candara Light" w:hAnsi="Candara Light"/>
        </w:rPr>
        <w:t xml:space="preserve">• Sexual Offences Act 2003 </w:t>
      </w:r>
      <w:r>
        <w:rPr>
          <w:rFonts w:ascii="Candara Light" w:hAnsi="Candara Light"/>
        </w:rPr>
        <w:br/>
      </w:r>
      <w:r w:rsidRPr="00742DC6">
        <w:rPr>
          <w:rFonts w:ascii="Candara Light" w:hAnsi="Candara Light"/>
        </w:rPr>
        <w:t>• Female Genital Mutilation Act 2003</w:t>
      </w:r>
      <w:r>
        <w:rPr>
          <w:rFonts w:ascii="Candara Light" w:hAnsi="Candara Light"/>
        </w:rPr>
        <w:br/>
      </w:r>
      <w:r w:rsidRPr="00742DC6">
        <w:rPr>
          <w:rFonts w:ascii="Candara Light" w:hAnsi="Candara Light"/>
        </w:rPr>
        <w:t xml:space="preserve">• Serious Crime Act 2015 </w:t>
      </w:r>
      <w:r>
        <w:rPr>
          <w:rFonts w:ascii="Candara Light" w:hAnsi="Candara Light"/>
        </w:rPr>
        <w:br/>
      </w:r>
      <w:r w:rsidRPr="00742DC6">
        <w:rPr>
          <w:rFonts w:ascii="Candara Light" w:hAnsi="Candara Light"/>
        </w:rPr>
        <w:t xml:space="preserve">• Apprenticeships, Skills, Children and Learning Act 2009 </w:t>
      </w:r>
      <w:r>
        <w:rPr>
          <w:rFonts w:ascii="Candara Light" w:hAnsi="Candara Light"/>
        </w:rPr>
        <w:br/>
      </w:r>
      <w:r w:rsidRPr="00742DC6">
        <w:rPr>
          <w:rFonts w:ascii="Candara Light" w:hAnsi="Candara Light"/>
        </w:rPr>
        <w:t xml:space="preserve">• Equality Act 2010 </w:t>
      </w:r>
      <w:r>
        <w:rPr>
          <w:rFonts w:ascii="Candara Light" w:hAnsi="Candara Light"/>
        </w:rPr>
        <w:br/>
      </w:r>
      <w:r w:rsidRPr="00742DC6">
        <w:rPr>
          <w:rFonts w:ascii="Candara Light" w:hAnsi="Candara Light"/>
        </w:rPr>
        <w:t xml:space="preserve">• Counter-Terrorism and Security Act 2015 </w:t>
      </w:r>
      <w:r>
        <w:rPr>
          <w:rFonts w:ascii="Candara Light" w:hAnsi="Candara Light"/>
        </w:rPr>
        <w:br/>
      </w:r>
      <w:r w:rsidRPr="00742DC6">
        <w:rPr>
          <w:rFonts w:ascii="Candara Light" w:hAnsi="Candara Light"/>
        </w:rPr>
        <w:lastRenderedPageBreak/>
        <w:t xml:space="preserve">• UK General Data Protection Regulation | ICO </w:t>
      </w:r>
      <w:r>
        <w:rPr>
          <w:rFonts w:ascii="Candara Light" w:hAnsi="Candara Light"/>
        </w:rPr>
        <w:br/>
      </w:r>
      <w:r w:rsidRPr="00742DC6">
        <w:rPr>
          <w:rFonts w:ascii="Candara Light" w:hAnsi="Candara Light"/>
        </w:rPr>
        <w:t xml:space="preserve">• Data protection: The Data Protection Act - GOV.UK </w:t>
      </w:r>
      <w:r>
        <w:rPr>
          <w:rFonts w:ascii="Candara Light" w:hAnsi="Candara Light"/>
        </w:rPr>
        <w:br/>
      </w:r>
      <w:r w:rsidRPr="00742DC6">
        <w:rPr>
          <w:rFonts w:ascii="Candara Light" w:hAnsi="Candara Light"/>
        </w:rPr>
        <w:t>• The Childcare (Disqualification) and Childcare (Early Years Provision Free of Charge) (Extended Entitlement) (Amendment) Regulations 2018</w:t>
      </w:r>
      <w:r>
        <w:rPr>
          <w:rFonts w:ascii="Candara Light" w:hAnsi="Candara Light"/>
        </w:rPr>
        <w:br/>
      </w:r>
      <w:r w:rsidRPr="00742DC6">
        <w:rPr>
          <w:rFonts w:ascii="Candara Light" w:hAnsi="Candara Light"/>
        </w:rPr>
        <w:t>• Voyeurism (Offences) Act 2019</w:t>
      </w:r>
      <w:r>
        <w:rPr>
          <w:rFonts w:ascii="Candara Light" w:hAnsi="Candara Light"/>
        </w:rPr>
        <w:br/>
      </w:r>
      <w:r w:rsidRPr="00742DC6">
        <w:rPr>
          <w:rFonts w:ascii="Candara Light" w:hAnsi="Candara Light"/>
        </w:rPr>
        <w:t>• Domestic Abuse Act 2021</w:t>
      </w:r>
      <w:r>
        <w:rPr>
          <w:rFonts w:ascii="Candara Light" w:hAnsi="Candara Light"/>
        </w:rPr>
        <w:br/>
      </w:r>
      <w:r w:rsidRPr="00742DC6">
        <w:rPr>
          <w:rFonts w:ascii="Candara Light" w:hAnsi="Candara Light"/>
        </w:rPr>
        <w:t xml:space="preserve">• Marriage and Civil Partnership (Minimum Age) Act 2022 </w:t>
      </w:r>
      <w:r>
        <w:rPr>
          <w:rFonts w:ascii="Candara Light" w:hAnsi="Candara Light"/>
        </w:rPr>
        <w:br/>
      </w:r>
      <w:r w:rsidRPr="00742DC6">
        <w:rPr>
          <w:rFonts w:ascii="Candara Light" w:hAnsi="Candara Light"/>
        </w:rPr>
        <w:t xml:space="preserve">• Online Safety Act - GOV.UK </w:t>
      </w:r>
      <w:r>
        <w:rPr>
          <w:rFonts w:ascii="Candara Light" w:hAnsi="Candara Light"/>
        </w:rPr>
        <w:br/>
      </w:r>
      <w:r w:rsidRPr="00742DC6">
        <w:rPr>
          <w:rFonts w:ascii="Candara Light" w:hAnsi="Candara Light"/>
        </w:rPr>
        <w:t xml:space="preserve">• Martyn's Law: the SIA's new regulatory role - GOV.UK </w:t>
      </w:r>
      <w:r>
        <w:rPr>
          <w:rFonts w:ascii="Candara Light" w:hAnsi="Candara Light"/>
        </w:rPr>
        <w:br/>
      </w:r>
      <w:r>
        <w:rPr>
          <w:rFonts w:ascii="Candara Light" w:hAnsi="Candara Light"/>
        </w:rPr>
        <w:br/>
      </w:r>
      <w:r w:rsidRPr="006403AB">
        <w:rPr>
          <w:rFonts w:ascii="Candara Light" w:hAnsi="Candara Light"/>
          <w:b/>
          <w:bCs/>
        </w:rPr>
        <w:t xml:space="preserve">Statutory guidance </w:t>
      </w:r>
      <w:r w:rsidRPr="006403AB">
        <w:rPr>
          <w:rFonts w:ascii="Candara Light" w:hAnsi="Candara Light"/>
          <w:b/>
          <w:bCs/>
        </w:rPr>
        <w:br/>
      </w:r>
      <w:r w:rsidRPr="00742DC6">
        <w:rPr>
          <w:rFonts w:ascii="Candara Light" w:hAnsi="Candara Light"/>
        </w:rPr>
        <w:t xml:space="preserve">• HM Government Multi-agency practice guidelines: Handling cases of Forced Marriage </w:t>
      </w:r>
      <w:r>
        <w:rPr>
          <w:rFonts w:ascii="Candara Light" w:hAnsi="Candara Light"/>
        </w:rPr>
        <w:br/>
      </w:r>
      <w:r w:rsidRPr="00742DC6">
        <w:rPr>
          <w:rFonts w:ascii="Candara Light" w:hAnsi="Candara Light"/>
        </w:rPr>
        <w:t xml:space="preserve">• Multi-agency statutory guidance on female genital mutilation - GOV.UK </w:t>
      </w:r>
      <w:r>
        <w:rPr>
          <w:rFonts w:ascii="Candara Light" w:hAnsi="Candara Light"/>
        </w:rPr>
        <w:br/>
      </w:r>
      <w:r w:rsidRPr="00742DC6">
        <w:rPr>
          <w:rFonts w:ascii="Candara Light" w:hAnsi="Candara Light"/>
        </w:rPr>
        <w:t>• Channel and Prevent Multi-Agency Panel (PMAP) guidance - GOV.UK</w:t>
      </w:r>
      <w:r>
        <w:rPr>
          <w:rFonts w:ascii="Candara Light" w:hAnsi="Candara Light"/>
        </w:rPr>
        <w:br/>
      </w:r>
      <w:r w:rsidRPr="00742DC6">
        <w:rPr>
          <w:rFonts w:ascii="Candara Light" w:hAnsi="Candara Light"/>
        </w:rPr>
        <w:t xml:space="preserve">• Channel Duty Guidance: Protecting people vulnerable to being drawn into terrorism </w:t>
      </w:r>
      <w:r>
        <w:rPr>
          <w:rFonts w:ascii="Candara Light" w:hAnsi="Candara Light"/>
        </w:rPr>
        <w:br/>
      </w:r>
      <w:r w:rsidRPr="00742DC6">
        <w:rPr>
          <w:rFonts w:ascii="Candara Light" w:hAnsi="Candara Light"/>
        </w:rPr>
        <w:t>• Keeping children safe in education - GOV.UK</w:t>
      </w:r>
      <w:r>
        <w:rPr>
          <w:rFonts w:ascii="Candara Light" w:hAnsi="Candara Light"/>
        </w:rPr>
        <w:br/>
      </w:r>
      <w:r w:rsidRPr="00742DC6">
        <w:rPr>
          <w:rFonts w:ascii="Candara Light" w:hAnsi="Candara Light"/>
        </w:rPr>
        <w:t>• Working together to safeguard children - GOV.UK</w:t>
      </w:r>
      <w:r>
        <w:rPr>
          <w:rFonts w:ascii="Candara Light" w:hAnsi="Candara Light"/>
        </w:rPr>
        <w:br/>
      </w:r>
      <w:r w:rsidRPr="00742DC6">
        <w:rPr>
          <w:rFonts w:ascii="Candara Light" w:hAnsi="Candara Light"/>
        </w:rPr>
        <w:t>• Prevent duty guidance - GOV.UK</w:t>
      </w:r>
      <w:r>
        <w:rPr>
          <w:rFonts w:ascii="Candara Light" w:hAnsi="Candara Light"/>
        </w:rPr>
        <w:br/>
      </w:r>
      <w:r w:rsidRPr="00742DC6">
        <w:rPr>
          <w:rFonts w:ascii="Candara Light" w:hAnsi="Candara Light"/>
        </w:rPr>
        <w:t>• Disqualification under the Childcare Act 2006 - GOV.UK</w:t>
      </w:r>
      <w:r>
        <w:rPr>
          <w:rFonts w:ascii="Candara Light" w:hAnsi="Candara Light"/>
        </w:rPr>
        <w:br/>
      </w:r>
      <w:r w:rsidRPr="00742DC6">
        <w:rPr>
          <w:rFonts w:ascii="Candara Light" w:hAnsi="Candara Light"/>
        </w:rPr>
        <w:t>• Alternative provision - GOV.UK</w:t>
      </w:r>
      <w:r>
        <w:rPr>
          <w:rFonts w:ascii="Candara Light" w:hAnsi="Candara Light"/>
        </w:rPr>
        <w:br/>
      </w:r>
      <w:r w:rsidRPr="00742DC6">
        <w:rPr>
          <w:rFonts w:ascii="Candara Light" w:hAnsi="Candara Light"/>
        </w:rPr>
        <w:t>• Supporting pupils with medical conditions at school - GOV.UK</w:t>
      </w:r>
      <w:r>
        <w:rPr>
          <w:rFonts w:ascii="Candara Light" w:hAnsi="Candara Light"/>
        </w:rPr>
        <w:br/>
      </w:r>
      <w:r w:rsidRPr="00742DC6">
        <w:rPr>
          <w:rFonts w:ascii="Candara Light" w:hAnsi="Candara Light"/>
        </w:rPr>
        <w:t>• Working together to improve school attendance - GOV.UK</w:t>
      </w:r>
      <w:r>
        <w:rPr>
          <w:rFonts w:ascii="Candara Light" w:hAnsi="Candara Light"/>
        </w:rPr>
        <w:br/>
      </w:r>
      <w:r>
        <w:rPr>
          <w:rFonts w:ascii="Candara Light" w:hAnsi="Candara Light"/>
        </w:rPr>
        <w:br/>
      </w:r>
      <w:r w:rsidRPr="006403AB">
        <w:rPr>
          <w:rFonts w:ascii="Candara Light" w:hAnsi="Candara Light"/>
          <w:b/>
          <w:bCs/>
        </w:rPr>
        <w:t xml:space="preserve">Non-statutory guidance </w:t>
      </w:r>
      <w:r w:rsidRPr="006403AB">
        <w:rPr>
          <w:rFonts w:ascii="Candara Light" w:hAnsi="Candara Light"/>
          <w:b/>
          <w:bCs/>
        </w:rPr>
        <w:br/>
      </w:r>
      <w:r w:rsidRPr="00742DC6">
        <w:rPr>
          <w:rFonts w:ascii="Candara Light" w:hAnsi="Candara Light"/>
        </w:rPr>
        <w:t>• Child abuse concerns: guide for practitioners - GOV.UK</w:t>
      </w:r>
      <w:r>
        <w:rPr>
          <w:rFonts w:ascii="Candara Light" w:hAnsi="Candara Light"/>
        </w:rPr>
        <w:br/>
      </w:r>
      <w:r w:rsidRPr="00742DC6">
        <w:rPr>
          <w:rFonts w:ascii="Candara Light" w:hAnsi="Candara Light"/>
        </w:rPr>
        <w:t xml:space="preserve">• Information sharing advice for safeguarding practitioners - GOV.UK </w:t>
      </w:r>
      <w:r>
        <w:rPr>
          <w:rFonts w:ascii="Candara Light" w:hAnsi="Candara Light"/>
        </w:rPr>
        <w:br/>
      </w:r>
      <w:r w:rsidRPr="00742DC6">
        <w:rPr>
          <w:rFonts w:ascii="Candara Light" w:hAnsi="Candara Light"/>
        </w:rPr>
        <w:t xml:space="preserve">• Child sexual exploitation: definition and guide for practitioners - GOV.UK </w:t>
      </w:r>
      <w:r>
        <w:rPr>
          <w:rFonts w:ascii="Candara Light" w:hAnsi="Candara Light"/>
        </w:rPr>
        <w:br/>
      </w:r>
      <w:r w:rsidRPr="00742DC6">
        <w:rPr>
          <w:rFonts w:ascii="Candara Light" w:hAnsi="Candara Light"/>
        </w:rPr>
        <w:t>• Child exploitation disruption toolkit - GOV.UK</w:t>
      </w:r>
      <w:r>
        <w:rPr>
          <w:rFonts w:ascii="Candara Light" w:hAnsi="Candara Light"/>
        </w:rPr>
        <w:br/>
      </w:r>
      <w:r w:rsidRPr="00742DC6">
        <w:rPr>
          <w:rFonts w:ascii="Candara Light" w:hAnsi="Candara Light"/>
        </w:rPr>
        <w:t>• Sharing nudes and semi-nudes: advice for education settings working with children and young people - GOV.UK</w:t>
      </w:r>
      <w:r>
        <w:rPr>
          <w:rFonts w:ascii="Candara Light" w:hAnsi="Candara Light"/>
        </w:rPr>
        <w:br/>
      </w:r>
      <w:r w:rsidRPr="00742DC6">
        <w:rPr>
          <w:rFonts w:ascii="Candara Light" w:hAnsi="Candara Light"/>
        </w:rPr>
        <w:t>• Recruit teachers from overseas - GOV.UK</w:t>
      </w:r>
      <w:r>
        <w:rPr>
          <w:rFonts w:ascii="Candara Light" w:hAnsi="Candara Light"/>
        </w:rPr>
        <w:br/>
      </w:r>
      <w:r w:rsidRPr="00742DC6">
        <w:rPr>
          <w:rFonts w:ascii="Candara Light" w:hAnsi="Candara Light"/>
        </w:rPr>
        <w:t>• Virginity testing and hymenoplasty: multi-agency guidance - GOV.UK</w:t>
      </w:r>
      <w:r>
        <w:rPr>
          <w:rFonts w:ascii="Candara Light" w:hAnsi="Candara Light"/>
        </w:rPr>
        <w:br/>
      </w:r>
      <w:r w:rsidRPr="00742DC6">
        <w:rPr>
          <w:rFonts w:ascii="Candara Light" w:hAnsi="Candara Light"/>
        </w:rPr>
        <w:t>• Meeting digital and technology standards in schools and colleges - Filtering and monitoring standards for schools and colleges - Guidance - GOV.UK</w:t>
      </w:r>
      <w:r>
        <w:rPr>
          <w:rFonts w:ascii="Candara Light" w:hAnsi="Candara Light"/>
        </w:rPr>
        <w:br/>
      </w:r>
      <w:r w:rsidRPr="00742DC6">
        <w:rPr>
          <w:rFonts w:ascii="Candara Light" w:hAnsi="Candara Light"/>
        </w:rPr>
        <w:t xml:space="preserve">• Keeping children safe in out-of-school settings - GOV.UK </w:t>
      </w:r>
      <w:r>
        <w:rPr>
          <w:rFonts w:ascii="Candara Light" w:hAnsi="Candara Light"/>
        </w:rPr>
        <w:br/>
      </w:r>
      <w:r w:rsidRPr="00742DC6">
        <w:rPr>
          <w:rFonts w:ascii="Candara Light" w:hAnsi="Candara Light"/>
        </w:rPr>
        <w:t>• Promoting and supporting mental health and wellbeing in schools and colleges - GOV.UK</w:t>
      </w:r>
      <w:r>
        <w:rPr>
          <w:rFonts w:ascii="Candara Light" w:hAnsi="Candara Light"/>
        </w:rPr>
        <w:br/>
      </w:r>
      <w:r w:rsidRPr="00742DC6">
        <w:rPr>
          <w:rFonts w:ascii="Candara Light" w:hAnsi="Candara Light"/>
        </w:rPr>
        <w:t xml:space="preserve">• Mental health and </w:t>
      </w:r>
      <w:proofErr w:type="spellStart"/>
      <w:r w:rsidRPr="00742DC6">
        <w:rPr>
          <w:rFonts w:ascii="Candara Light" w:hAnsi="Candara Light"/>
        </w:rPr>
        <w:t>behaviour</w:t>
      </w:r>
      <w:proofErr w:type="spellEnd"/>
      <w:r w:rsidRPr="00742DC6">
        <w:rPr>
          <w:rFonts w:ascii="Candara Light" w:hAnsi="Candara Light"/>
        </w:rPr>
        <w:t xml:space="preserve"> in schools </w:t>
      </w:r>
      <w:r>
        <w:rPr>
          <w:rFonts w:ascii="Candara Light" w:hAnsi="Candara Light"/>
        </w:rPr>
        <w:br/>
      </w:r>
      <w:r w:rsidRPr="00742DC6">
        <w:rPr>
          <w:rFonts w:ascii="Candara Light" w:hAnsi="Candara Light"/>
        </w:rPr>
        <w:t>• Support for pupils where a mental health issue is affecting attendance: effective practice examples</w:t>
      </w:r>
      <w:r>
        <w:rPr>
          <w:rFonts w:ascii="Candara Light" w:hAnsi="Candara Light"/>
        </w:rPr>
        <w:br/>
      </w:r>
      <w:r w:rsidRPr="00742DC6">
        <w:rPr>
          <w:rFonts w:ascii="Candara Light" w:hAnsi="Candara Light"/>
        </w:rPr>
        <w:t>• Employer's guide to right to work checks: 28 February 2023 (accessible version) - GOV.UK</w:t>
      </w:r>
    </w:p>
    <w:p w14:paraId="338BD70D" w14:textId="77777777" w:rsidR="0012510F" w:rsidRPr="00ED288B" w:rsidRDefault="0012510F" w:rsidP="0012510F">
      <w:pPr>
        <w:pStyle w:val="Heading10"/>
        <w:rPr>
          <w:rFonts w:ascii="Candara Light" w:hAnsi="Candara Light"/>
        </w:rPr>
      </w:pPr>
      <w:bookmarkStart w:id="6" w:name="_Roles_and_responsibilities_1"/>
      <w:bookmarkStart w:id="7" w:name="_[Updated]_Roles_and"/>
      <w:bookmarkEnd w:id="6"/>
      <w:bookmarkEnd w:id="7"/>
      <w:r w:rsidRPr="00ED288B">
        <w:rPr>
          <w:rFonts w:ascii="Candara Light" w:hAnsi="Candara Light"/>
        </w:rPr>
        <w:t>Roles and responsibilities</w:t>
      </w:r>
    </w:p>
    <w:p w14:paraId="16C5E4F1" w14:textId="77777777" w:rsidR="0012510F" w:rsidRPr="00ED288B" w:rsidRDefault="0012510F" w:rsidP="0012510F">
      <w:pPr>
        <w:jc w:val="both"/>
        <w:rPr>
          <w:rFonts w:ascii="Candara Light" w:hAnsi="Candara Light"/>
        </w:rPr>
      </w:pPr>
      <w:r w:rsidRPr="00ED288B">
        <w:rPr>
          <w:rFonts w:ascii="Candara Light" w:hAnsi="Candara Light"/>
        </w:rPr>
        <w:t xml:space="preserve">All staff have a responsibility </w:t>
      </w:r>
      <w:proofErr w:type="gramStart"/>
      <w:r w:rsidRPr="00ED288B">
        <w:rPr>
          <w:rFonts w:ascii="Candara Light" w:hAnsi="Candara Light"/>
        </w:rPr>
        <w:t>to</w:t>
      </w:r>
      <w:proofErr w:type="gramEnd"/>
      <w:r w:rsidRPr="00ED288B">
        <w:rPr>
          <w:rFonts w:ascii="Candara Light" w:hAnsi="Candara Light"/>
        </w:rPr>
        <w:t xml:space="preserve">: </w:t>
      </w:r>
    </w:p>
    <w:p w14:paraId="40ECB583" w14:textId="77777777" w:rsidR="0012510F" w:rsidRPr="00ED288B" w:rsidRDefault="0012510F" w:rsidP="009F50B7">
      <w:pPr>
        <w:pStyle w:val="ListParagraph"/>
        <w:numPr>
          <w:ilvl w:val="0"/>
          <w:numId w:val="9"/>
        </w:numPr>
        <w:jc w:val="both"/>
        <w:rPr>
          <w:rFonts w:ascii="Candara Light" w:hAnsi="Candara Light"/>
        </w:rPr>
      </w:pPr>
      <w:r w:rsidRPr="00ED288B">
        <w:rPr>
          <w:rFonts w:ascii="Candara Light" w:hAnsi="Candara Light"/>
        </w:rPr>
        <w:t xml:space="preserve">Consider, </w:t>
      </w:r>
      <w:proofErr w:type="gramStart"/>
      <w:r w:rsidRPr="00ED288B">
        <w:rPr>
          <w:rFonts w:ascii="Candara Light" w:hAnsi="Candara Light"/>
        </w:rPr>
        <w:t>at all times</w:t>
      </w:r>
      <w:proofErr w:type="gramEnd"/>
      <w:r w:rsidRPr="00ED288B">
        <w:rPr>
          <w:rFonts w:ascii="Candara Light" w:hAnsi="Candara Light"/>
        </w:rPr>
        <w:t>, what is in the best interests of the pupil.</w:t>
      </w:r>
    </w:p>
    <w:p w14:paraId="53FC32C3" w14:textId="77777777" w:rsidR="0012510F" w:rsidRPr="00ED288B" w:rsidRDefault="0012510F" w:rsidP="009F50B7">
      <w:pPr>
        <w:pStyle w:val="ListParagraph"/>
        <w:numPr>
          <w:ilvl w:val="0"/>
          <w:numId w:val="9"/>
        </w:numPr>
        <w:rPr>
          <w:rFonts w:ascii="Candara Light" w:hAnsi="Candara Light"/>
        </w:rPr>
      </w:pPr>
      <w:r w:rsidRPr="00ED288B">
        <w:rPr>
          <w:rFonts w:ascii="Candara Light" w:hAnsi="Candara Light"/>
        </w:rPr>
        <w:lastRenderedPageBreak/>
        <w:t>Maintain an attitude of ‘it could happen here’ where safeguarding is concerned.</w:t>
      </w:r>
    </w:p>
    <w:p w14:paraId="0D344A52" w14:textId="77777777" w:rsidR="0012510F" w:rsidRPr="00ED288B" w:rsidRDefault="0012510F" w:rsidP="009F50B7">
      <w:pPr>
        <w:pStyle w:val="ListParagraph"/>
        <w:numPr>
          <w:ilvl w:val="0"/>
          <w:numId w:val="9"/>
        </w:numPr>
        <w:rPr>
          <w:rFonts w:ascii="Candara Light" w:hAnsi="Candara Light"/>
        </w:rPr>
      </w:pPr>
      <w:r w:rsidRPr="00ED288B">
        <w:rPr>
          <w:rFonts w:ascii="Candara Light" w:hAnsi="Candara Light"/>
        </w:rPr>
        <w:t>Provide a safe environment in which pupils can learn.</w:t>
      </w:r>
    </w:p>
    <w:p w14:paraId="2A13D959" w14:textId="77777777" w:rsidR="0012510F" w:rsidRPr="00ED288B" w:rsidRDefault="0012510F" w:rsidP="009F50B7">
      <w:pPr>
        <w:pStyle w:val="ListParagraph"/>
        <w:numPr>
          <w:ilvl w:val="0"/>
          <w:numId w:val="9"/>
        </w:numPr>
        <w:rPr>
          <w:rFonts w:ascii="Candara Light" w:hAnsi="Candara Light"/>
        </w:rPr>
      </w:pPr>
      <w:r w:rsidRPr="00ED288B">
        <w:rPr>
          <w:rFonts w:ascii="Candara Light" w:hAnsi="Candara Light"/>
        </w:rPr>
        <w:t>Be</w:t>
      </w:r>
      <w:r w:rsidRPr="00ED288B">
        <w:rPr>
          <w:rFonts w:ascii="Candara Light" w:hAnsi="Candara Light"/>
          <w:color w:val="F79646" w:themeColor="accent6"/>
        </w:rPr>
        <w:t xml:space="preserve"> </w:t>
      </w:r>
      <w:r w:rsidRPr="00ED288B">
        <w:rPr>
          <w:rFonts w:ascii="Candara Light" w:hAnsi="Candara Light"/>
        </w:rPr>
        <w:t xml:space="preserve">prepared to identify pupils who may benefit from early help. </w:t>
      </w:r>
    </w:p>
    <w:p w14:paraId="5685EF97" w14:textId="77777777" w:rsidR="0012510F" w:rsidRPr="00ED288B" w:rsidRDefault="0012510F" w:rsidP="009F50B7">
      <w:pPr>
        <w:pStyle w:val="ListParagraph"/>
        <w:numPr>
          <w:ilvl w:val="0"/>
          <w:numId w:val="9"/>
        </w:numPr>
        <w:jc w:val="both"/>
        <w:rPr>
          <w:rFonts w:ascii="Candara Light" w:hAnsi="Candara Light"/>
        </w:rPr>
      </w:pPr>
      <w:r w:rsidRPr="00ED288B">
        <w:rPr>
          <w:rFonts w:ascii="Candara Light" w:hAnsi="Candara Light"/>
        </w:rPr>
        <w:t xml:space="preserve">Be aware of </w:t>
      </w:r>
      <w:r>
        <w:rPr>
          <w:rFonts w:ascii="Candara Light" w:hAnsi="Candara Light"/>
        </w:rPr>
        <w:t>GRIP’s</w:t>
      </w:r>
      <w:r w:rsidRPr="00ED288B">
        <w:rPr>
          <w:rFonts w:ascii="Candara Light" w:hAnsi="Candara Light"/>
        </w:rPr>
        <w:t xml:space="preserve"> systems which support safeguarding, including any policies, procedures, information and training provided upon induction. </w:t>
      </w:r>
    </w:p>
    <w:p w14:paraId="6B455FE6" w14:textId="77777777" w:rsidR="0012510F" w:rsidRPr="00ED288B" w:rsidRDefault="0012510F" w:rsidP="009F50B7">
      <w:pPr>
        <w:pStyle w:val="ListParagraph"/>
        <w:numPr>
          <w:ilvl w:val="0"/>
          <w:numId w:val="9"/>
        </w:numPr>
        <w:jc w:val="both"/>
        <w:rPr>
          <w:rFonts w:ascii="Candara Light" w:hAnsi="Candara Light"/>
        </w:rPr>
      </w:pPr>
      <w:r w:rsidRPr="00ED288B">
        <w:rPr>
          <w:rFonts w:ascii="Candara Light" w:hAnsi="Candara Light"/>
        </w:rPr>
        <w:t>Be aware of the role and identity of the DSL.</w:t>
      </w:r>
    </w:p>
    <w:p w14:paraId="5F7CF7E8" w14:textId="77777777" w:rsidR="0012510F" w:rsidRPr="00ED288B" w:rsidRDefault="0012510F" w:rsidP="009F50B7">
      <w:pPr>
        <w:pStyle w:val="ListParagraph"/>
        <w:numPr>
          <w:ilvl w:val="0"/>
          <w:numId w:val="9"/>
        </w:numPr>
        <w:jc w:val="both"/>
        <w:rPr>
          <w:rFonts w:ascii="Candara Light" w:hAnsi="Candara Light"/>
        </w:rPr>
      </w:pPr>
      <w:r w:rsidRPr="00ED288B">
        <w:rPr>
          <w:rFonts w:ascii="Candara Light" w:hAnsi="Candara Light"/>
        </w:rPr>
        <w:t xml:space="preserve">Undertake safeguarding training, including online safety training, during their induction – this will be regularly updated. </w:t>
      </w:r>
    </w:p>
    <w:p w14:paraId="583F7B23" w14:textId="77777777" w:rsidR="0012510F" w:rsidRPr="00ED288B" w:rsidRDefault="0012510F" w:rsidP="009F50B7">
      <w:pPr>
        <w:pStyle w:val="ListParagraph"/>
        <w:numPr>
          <w:ilvl w:val="0"/>
          <w:numId w:val="9"/>
        </w:numPr>
        <w:jc w:val="both"/>
        <w:rPr>
          <w:rFonts w:ascii="Candara Light" w:hAnsi="Candara Light"/>
        </w:rPr>
      </w:pPr>
      <w:r w:rsidRPr="00ED288B">
        <w:rPr>
          <w:rFonts w:ascii="Candara Light" w:hAnsi="Candara Light"/>
        </w:rPr>
        <w:t>Receive and understand child protection and safeguarding (including online safety) updates, e.g. via email, as required, and at least annually.</w:t>
      </w:r>
    </w:p>
    <w:p w14:paraId="1663D139" w14:textId="77777777" w:rsidR="0012510F" w:rsidRPr="00ED288B" w:rsidRDefault="0012510F" w:rsidP="009F50B7">
      <w:pPr>
        <w:pStyle w:val="ListParagraph"/>
        <w:numPr>
          <w:ilvl w:val="0"/>
          <w:numId w:val="9"/>
        </w:numPr>
        <w:rPr>
          <w:rFonts w:ascii="Candara Light" w:hAnsi="Candara Light"/>
        </w:rPr>
      </w:pPr>
      <w:r w:rsidRPr="00ED288B">
        <w:rPr>
          <w:rFonts w:ascii="Candara Light" w:hAnsi="Candara Light"/>
        </w:rPr>
        <w:t>Be aware of the local early help process and understand their role in it.</w:t>
      </w:r>
    </w:p>
    <w:p w14:paraId="0E5E3394" w14:textId="77777777" w:rsidR="0012510F" w:rsidRPr="00ED288B" w:rsidRDefault="0012510F" w:rsidP="009F50B7">
      <w:pPr>
        <w:pStyle w:val="ListParagraph"/>
        <w:numPr>
          <w:ilvl w:val="0"/>
          <w:numId w:val="9"/>
        </w:numPr>
        <w:jc w:val="both"/>
        <w:rPr>
          <w:rFonts w:ascii="Candara Light" w:hAnsi="Candara Light"/>
        </w:rPr>
      </w:pPr>
      <w:r w:rsidRPr="00ED288B">
        <w:rPr>
          <w:rFonts w:ascii="Candara Light" w:hAnsi="Candara Light"/>
        </w:rPr>
        <w:t>Be aware of, and understand, the process for making referrals to CSCS, as well as for making statutory assessments under the Children Act 1989 and their role in these assessments.</w:t>
      </w:r>
    </w:p>
    <w:p w14:paraId="4EED6D43" w14:textId="77777777" w:rsidR="0012510F" w:rsidRPr="00ED288B" w:rsidRDefault="0012510F" w:rsidP="009F50B7">
      <w:pPr>
        <w:pStyle w:val="ListParagraph"/>
        <w:numPr>
          <w:ilvl w:val="0"/>
          <w:numId w:val="9"/>
        </w:numPr>
        <w:jc w:val="both"/>
        <w:rPr>
          <w:rFonts w:ascii="Candara Light" w:hAnsi="Candara Light"/>
        </w:rPr>
      </w:pPr>
      <w:r w:rsidRPr="00ED288B">
        <w:rPr>
          <w:rFonts w:ascii="Candara Light" w:hAnsi="Candara Light"/>
        </w:rPr>
        <w:t>Make a referral to CSCS and/or the police immediately, if at any point there is a risk of immediate serious harm to a child.</w:t>
      </w:r>
    </w:p>
    <w:p w14:paraId="05857B89" w14:textId="77777777" w:rsidR="0012510F" w:rsidRPr="00ED288B" w:rsidRDefault="0012510F" w:rsidP="009F50B7">
      <w:pPr>
        <w:pStyle w:val="ListParagraph"/>
        <w:numPr>
          <w:ilvl w:val="0"/>
          <w:numId w:val="9"/>
        </w:numPr>
        <w:rPr>
          <w:rFonts w:ascii="Candara Light" w:hAnsi="Candara Light"/>
        </w:rPr>
      </w:pPr>
      <w:r w:rsidRPr="00ED288B">
        <w:rPr>
          <w:rFonts w:ascii="Candara Light" w:hAnsi="Candara Light"/>
        </w:rPr>
        <w:t>Support social workers in making decisions about individual children, in collaboration with the DSL.</w:t>
      </w:r>
    </w:p>
    <w:p w14:paraId="6CE0E23A" w14:textId="77777777" w:rsidR="0012510F" w:rsidRPr="00ED288B" w:rsidRDefault="0012510F" w:rsidP="009F50B7">
      <w:pPr>
        <w:pStyle w:val="ListParagraph"/>
        <w:numPr>
          <w:ilvl w:val="0"/>
          <w:numId w:val="9"/>
        </w:numPr>
        <w:jc w:val="both"/>
        <w:rPr>
          <w:rFonts w:ascii="Candara Light" w:hAnsi="Candara Light"/>
        </w:rPr>
      </w:pPr>
      <w:r w:rsidRPr="00ED288B">
        <w:rPr>
          <w:rFonts w:ascii="Candara Light" w:hAnsi="Candara Light"/>
        </w:rPr>
        <w:t xml:space="preserve">Be aware of and understand the procedure to follow </w:t>
      </w:r>
      <w:proofErr w:type="gramStart"/>
      <w:r w:rsidRPr="00ED288B">
        <w:rPr>
          <w:rFonts w:ascii="Candara Light" w:hAnsi="Candara Light"/>
        </w:rPr>
        <w:t>in the event that</w:t>
      </w:r>
      <w:proofErr w:type="gramEnd"/>
      <w:r w:rsidRPr="00ED288B">
        <w:rPr>
          <w:rFonts w:ascii="Candara Light" w:hAnsi="Candara Light"/>
        </w:rPr>
        <w:t xml:space="preserve"> a child confides they are being abused, exploited or neglected.</w:t>
      </w:r>
    </w:p>
    <w:p w14:paraId="0A53B266" w14:textId="77777777" w:rsidR="0012510F" w:rsidRPr="00ED288B" w:rsidRDefault="0012510F" w:rsidP="009F50B7">
      <w:pPr>
        <w:pStyle w:val="ListParagraph"/>
        <w:numPr>
          <w:ilvl w:val="0"/>
          <w:numId w:val="9"/>
        </w:numPr>
        <w:jc w:val="both"/>
        <w:rPr>
          <w:rFonts w:ascii="Candara Light" w:hAnsi="Candara Light"/>
        </w:rPr>
      </w:pPr>
      <w:r w:rsidRPr="00ED288B">
        <w:rPr>
          <w:rFonts w:ascii="Candara Light" w:hAnsi="Candara Light"/>
        </w:rPr>
        <w:t>Maintain appropriate levels of confidentiality when dealing with individual cases.</w:t>
      </w:r>
    </w:p>
    <w:p w14:paraId="47EFB91D" w14:textId="77777777" w:rsidR="0012510F" w:rsidRPr="00ED288B" w:rsidRDefault="0012510F" w:rsidP="009F50B7">
      <w:pPr>
        <w:pStyle w:val="ListParagraph"/>
        <w:numPr>
          <w:ilvl w:val="0"/>
          <w:numId w:val="9"/>
        </w:numPr>
        <w:jc w:val="both"/>
        <w:rPr>
          <w:rFonts w:ascii="Candara Light" w:hAnsi="Candara Light"/>
        </w:rPr>
      </w:pPr>
      <w:r w:rsidRPr="00ED288B">
        <w:rPr>
          <w:rFonts w:ascii="Candara Light" w:hAnsi="Candara Light"/>
        </w:rPr>
        <w:t>Reassure victims that they are being taken seriously, that they will be supported, and that they will be kept safe.</w:t>
      </w:r>
    </w:p>
    <w:p w14:paraId="529D6101" w14:textId="77777777" w:rsidR="0012510F" w:rsidRPr="00ED288B" w:rsidRDefault="0012510F" w:rsidP="009F50B7">
      <w:pPr>
        <w:pStyle w:val="ListParagraph"/>
        <w:numPr>
          <w:ilvl w:val="0"/>
          <w:numId w:val="9"/>
        </w:numPr>
        <w:jc w:val="both"/>
        <w:rPr>
          <w:rFonts w:ascii="Candara Light" w:hAnsi="Candara Light"/>
        </w:rPr>
      </w:pPr>
      <w:r w:rsidRPr="00ED288B">
        <w:rPr>
          <w:rFonts w:ascii="Candara Light" w:hAnsi="Candara Light"/>
        </w:rPr>
        <w:t>Speak to the DSL if they are unsure about how to handle safeguarding matters.</w:t>
      </w:r>
    </w:p>
    <w:p w14:paraId="7A9F4A89" w14:textId="77777777" w:rsidR="0012510F" w:rsidRPr="00ED288B" w:rsidRDefault="0012510F" w:rsidP="009F50B7">
      <w:pPr>
        <w:pStyle w:val="ListParagraph"/>
        <w:numPr>
          <w:ilvl w:val="0"/>
          <w:numId w:val="9"/>
        </w:numPr>
        <w:jc w:val="both"/>
        <w:rPr>
          <w:rFonts w:ascii="Candara Light" w:hAnsi="Candara Light"/>
        </w:rPr>
      </w:pPr>
      <w:r w:rsidRPr="00ED288B">
        <w:rPr>
          <w:rFonts w:ascii="Candara Light" w:hAnsi="Candara Light"/>
        </w:rPr>
        <w:t>Be aware of safeguarding issues that can put pupils at risk of harm.</w:t>
      </w:r>
    </w:p>
    <w:p w14:paraId="4BFB6E8B" w14:textId="77777777" w:rsidR="0012510F" w:rsidRPr="00ED288B" w:rsidRDefault="0012510F" w:rsidP="009F50B7">
      <w:pPr>
        <w:pStyle w:val="ListParagraph"/>
        <w:numPr>
          <w:ilvl w:val="0"/>
          <w:numId w:val="9"/>
        </w:numPr>
        <w:jc w:val="both"/>
        <w:rPr>
          <w:rFonts w:ascii="Candara Light" w:hAnsi="Candara Light"/>
        </w:rPr>
      </w:pPr>
      <w:r w:rsidRPr="00ED288B">
        <w:rPr>
          <w:rFonts w:ascii="Candara Light" w:hAnsi="Candara Light"/>
        </w:rPr>
        <w:t>Be aware of behaviours linked to issues such as drug-taking, alcohol misuse, deliberately missing education, and sharing indecent images, and other signs that pupils may be at risk of harm.</w:t>
      </w:r>
    </w:p>
    <w:p w14:paraId="07CC9F3E" w14:textId="77777777" w:rsidR="0012510F" w:rsidRPr="00ED288B" w:rsidRDefault="0012510F" w:rsidP="0012510F">
      <w:pPr>
        <w:jc w:val="both"/>
        <w:rPr>
          <w:rFonts w:ascii="Candara Light" w:hAnsi="Candara Light"/>
        </w:rPr>
      </w:pPr>
      <w:r w:rsidRPr="00ED288B">
        <w:rPr>
          <w:rFonts w:ascii="Candara Light" w:hAnsi="Candara Light"/>
        </w:rPr>
        <w:t>The DSL has a duty to:</w:t>
      </w:r>
    </w:p>
    <w:p w14:paraId="5005D1B5" w14:textId="77777777" w:rsidR="0012510F" w:rsidRPr="00ED288B" w:rsidRDefault="0012510F" w:rsidP="009F50B7">
      <w:pPr>
        <w:pStyle w:val="ListParagraph"/>
        <w:numPr>
          <w:ilvl w:val="0"/>
          <w:numId w:val="31"/>
        </w:numPr>
        <w:jc w:val="both"/>
        <w:rPr>
          <w:rFonts w:ascii="Candara Light" w:hAnsi="Candara Light"/>
        </w:rPr>
      </w:pPr>
      <w:r w:rsidRPr="00ED288B">
        <w:rPr>
          <w:rFonts w:ascii="Candara Light" w:hAnsi="Candara Light"/>
        </w:rPr>
        <w:t>Take lead responsibility for safeguarding and child protection, including online safety.</w:t>
      </w:r>
    </w:p>
    <w:p w14:paraId="0A4AF1D6" w14:textId="77777777" w:rsidR="0012510F" w:rsidRDefault="0012510F" w:rsidP="009F50B7">
      <w:pPr>
        <w:pStyle w:val="ListParagraph"/>
        <w:numPr>
          <w:ilvl w:val="0"/>
          <w:numId w:val="31"/>
        </w:numPr>
        <w:jc w:val="both"/>
        <w:rPr>
          <w:rFonts w:ascii="Candara Light" w:hAnsi="Candara Light"/>
        </w:rPr>
      </w:pPr>
      <w:r w:rsidRPr="00ED288B">
        <w:rPr>
          <w:rFonts w:ascii="Candara Light" w:hAnsi="Candara Light"/>
        </w:rPr>
        <w:t>Provide advice and support to other staff on child welfare, safeguarding and child protection matters.</w:t>
      </w:r>
    </w:p>
    <w:p w14:paraId="782C537D" w14:textId="77777777" w:rsidR="0012510F" w:rsidRPr="00927CFE" w:rsidRDefault="0012510F" w:rsidP="009F50B7">
      <w:pPr>
        <w:pStyle w:val="ListParagraph"/>
        <w:numPr>
          <w:ilvl w:val="0"/>
          <w:numId w:val="31"/>
        </w:numPr>
        <w:jc w:val="both"/>
        <w:rPr>
          <w:rFonts w:ascii="Candara Light" w:hAnsi="Candara Light"/>
        </w:rPr>
      </w:pPr>
      <w:r w:rsidRPr="00ED288B">
        <w:rPr>
          <w:rFonts w:ascii="Candara Light" w:hAnsi="Candara Light"/>
        </w:rPr>
        <w:t>Provide staff with the appropriate policies and information upon induction.</w:t>
      </w:r>
    </w:p>
    <w:p w14:paraId="578BDDD1" w14:textId="77777777" w:rsidR="0012510F" w:rsidRPr="00ED288B" w:rsidRDefault="0012510F" w:rsidP="009F50B7">
      <w:pPr>
        <w:pStyle w:val="ListParagraph"/>
        <w:numPr>
          <w:ilvl w:val="0"/>
          <w:numId w:val="31"/>
        </w:numPr>
        <w:jc w:val="both"/>
        <w:rPr>
          <w:rFonts w:ascii="Candara Light" w:hAnsi="Candara Light"/>
        </w:rPr>
      </w:pPr>
      <w:r w:rsidRPr="00ED288B">
        <w:rPr>
          <w:rFonts w:ascii="Candara Light" w:hAnsi="Candara Light"/>
        </w:rPr>
        <w:t>Take part in strategy discussions and inter-agency meetings, and/or support other staff to do so.</w:t>
      </w:r>
    </w:p>
    <w:p w14:paraId="2BC97B0F" w14:textId="77777777" w:rsidR="0012510F" w:rsidRPr="00ED288B" w:rsidRDefault="0012510F" w:rsidP="009F50B7">
      <w:pPr>
        <w:pStyle w:val="ListParagraph"/>
        <w:numPr>
          <w:ilvl w:val="0"/>
          <w:numId w:val="31"/>
        </w:numPr>
        <w:jc w:val="both"/>
        <w:rPr>
          <w:rFonts w:ascii="Candara Light" w:hAnsi="Candara Light"/>
        </w:rPr>
      </w:pPr>
      <w:r w:rsidRPr="00ED288B">
        <w:rPr>
          <w:rFonts w:ascii="Candara Light" w:hAnsi="Candara Light"/>
        </w:rPr>
        <w:t>Contribute to the assessment of children, and/or support other staff to do so.</w:t>
      </w:r>
    </w:p>
    <w:p w14:paraId="6B82CA02" w14:textId="77777777" w:rsidR="0012510F" w:rsidRPr="00ED288B" w:rsidRDefault="0012510F" w:rsidP="009F50B7">
      <w:pPr>
        <w:pStyle w:val="ListParagraph"/>
        <w:numPr>
          <w:ilvl w:val="0"/>
          <w:numId w:val="8"/>
        </w:numPr>
        <w:jc w:val="both"/>
        <w:rPr>
          <w:rFonts w:ascii="Candara Light" w:hAnsi="Candara Light"/>
        </w:rPr>
      </w:pPr>
      <w:r w:rsidRPr="00ED288B">
        <w:rPr>
          <w:rFonts w:ascii="Candara Light" w:hAnsi="Candara Light"/>
        </w:rPr>
        <w:t>Refer cases:</w:t>
      </w:r>
    </w:p>
    <w:p w14:paraId="138CAD95" w14:textId="77777777" w:rsidR="0012510F" w:rsidRPr="00ED288B" w:rsidRDefault="0012510F" w:rsidP="009F50B7">
      <w:pPr>
        <w:pStyle w:val="ListParagraph"/>
        <w:numPr>
          <w:ilvl w:val="1"/>
          <w:numId w:val="8"/>
        </w:numPr>
        <w:jc w:val="both"/>
        <w:rPr>
          <w:rFonts w:ascii="Candara Light" w:hAnsi="Candara Light"/>
        </w:rPr>
      </w:pPr>
      <w:r w:rsidRPr="00ED288B">
        <w:rPr>
          <w:rFonts w:ascii="Candara Light" w:hAnsi="Candara Light"/>
        </w:rPr>
        <w:t>To CSCS where abuse and neglect are suspected, and support staff who make referrals CSCS.</w:t>
      </w:r>
    </w:p>
    <w:p w14:paraId="16EBF48A" w14:textId="77777777" w:rsidR="0012510F" w:rsidRPr="00ED288B" w:rsidRDefault="0012510F" w:rsidP="009F50B7">
      <w:pPr>
        <w:pStyle w:val="ListParagraph"/>
        <w:numPr>
          <w:ilvl w:val="1"/>
          <w:numId w:val="8"/>
        </w:numPr>
        <w:jc w:val="both"/>
        <w:rPr>
          <w:rFonts w:ascii="Candara Light" w:hAnsi="Candara Light"/>
        </w:rPr>
      </w:pPr>
      <w:r w:rsidRPr="00ED288B">
        <w:rPr>
          <w:rFonts w:ascii="Candara Light" w:hAnsi="Candara Light"/>
        </w:rPr>
        <w:t>To the Channel programme where radicalisation concerns arise, and support staff who make referrals to the Channel programme.</w:t>
      </w:r>
    </w:p>
    <w:p w14:paraId="75110994" w14:textId="77777777" w:rsidR="0012510F" w:rsidRPr="00ED288B" w:rsidRDefault="0012510F" w:rsidP="009F50B7">
      <w:pPr>
        <w:pStyle w:val="ListParagraph"/>
        <w:numPr>
          <w:ilvl w:val="1"/>
          <w:numId w:val="8"/>
        </w:numPr>
        <w:jc w:val="both"/>
        <w:rPr>
          <w:rFonts w:ascii="Candara Light" w:hAnsi="Candara Light"/>
        </w:rPr>
      </w:pPr>
      <w:r w:rsidRPr="00ED288B">
        <w:rPr>
          <w:rFonts w:ascii="Candara Light" w:hAnsi="Candara Light"/>
        </w:rPr>
        <w:t>To the DBS where a person is dismissed or has left due to harm, or risk of harm, to a child.</w:t>
      </w:r>
    </w:p>
    <w:p w14:paraId="29A95C7E" w14:textId="77777777" w:rsidR="0012510F" w:rsidRPr="00ED288B" w:rsidRDefault="0012510F" w:rsidP="009F50B7">
      <w:pPr>
        <w:pStyle w:val="ListParagraph"/>
        <w:numPr>
          <w:ilvl w:val="1"/>
          <w:numId w:val="8"/>
        </w:numPr>
        <w:jc w:val="both"/>
        <w:rPr>
          <w:rFonts w:ascii="Candara Light" w:hAnsi="Candara Light"/>
        </w:rPr>
      </w:pPr>
      <w:r w:rsidRPr="00ED288B">
        <w:rPr>
          <w:rFonts w:ascii="Candara Light" w:hAnsi="Candara Light"/>
        </w:rPr>
        <w:t>To the police where a crime may have been committed, in line with the National Police Chiefs’ Council (NPCC) guidance.</w:t>
      </w:r>
    </w:p>
    <w:p w14:paraId="614E0CA3" w14:textId="77777777" w:rsidR="0012510F" w:rsidRPr="00ED288B" w:rsidRDefault="0012510F" w:rsidP="009F50B7">
      <w:pPr>
        <w:pStyle w:val="ListParagraph"/>
        <w:numPr>
          <w:ilvl w:val="0"/>
          <w:numId w:val="8"/>
        </w:numPr>
        <w:jc w:val="both"/>
        <w:rPr>
          <w:rFonts w:ascii="Candara Light" w:hAnsi="Candara Light"/>
        </w:rPr>
      </w:pPr>
      <w:r w:rsidRPr="00ED288B">
        <w:rPr>
          <w:rFonts w:ascii="Candara Light" w:hAnsi="Candara Light"/>
        </w:rPr>
        <w:t>Act as a source of support, advice and expertise for all staff.</w:t>
      </w:r>
    </w:p>
    <w:p w14:paraId="0A47B245" w14:textId="77777777" w:rsidR="0012510F" w:rsidRPr="00ED288B" w:rsidRDefault="0012510F" w:rsidP="009F50B7">
      <w:pPr>
        <w:pStyle w:val="ListParagraph"/>
        <w:numPr>
          <w:ilvl w:val="0"/>
          <w:numId w:val="8"/>
        </w:numPr>
        <w:jc w:val="both"/>
        <w:rPr>
          <w:rFonts w:ascii="Candara Light" w:hAnsi="Candara Light"/>
        </w:rPr>
      </w:pPr>
      <w:r w:rsidRPr="00ED288B">
        <w:rPr>
          <w:rFonts w:ascii="Candara Light" w:hAnsi="Candara Light"/>
        </w:rPr>
        <w:t>Act as a point of contact with the safeguarding partners.</w:t>
      </w:r>
    </w:p>
    <w:p w14:paraId="7B8EA780" w14:textId="77777777" w:rsidR="0012510F" w:rsidRPr="00ED288B" w:rsidRDefault="0012510F" w:rsidP="009F50B7">
      <w:pPr>
        <w:pStyle w:val="ListParagraph"/>
        <w:numPr>
          <w:ilvl w:val="0"/>
          <w:numId w:val="8"/>
        </w:numPr>
        <w:jc w:val="both"/>
        <w:rPr>
          <w:rFonts w:ascii="Candara Light" w:hAnsi="Candara Light"/>
        </w:rPr>
      </w:pPr>
      <w:r w:rsidRPr="00ED288B">
        <w:rPr>
          <w:rFonts w:ascii="Candara Light" w:hAnsi="Candara Light"/>
        </w:rPr>
        <w:t>Liaise with the case manager and the LA designated officer(s) (LADO) for child protection concerns in cases concerning staff.</w:t>
      </w:r>
    </w:p>
    <w:p w14:paraId="2ABCE0AC" w14:textId="77777777" w:rsidR="0012510F" w:rsidRPr="00ED288B" w:rsidRDefault="0012510F" w:rsidP="009F50B7">
      <w:pPr>
        <w:pStyle w:val="ListParagraph"/>
        <w:numPr>
          <w:ilvl w:val="0"/>
          <w:numId w:val="8"/>
        </w:numPr>
        <w:jc w:val="both"/>
        <w:rPr>
          <w:rFonts w:ascii="Candara Light" w:hAnsi="Candara Light"/>
        </w:rPr>
      </w:pPr>
      <w:r w:rsidRPr="00ED288B">
        <w:rPr>
          <w:rFonts w:ascii="Candara Light" w:hAnsi="Candara Light"/>
        </w:rPr>
        <w:t>Liaise with staff on matters of safety, safeguarding and welfare, including online and digital safety.</w:t>
      </w:r>
    </w:p>
    <w:p w14:paraId="2B03F409" w14:textId="77777777" w:rsidR="0012510F" w:rsidRPr="00ED288B" w:rsidRDefault="0012510F" w:rsidP="009F50B7">
      <w:pPr>
        <w:pStyle w:val="ListParagraph"/>
        <w:numPr>
          <w:ilvl w:val="0"/>
          <w:numId w:val="8"/>
        </w:numPr>
        <w:jc w:val="both"/>
        <w:rPr>
          <w:rFonts w:ascii="Candara Light" w:hAnsi="Candara Light"/>
        </w:rPr>
      </w:pPr>
      <w:r w:rsidRPr="00ED288B">
        <w:rPr>
          <w:rFonts w:ascii="Candara Light" w:hAnsi="Candara Light"/>
        </w:rPr>
        <w:lastRenderedPageBreak/>
        <w:t>Liaise with staff when deciding whether to make a referral by liaising with relevant agencies so that children’s needs are considered holistically.</w:t>
      </w:r>
    </w:p>
    <w:p w14:paraId="51B5D708" w14:textId="77777777" w:rsidR="0012510F" w:rsidRPr="00ED288B" w:rsidRDefault="0012510F" w:rsidP="009F50B7">
      <w:pPr>
        <w:pStyle w:val="ListParagraph"/>
        <w:numPr>
          <w:ilvl w:val="0"/>
          <w:numId w:val="8"/>
        </w:numPr>
        <w:jc w:val="both"/>
        <w:rPr>
          <w:rFonts w:ascii="Candara Light" w:hAnsi="Candara Light"/>
        </w:rPr>
      </w:pPr>
      <w:r w:rsidRPr="00ED288B">
        <w:rPr>
          <w:rFonts w:ascii="Candara Light" w:hAnsi="Candara Light"/>
        </w:rPr>
        <w:t>Promote supportive engagement with parents in safeguarding and promoting the welfare of children, including where families may be facing challenging circumstances.</w:t>
      </w:r>
    </w:p>
    <w:p w14:paraId="48073EF9" w14:textId="77777777" w:rsidR="0012510F" w:rsidRPr="00ED288B" w:rsidRDefault="0012510F" w:rsidP="009F50B7">
      <w:pPr>
        <w:pStyle w:val="ListParagraph"/>
        <w:numPr>
          <w:ilvl w:val="0"/>
          <w:numId w:val="8"/>
        </w:numPr>
        <w:jc w:val="both"/>
        <w:rPr>
          <w:rFonts w:ascii="Candara Light" w:hAnsi="Candara Light"/>
        </w:rPr>
      </w:pPr>
      <w:r w:rsidRPr="00ED288B">
        <w:rPr>
          <w:rFonts w:ascii="Candara Light" w:hAnsi="Candara Light"/>
        </w:rPr>
        <w:t>Ensure that child protection files are kept up-to-date and only accessed by those who need to do so.</w:t>
      </w:r>
    </w:p>
    <w:p w14:paraId="5907B3F7" w14:textId="77777777" w:rsidR="0012510F" w:rsidRPr="00ED288B" w:rsidRDefault="0012510F" w:rsidP="009F50B7">
      <w:pPr>
        <w:pStyle w:val="ListParagraph"/>
        <w:numPr>
          <w:ilvl w:val="0"/>
          <w:numId w:val="8"/>
        </w:numPr>
        <w:jc w:val="both"/>
        <w:rPr>
          <w:rFonts w:ascii="Candara Light" w:hAnsi="Candara Light"/>
        </w:rPr>
      </w:pPr>
      <w:r w:rsidRPr="00ED288B">
        <w:rPr>
          <w:rFonts w:ascii="Candara Light" w:hAnsi="Candara Light"/>
        </w:rPr>
        <w:t xml:space="preserve">Ensure each member of staff has access to and understands </w:t>
      </w:r>
      <w:r>
        <w:rPr>
          <w:rFonts w:ascii="Candara Light" w:hAnsi="Candara Light"/>
        </w:rPr>
        <w:t>GRIP’s</w:t>
      </w:r>
      <w:r w:rsidRPr="00ED288B">
        <w:rPr>
          <w:rFonts w:ascii="Candara Light" w:hAnsi="Candara Light"/>
        </w:rPr>
        <w:t xml:space="preserve"> Child Protection and Safeguarding Policy and procedures – this will be discussed during the staff induction process.</w:t>
      </w:r>
    </w:p>
    <w:p w14:paraId="178FFEF2" w14:textId="77777777" w:rsidR="0012510F" w:rsidRPr="00ED288B" w:rsidRDefault="0012510F" w:rsidP="009F50B7">
      <w:pPr>
        <w:pStyle w:val="ListParagraph"/>
        <w:numPr>
          <w:ilvl w:val="0"/>
          <w:numId w:val="8"/>
        </w:numPr>
        <w:jc w:val="both"/>
        <w:rPr>
          <w:rFonts w:ascii="Candara Light" w:hAnsi="Candara Light"/>
        </w:rPr>
      </w:pPr>
      <w:r w:rsidRPr="00ED288B">
        <w:rPr>
          <w:rFonts w:ascii="Candara Light" w:hAnsi="Candara Light"/>
        </w:rPr>
        <w:t xml:space="preserve">Ensure </w:t>
      </w:r>
      <w:r>
        <w:rPr>
          <w:rFonts w:ascii="Candara Light" w:hAnsi="Candara Light"/>
        </w:rPr>
        <w:t>GRIP’s</w:t>
      </w:r>
      <w:r w:rsidRPr="00ED288B">
        <w:rPr>
          <w:rFonts w:ascii="Candara Light" w:hAnsi="Candara Light"/>
        </w:rPr>
        <w:t xml:space="preserve"> Child Protection and Safeguarding Policy is available publi</w:t>
      </w:r>
      <w:r>
        <w:rPr>
          <w:rFonts w:ascii="Candara Light" w:hAnsi="Candara Light"/>
        </w:rPr>
        <w:t>cly, and parents are aware that GRIP</w:t>
      </w:r>
      <w:r w:rsidRPr="00ED288B">
        <w:rPr>
          <w:rFonts w:ascii="Candara Light" w:hAnsi="Candara Light"/>
        </w:rPr>
        <w:t xml:space="preserve"> may make referrals for suspected cases of abuse or neglect, as well as the role </w:t>
      </w:r>
      <w:r>
        <w:rPr>
          <w:rFonts w:ascii="Candara Light" w:hAnsi="Candara Light"/>
        </w:rPr>
        <w:t>GRIP</w:t>
      </w:r>
      <w:r w:rsidRPr="00ED288B">
        <w:rPr>
          <w:rFonts w:ascii="Candara Light" w:hAnsi="Candara Light"/>
        </w:rPr>
        <w:t xml:space="preserve"> plays in these referrals.</w:t>
      </w:r>
    </w:p>
    <w:p w14:paraId="0A345931" w14:textId="77777777" w:rsidR="0012510F" w:rsidRPr="00ED288B" w:rsidRDefault="0012510F" w:rsidP="009F50B7">
      <w:pPr>
        <w:pStyle w:val="ListParagraph"/>
        <w:numPr>
          <w:ilvl w:val="0"/>
          <w:numId w:val="8"/>
        </w:numPr>
        <w:jc w:val="both"/>
        <w:rPr>
          <w:rFonts w:ascii="Candara Light" w:hAnsi="Candara Light"/>
        </w:rPr>
      </w:pPr>
      <w:r w:rsidRPr="00ED288B">
        <w:rPr>
          <w:rFonts w:ascii="Candara Light" w:hAnsi="Candara Light"/>
        </w:rPr>
        <w:t xml:space="preserve">Link with safeguarding partner arrangements to make sure that staff are aware of the training opportunities available and the latest local policies on safeguarding. </w:t>
      </w:r>
    </w:p>
    <w:p w14:paraId="154E6706" w14:textId="77777777" w:rsidR="0012510F" w:rsidRPr="00ED288B" w:rsidRDefault="0012510F" w:rsidP="009F50B7">
      <w:pPr>
        <w:pStyle w:val="ListParagraph"/>
        <w:numPr>
          <w:ilvl w:val="0"/>
          <w:numId w:val="8"/>
        </w:numPr>
        <w:jc w:val="both"/>
        <w:rPr>
          <w:rFonts w:ascii="Candara Light" w:hAnsi="Candara Light"/>
        </w:rPr>
      </w:pPr>
      <w:r w:rsidRPr="00ED288B">
        <w:rPr>
          <w:rFonts w:ascii="Candara Light" w:hAnsi="Candara Light"/>
        </w:rPr>
        <w:t xml:space="preserve">Undergo </w:t>
      </w:r>
      <w:proofErr w:type="gramStart"/>
      <w:r w:rsidRPr="00ED288B">
        <w:rPr>
          <w:rFonts w:ascii="Candara Light" w:hAnsi="Candara Light"/>
        </w:rPr>
        <w:t>training, and</w:t>
      </w:r>
      <w:proofErr w:type="gramEnd"/>
      <w:r w:rsidRPr="00ED288B">
        <w:rPr>
          <w:rFonts w:ascii="Candara Light" w:hAnsi="Candara Light"/>
        </w:rPr>
        <w:t xml:space="preserve"> update this training at least every two years. </w:t>
      </w:r>
    </w:p>
    <w:p w14:paraId="7BD309D2" w14:textId="77777777" w:rsidR="0012510F" w:rsidRPr="00ED288B" w:rsidRDefault="0012510F" w:rsidP="009F50B7">
      <w:pPr>
        <w:pStyle w:val="ListParagraph"/>
        <w:numPr>
          <w:ilvl w:val="0"/>
          <w:numId w:val="8"/>
        </w:numPr>
        <w:jc w:val="both"/>
        <w:rPr>
          <w:rFonts w:ascii="Candara Light" w:hAnsi="Candara Light"/>
        </w:rPr>
      </w:pPr>
      <w:r w:rsidRPr="00ED288B">
        <w:rPr>
          <w:rFonts w:ascii="Candara Light" w:hAnsi="Candara Light"/>
        </w:rPr>
        <w:t>Obtain access to resources and attend any relevant or refresher training courses.</w:t>
      </w:r>
    </w:p>
    <w:p w14:paraId="6A2CC9C7" w14:textId="77777777" w:rsidR="0012510F" w:rsidRPr="00ED288B" w:rsidRDefault="0012510F" w:rsidP="009F50B7">
      <w:pPr>
        <w:pStyle w:val="ListParagraph"/>
        <w:numPr>
          <w:ilvl w:val="0"/>
          <w:numId w:val="8"/>
        </w:numPr>
        <w:jc w:val="both"/>
        <w:rPr>
          <w:rFonts w:ascii="Candara Light" w:hAnsi="Candara Light"/>
        </w:rPr>
      </w:pPr>
      <w:r w:rsidRPr="00ED288B">
        <w:rPr>
          <w:rFonts w:ascii="Candara Light" w:hAnsi="Candara Light"/>
        </w:rPr>
        <w:t>Encourage a culture of listening to children and taking account of their wishes and feelings; this includes understanding the difficulties pupils may have in approaching staff about their circumstances and considering how to build trusted relationships that facilitate communication.</w:t>
      </w:r>
    </w:p>
    <w:p w14:paraId="5345C74F" w14:textId="77777777" w:rsidR="0012510F" w:rsidRPr="00ED288B" w:rsidRDefault="0012510F" w:rsidP="009F50B7">
      <w:pPr>
        <w:pStyle w:val="ListParagraph"/>
        <w:numPr>
          <w:ilvl w:val="0"/>
          <w:numId w:val="8"/>
        </w:numPr>
        <w:jc w:val="both"/>
        <w:rPr>
          <w:rFonts w:ascii="Candara Light" w:hAnsi="Candara Light"/>
        </w:rPr>
      </w:pPr>
      <w:r w:rsidRPr="00ED288B">
        <w:rPr>
          <w:rFonts w:ascii="Candara Light" w:hAnsi="Candara Light"/>
        </w:rPr>
        <w:t xml:space="preserve">Support and advise staff and help them feel confident on welfare, safeguarding and child protection </w:t>
      </w:r>
      <w:proofErr w:type="gramStart"/>
      <w:r w:rsidRPr="00ED288B">
        <w:rPr>
          <w:rFonts w:ascii="Candara Light" w:hAnsi="Candara Light"/>
        </w:rPr>
        <w:t>matters:</w:t>
      </w:r>
      <w:proofErr w:type="gramEnd"/>
      <w:r w:rsidRPr="00ED288B">
        <w:rPr>
          <w:rFonts w:ascii="Candara Light" w:hAnsi="Candara Light"/>
        </w:rPr>
        <w:t xml:space="preserve"> specifically, to ensure that staff are supported during the referrals processes; and to support staff to consider how safeguarding, welfare and educational outcomes are linked, including to inform the provision of academic and pastoral support.</w:t>
      </w:r>
    </w:p>
    <w:p w14:paraId="36FC10BE" w14:textId="3A0492D3" w:rsidR="0012510F" w:rsidRPr="00EB2903" w:rsidRDefault="0012510F" w:rsidP="00EB2903">
      <w:pPr>
        <w:pStyle w:val="ListParagraph"/>
        <w:numPr>
          <w:ilvl w:val="0"/>
          <w:numId w:val="8"/>
        </w:numPr>
        <w:jc w:val="both"/>
        <w:rPr>
          <w:rFonts w:ascii="Candara Light" w:hAnsi="Candara Light"/>
        </w:rPr>
      </w:pPr>
      <w:r w:rsidRPr="00ED288B">
        <w:rPr>
          <w:rFonts w:ascii="Candara Light" w:hAnsi="Candara Light"/>
        </w:rPr>
        <w:t xml:space="preserve">Understand the importance of information sharing, including within </w:t>
      </w:r>
      <w:r>
        <w:rPr>
          <w:rFonts w:ascii="Candara Light" w:hAnsi="Candara Light"/>
        </w:rPr>
        <w:t>GRIP</w:t>
      </w:r>
      <w:r w:rsidR="00C333AB">
        <w:rPr>
          <w:rFonts w:ascii="Candara Light" w:hAnsi="Candara Light"/>
        </w:rPr>
        <w:t>,</w:t>
      </w:r>
      <w:r w:rsidRPr="00EB2903">
        <w:rPr>
          <w:rFonts w:ascii="Candara Light" w:hAnsi="Candara Light"/>
        </w:rPr>
        <w:t xml:space="preserve"> with other schools, and with the safeguarding partners, other agencies, organisations and practitioners.</w:t>
      </w:r>
    </w:p>
    <w:p w14:paraId="7F1B2A34" w14:textId="77777777" w:rsidR="0012510F" w:rsidRPr="00ED288B" w:rsidRDefault="0012510F" w:rsidP="009F50B7">
      <w:pPr>
        <w:pStyle w:val="ListParagraph"/>
        <w:numPr>
          <w:ilvl w:val="0"/>
          <w:numId w:val="8"/>
        </w:numPr>
        <w:jc w:val="both"/>
        <w:rPr>
          <w:rFonts w:ascii="Candara Light" w:hAnsi="Candara Light"/>
        </w:rPr>
      </w:pPr>
      <w:r w:rsidRPr="00ED288B">
        <w:rPr>
          <w:rFonts w:ascii="Candara Light" w:hAnsi="Candara Light"/>
        </w:rPr>
        <w:t>Understand relevant data protection legislation and regulations, especially the Data Protection Act 2018 and the UK GDPR.</w:t>
      </w:r>
    </w:p>
    <w:p w14:paraId="502EFD48" w14:textId="77777777" w:rsidR="0012510F" w:rsidRPr="00ED288B" w:rsidRDefault="0012510F" w:rsidP="009F50B7">
      <w:pPr>
        <w:pStyle w:val="ListParagraph"/>
        <w:numPr>
          <w:ilvl w:val="0"/>
          <w:numId w:val="8"/>
        </w:numPr>
        <w:jc w:val="both"/>
        <w:rPr>
          <w:rFonts w:ascii="Candara Light" w:hAnsi="Candara Light"/>
        </w:rPr>
      </w:pPr>
      <w:r w:rsidRPr="00ED288B">
        <w:rPr>
          <w:rFonts w:ascii="Candara Light" w:hAnsi="Candara Light"/>
        </w:rPr>
        <w:t>Keep detailed, accurate, secure written records of concerns and referrals, and understand the purpose of this record-keeping.</w:t>
      </w:r>
    </w:p>
    <w:p w14:paraId="35B79EAE" w14:textId="77777777" w:rsidR="0012510F" w:rsidRDefault="0012510F" w:rsidP="0012510F">
      <w:pPr>
        <w:jc w:val="both"/>
        <w:rPr>
          <w:rFonts w:ascii="Candara Light" w:hAnsi="Candara Light"/>
        </w:rPr>
      </w:pPr>
      <w:r w:rsidRPr="00ED288B">
        <w:rPr>
          <w:rFonts w:ascii="Candara Light" w:hAnsi="Candara Light"/>
        </w:rPr>
        <w:t xml:space="preserve">The </w:t>
      </w:r>
      <w:r>
        <w:rPr>
          <w:rFonts w:ascii="Candara Light" w:hAnsi="Candara Light"/>
        </w:rPr>
        <w:t xml:space="preserve">DSL will also take the position, if necessary, of </w:t>
      </w:r>
      <w:r w:rsidRPr="00ED288B">
        <w:rPr>
          <w:rFonts w:ascii="Candara Light" w:hAnsi="Candara Light"/>
        </w:rPr>
        <w:t>designated teacher</w:t>
      </w:r>
      <w:r>
        <w:rPr>
          <w:rFonts w:ascii="Candara Light" w:hAnsi="Candara Light"/>
        </w:rPr>
        <w:t xml:space="preserve"> who</w:t>
      </w:r>
      <w:r w:rsidRPr="00ED288B">
        <w:rPr>
          <w:rFonts w:ascii="Candara Light" w:hAnsi="Candara Light"/>
        </w:rPr>
        <w:t xml:space="preserve"> has a responsibility for promoting the educational achievement of LAC and previously LAC (PLAC),</w:t>
      </w:r>
      <w:r w:rsidRPr="00ED288B">
        <w:rPr>
          <w:rFonts w:ascii="Candara Light" w:hAnsi="Candara Light"/>
          <w:color w:val="347186"/>
        </w:rPr>
        <w:t xml:space="preserve"> </w:t>
      </w:r>
      <w:r w:rsidRPr="00ED288B">
        <w:rPr>
          <w:rFonts w:ascii="Candara Light" w:hAnsi="Candara Light"/>
        </w:rPr>
        <w:t>and for children who have left care through adoption, special guardianship or child arrangement orders or who were adopted from state care outside England and Wales.</w:t>
      </w:r>
    </w:p>
    <w:p w14:paraId="53C59B8E" w14:textId="77777777" w:rsidR="00C01F02" w:rsidRPr="00273BD0" w:rsidRDefault="00C01F02" w:rsidP="00C01F02">
      <w:pPr>
        <w:rPr>
          <w:rFonts w:ascii="Candara Light" w:hAnsi="Candara Light"/>
        </w:rPr>
      </w:pPr>
      <w:r w:rsidRPr="00273BD0">
        <w:rPr>
          <w:rFonts w:ascii="Candara Light" w:hAnsi="Candara Light"/>
        </w:rPr>
        <w:t>The DSL will ensure that safeguarding information is shared promptly and securely with commissioning schools, attendance concerns are followed up immediately, safeguarding records are maintained independently by GRIP, and appropriate referrals are made without delay where a child may be suffering or is likely to suffer significant harm.</w:t>
      </w:r>
    </w:p>
    <w:p w14:paraId="604F45C9" w14:textId="77777777" w:rsidR="0012510F" w:rsidRPr="00ED288B" w:rsidRDefault="0012510F" w:rsidP="0012510F">
      <w:pPr>
        <w:pStyle w:val="Heading10"/>
        <w:rPr>
          <w:rFonts w:ascii="Candara Light" w:hAnsi="Candara Light"/>
        </w:rPr>
      </w:pPr>
      <w:bookmarkStart w:id="8" w:name="_[Updated]_Multi-agency_working"/>
      <w:bookmarkEnd w:id="8"/>
      <w:r w:rsidRPr="00ED288B">
        <w:rPr>
          <w:rFonts w:ascii="Candara Light" w:hAnsi="Candara Light"/>
        </w:rPr>
        <w:t>Multi-agency working</w:t>
      </w:r>
    </w:p>
    <w:p w14:paraId="5C352249" w14:textId="77777777" w:rsidR="0012510F" w:rsidRPr="00ED288B" w:rsidRDefault="0012510F" w:rsidP="0012510F">
      <w:pPr>
        <w:jc w:val="both"/>
        <w:rPr>
          <w:rFonts w:ascii="Candara Light" w:hAnsi="Candara Light"/>
        </w:rPr>
      </w:pPr>
      <w:r>
        <w:rPr>
          <w:rFonts w:ascii="Candara Light" w:hAnsi="Candara Light"/>
        </w:rPr>
        <w:t>GRIP</w:t>
      </w:r>
      <w:r w:rsidRPr="00ED288B">
        <w:rPr>
          <w:rFonts w:ascii="Candara Light" w:hAnsi="Candara Light"/>
        </w:rPr>
        <w:t xml:space="preserve"> will work with CSCS, the police, health services and other services to protect the welfare of its pupils, through the early help process and by contributing to multi-agency plans to provide additional support.</w:t>
      </w:r>
      <w:r w:rsidR="00472A36">
        <w:rPr>
          <w:rFonts w:ascii="Candara Light" w:hAnsi="Candara Light"/>
        </w:rPr>
        <w:t xml:space="preserve"> </w:t>
      </w:r>
      <w:r>
        <w:rPr>
          <w:rFonts w:ascii="Candara Light" w:hAnsi="Candara Light"/>
        </w:rPr>
        <w:t xml:space="preserve">GRIP </w:t>
      </w:r>
      <w:r w:rsidRPr="00ED288B">
        <w:rPr>
          <w:rFonts w:ascii="Candara Light" w:hAnsi="Candara Light"/>
        </w:rPr>
        <w:t xml:space="preserve">also </w:t>
      </w:r>
      <w:proofErr w:type="spellStart"/>
      <w:r w:rsidRPr="00ED288B">
        <w:rPr>
          <w:rFonts w:ascii="Candara Light" w:hAnsi="Candara Light"/>
        </w:rPr>
        <w:t>recognises</w:t>
      </w:r>
      <w:proofErr w:type="spellEnd"/>
      <w:r w:rsidRPr="00ED288B">
        <w:rPr>
          <w:rFonts w:ascii="Candara Light" w:hAnsi="Candara Light"/>
        </w:rPr>
        <w:t xml:space="preserve"> the particular importance of inter-agency working in identifying and preventing CSE.</w:t>
      </w:r>
    </w:p>
    <w:p w14:paraId="7D71246E" w14:textId="77777777" w:rsidR="0012510F" w:rsidRPr="00ED288B" w:rsidRDefault="0012510F" w:rsidP="0012510F">
      <w:pPr>
        <w:jc w:val="both"/>
        <w:rPr>
          <w:rFonts w:ascii="Candara Light" w:hAnsi="Candara Light"/>
          <w:b/>
          <w:bCs/>
        </w:rPr>
      </w:pPr>
      <w:r w:rsidRPr="00ED288B">
        <w:rPr>
          <w:rFonts w:ascii="Candara Light" w:hAnsi="Candara Light"/>
          <w:b/>
          <w:bCs/>
        </w:rPr>
        <w:t>Information sharing</w:t>
      </w:r>
    </w:p>
    <w:p w14:paraId="788F8EF6" w14:textId="77777777" w:rsidR="0012510F" w:rsidRPr="00ED288B" w:rsidRDefault="0012510F" w:rsidP="0012510F">
      <w:pPr>
        <w:jc w:val="both"/>
        <w:rPr>
          <w:rFonts w:ascii="Candara Light" w:hAnsi="Candara Light"/>
        </w:rPr>
      </w:pPr>
      <w:r>
        <w:rPr>
          <w:rFonts w:ascii="Candara Light" w:hAnsi="Candara Light"/>
        </w:rPr>
        <w:t>GRIP</w:t>
      </w:r>
      <w:r w:rsidRPr="00ED288B">
        <w:rPr>
          <w:rFonts w:ascii="Candara Light" w:hAnsi="Candara Light"/>
        </w:rPr>
        <w:t xml:space="preserve"> </w:t>
      </w:r>
      <w:proofErr w:type="spellStart"/>
      <w:r w:rsidRPr="00ED288B">
        <w:rPr>
          <w:rFonts w:ascii="Candara Light" w:hAnsi="Candara Light"/>
        </w:rPr>
        <w:t>recognises</w:t>
      </w:r>
      <w:proofErr w:type="spellEnd"/>
      <w:r w:rsidRPr="00ED288B">
        <w:rPr>
          <w:rFonts w:ascii="Candara Light" w:hAnsi="Candara Light"/>
        </w:rPr>
        <w:t xml:space="preserve"> the importance of proactive information sharing between professionals and local agencies </w:t>
      </w:r>
      <w:proofErr w:type="gramStart"/>
      <w:r w:rsidRPr="00ED288B">
        <w:rPr>
          <w:rFonts w:ascii="Candara Light" w:hAnsi="Candara Light"/>
        </w:rPr>
        <w:t>in order to</w:t>
      </w:r>
      <w:proofErr w:type="gramEnd"/>
      <w:r w:rsidRPr="00ED288B">
        <w:rPr>
          <w:rFonts w:ascii="Candara Light" w:hAnsi="Candara Light"/>
        </w:rPr>
        <w:t xml:space="preserve"> effectively meet pupils’ needs and identify any need for early help.</w:t>
      </w:r>
    </w:p>
    <w:p w14:paraId="366C6F13" w14:textId="77777777" w:rsidR="0012510F" w:rsidRPr="00ED288B" w:rsidRDefault="0012510F" w:rsidP="0012510F">
      <w:pPr>
        <w:jc w:val="both"/>
        <w:rPr>
          <w:rFonts w:ascii="Candara Light" w:hAnsi="Candara Light"/>
        </w:rPr>
      </w:pPr>
      <w:r w:rsidRPr="00ED288B">
        <w:rPr>
          <w:rFonts w:ascii="Candara Light" w:hAnsi="Candara Light"/>
        </w:rPr>
        <w:lastRenderedPageBreak/>
        <w:t>Considering the above, staff will be aware that whilst the UK GDPR and the Data Protection Act 2018 place a duty on schools to process personal information fairly and lawfully, they also allow for information to be stored and shared for safeguarding purposes – data protection regulations do not act as a barrier to sharing information where failure to do so would result in the pupil being placed at risk of harm.</w:t>
      </w:r>
    </w:p>
    <w:p w14:paraId="78EE018B" w14:textId="77777777" w:rsidR="0012510F" w:rsidRDefault="0012510F" w:rsidP="0012510F">
      <w:pPr>
        <w:jc w:val="both"/>
        <w:rPr>
          <w:rFonts w:ascii="Candara Light" w:hAnsi="Candara Light"/>
        </w:rPr>
      </w:pPr>
      <w:r w:rsidRPr="00ED288B">
        <w:rPr>
          <w:rFonts w:ascii="Candara Light" w:hAnsi="Candara Light"/>
        </w:rPr>
        <w:t>Staff members will ensure that fear of sharing information does not stand in the way of their responsibility to promote the welfare and safety of pupils. If staff members are in doubt about sharing information, they will speak to the DSL</w:t>
      </w:r>
      <w:r>
        <w:rPr>
          <w:rFonts w:ascii="Candara Light" w:hAnsi="Candara Light"/>
        </w:rPr>
        <w:t>.</w:t>
      </w:r>
    </w:p>
    <w:p w14:paraId="123DFCB3" w14:textId="77777777" w:rsidR="0012510F" w:rsidRPr="00ED288B" w:rsidRDefault="0012510F" w:rsidP="0012510F">
      <w:pPr>
        <w:pStyle w:val="Heading10"/>
        <w:rPr>
          <w:rFonts w:ascii="Candara Light" w:hAnsi="Candara Light"/>
        </w:rPr>
      </w:pPr>
      <w:bookmarkStart w:id="9" w:name="_[Updated]_Early_help"/>
      <w:bookmarkEnd w:id="9"/>
      <w:r w:rsidRPr="00ED288B">
        <w:rPr>
          <w:rFonts w:ascii="Candara Light" w:hAnsi="Candara Light"/>
        </w:rPr>
        <w:t>Early help</w:t>
      </w:r>
    </w:p>
    <w:p w14:paraId="6F1427EE" w14:textId="77777777" w:rsidR="0012510F" w:rsidRPr="00ED288B" w:rsidRDefault="0012510F" w:rsidP="0012510F">
      <w:pPr>
        <w:jc w:val="both"/>
        <w:rPr>
          <w:rFonts w:ascii="Candara Light" w:hAnsi="Candara Light"/>
        </w:rPr>
      </w:pPr>
      <w:r w:rsidRPr="00ED288B">
        <w:rPr>
          <w:rFonts w:ascii="Candara Light" w:hAnsi="Candara Light"/>
        </w:rPr>
        <w:t xml:space="preserve">Early help means providing support as soon as a problem emerges, at any point in a child’s life. Any pupil may benefit from early help, </w:t>
      </w:r>
      <w:proofErr w:type="gramStart"/>
      <w:r w:rsidRPr="00ED288B">
        <w:rPr>
          <w:rFonts w:ascii="Candara Light" w:hAnsi="Candara Light"/>
        </w:rPr>
        <w:t>but in particular, staff</w:t>
      </w:r>
      <w:proofErr w:type="gramEnd"/>
      <w:r w:rsidRPr="00ED288B">
        <w:rPr>
          <w:rFonts w:ascii="Candara Light" w:hAnsi="Candara Light"/>
        </w:rPr>
        <w:t xml:space="preserve"> will be alert to the potential need for early help for pupils who:</w:t>
      </w:r>
    </w:p>
    <w:p w14:paraId="734CCB8C" w14:textId="77777777" w:rsidR="0012510F" w:rsidRPr="00ED288B" w:rsidRDefault="0012510F" w:rsidP="009F50B7">
      <w:pPr>
        <w:pStyle w:val="ListParagraph"/>
        <w:numPr>
          <w:ilvl w:val="0"/>
          <w:numId w:val="25"/>
        </w:numPr>
        <w:jc w:val="both"/>
        <w:rPr>
          <w:rFonts w:ascii="Candara Light" w:hAnsi="Candara Light"/>
        </w:rPr>
      </w:pPr>
      <w:r w:rsidRPr="00ED288B">
        <w:rPr>
          <w:rFonts w:ascii="Candara Light" w:hAnsi="Candara Light"/>
        </w:rPr>
        <w:t>Are disabled, have certain health conditions, or have specific additional needs.</w:t>
      </w:r>
    </w:p>
    <w:p w14:paraId="64299DE3" w14:textId="77777777" w:rsidR="0012510F" w:rsidRPr="00ED288B" w:rsidRDefault="0012510F" w:rsidP="009F50B7">
      <w:pPr>
        <w:pStyle w:val="ListParagraph"/>
        <w:numPr>
          <w:ilvl w:val="0"/>
          <w:numId w:val="25"/>
        </w:numPr>
        <w:jc w:val="both"/>
        <w:rPr>
          <w:rFonts w:ascii="Candara Light" w:hAnsi="Candara Light"/>
        </w:rPr>
      </w:pPr>
      <w:r w:rsidRPr="00ED288B">
        <w:rPr>
          <w:rFonts w:ascii="Candara Light" w:hAnsi="Candara Light"/>
        </w:rPr>
        <w:t>Have SEND, regardless of whether they have a statutory EHC plan.</w:t>
      </w:r>
    </w:p>
    <w:p w14:paraId="2B9AFA30" w14:textId="77777777" w:rsidR="0012510F" w:rsidRPr="00ED288B" w:rsidRDefault="0012510F" w:rsidP="009F50B7">
      <w:pPr>
        <w:pStyle w:val="ListParagraph"/>
        <w:numPr>
          <w:ilvl w:val="0"/>
          <w:numId w:val="25"/>
        </w:numPr>
        <w:jc w:val="both"/>
        <w:rPr>
          <w:rFonts w:ascii="Candara Light" w:hAnsi="Candara Light"/>
        </w:rPr>
      </w:pPr>
      <w:r w:rsidRPr="00ED288B">
        <w:rPr>
          <w:rFonts w:ascii="Candara Light" w:hAnsi="Candara Light"/>
        </w:rPr>
        <w:t>Have mental health needs.</w:t>
      </w:r>
    </w:p>
    <w:p w14:paraId="737CCC6A" w14:textId="77777777" w:rsidR="0012510F" w:rsidRPr="00ED288B" w:rsidRDefault="0012510F" w:rsidP="009F50B7">
      <w:pPr>
        <w:pStyle w:val="ListParagraph"/>
        <w:numPr>
          <w:ilvl w:val="0"/>
          <w:numId w:val="25"/>
        </w:numPr>
        <w:jc w:val="both"/>
        <w:rPr>
          <w:rFonts w:ascii="Candara Light" w:hAnsi="Candara Light"/>
        </w:rPr>
      </w:pPr>
      <w:r w:rsidRPr="00ED288B">
        <w:rPr>
          <w:rFonts w:ascii="Candara Light" w:hAnsi="Candara Light"/>
        </w:rPr>
        <w:t>Are young carers.</w:t>
      </w:r>
    </w:p>
    <w:p w14:paraId="15BAFB91" w14:textId="77777777" w:rsidR="0012510F" w:rsidRPr="00ED288B" w:rsidRDefault="0012510F" w:rsidP="009F50B7">
      <w:pPr>
        <w:pStyle w:val="ListParagraph"/>
        <w:numPr>
          <w:ilvl w:val="0"/>
          <w:numId w:val="25"/>
        </w:numPr>
        <w:jc w:val="both"/>
        <w:rPr>
          <w:rFonts w:ascii="Candara Light" w:hAnsi="Candara Light"/>
        </w:rPr>
      </w:pPr>
      <w:r w:rsidRPr="00ED288B">
        <w:rPr>
          <w:rFonts w:ascii="Candara Light" w:hAnsi="Candara Light"/>
        </w:rPr>
        <w:t>Show signs of being drawn into anti-social or criminal behaviour, including gang involvement and association with organised crime groups or county lines.</w:t>
      </w:r>
    </w:p>
    <w:p w14:paraId="4151A34C" w14:textId="77777777" w:rsidR="0012510F" w:rsidRPr="00ED288B" w:rsidRDefault="0012510F" w:rsidP="009F50B7">
      <w:pPr>
        <w:pStyle w:val="ListParagraph"/>
        <w:numPr>
          <w:ilvl w:val="0"/>
          <w:numId w:val="25"/>
        </w:numPr>
        <w:jc w:val="both"/>
        <w:rPr>
          <w:rFonts w:ascii="Candara Light" w:hAnsi="Candara Light"/>
        </w:rPr>
      </w:pPr>
      <w:r w:rsidRPr="00ED288B">
        <w:rPr>
          <w:rFonts w:ascii="Candara Light" w:hAnsi="Candara Light"/>
        </w:rPr>
        <w:t>Are frequently missing or going missing from care or from home.</w:t>
      </w:r>
    </w:p>
    <w:p w14:paraId="73F2683B" w14:textId="77777777" w:rsidR="0012510F" w:rsidRPr="00ED288B" w:rsidRDefault="0012510F" w:rsidP="009F50B7">
      <w:pPr>
        <w:pStyle w:val="ListParagraph"/>
        <w:numPr>
          <w:ilvl w:val="0"/>
          <w:numId w:val="25"/>
        </w:numPr>
        <w:jc w:val="both"/>
        <w:rPr>
          <w:rFonts w:ascii="Candara Light" w:hAnsi="Candara Light"/>
        </w:rPr>
      </w:pPr>
      <w:r w:rsidRPr="00ED288B">
        <w:rPr>
          <w:rFonts w:ascii="Candara Light" w:hAnsi="Candara Light"/>
        </w:rPr>
        <w:t>Are at risk of modern slavery, trafficking, or sexual or criminal exploitation.</w:t>
      </w:r>
    </w:p>
    <w:p w14:paraId="3595A688" w14:textId="77777777" w:rsidR="0012510F" w:rsidRPr="00ED288B" w:rsidRDefault="0012510F" w:rsidP="009F50B7">
      <w:pPr>
        <w:pStyle w:val="ListParagraph"/>
        <w:numPr>
          <w:ilvl w:val="0"/>
          <w:numId w:val="25"/>
        </w:numPr>
        <w:jc w:val="both"/>
        <w:rPr>
          <w:rFonts w:ascii="Candara Light" w:hAnsi="Candara Light"/>
        </w:rPr>
      </w:pPr>
      <w:r w:rsidRPr="00ED288B">
        <w:rPr>
          <w:rFonts w:ascii="Candara Light" w:hAnsi="Candara Light"/>
        </w:rPr>
        <w:t>Are at risk of being radicalised or exploited.</w:t>
      </w:r>
    </w:p>
    <w:p w14:paraId="49227610" w14:textId="77777777" w:rsidR="0012510F" w:rsidRPr="00ED288B" w:rsidRDefault="0012510F" w:rsidP="009F50B7">
      <w:pPr>
        <w:pStyle w:val="ListParagraph"/>
        <w:numPr>
          <w:ilvl w:val="0"/>
          <w:numId w:val="25"/>
        </w:numPr>
        <w:jc w:val="both"/>
        <w:rPr>
          <w:rFonts w:ascii="Candara Light" w:hAnsi="Candara Light"/>
        </w:rPr>
      </w:pPr>
      <w:r w:rsidRPr="00ED288B">
        <w:rPr>
          <w:rFonts w:ascii="Candara Light" w:hAnsi="Candara Light"/>
        </w:rPr>
        <w:t xml:space="preserve">Have family members in </w:t>
      </w:r>
      <w:proofErr w:type="gramStart"/>
      <w:r w:rsidRPr="00ED288B">
        <w:rPr>
          <w:rFonts w:ascii="Candara Light" w:hAnsi="Candara Light"/>
        </w:rPr>
        <w:t>prison, or</w:t>
      </w:r>
      <w:proofErr w:type="gramEnd"/>
      <w:r w:rsidRPr="00ED288B">
        <w:rPr>
          <w:rFonts w:ascii="Candara Light" w:hAnsi="Candara Light"/>
        </w:rPr>
        <w:t xml:space="preserve"> are affected by parental offending.</w:t>
      </w:r>
    </w:p>
    <w:p w14:paraId="4A1828AA" w14:textId="77777777" w:rsidR="0012510F" w:rsidRPr="00ED288B" w:rsidRDefault="0012510F" w:rsidP="009F50B7">
      <w:pPr>
        <w:pStyle w:val="ListParagraph"/>
        <w:numPr>
          <w:ilvl w:val="0"/>
          <w:numId w:val="25"/>
        </w:numPr>
        <w:jc w:val="both"/>
        <w:rPr>
          <w:rFonts w:ascii="Candara Light" w:hAnsi="Candara Light"/>
        </w:rPr>
      </w:pPr>
      <w:r w:rsidRPr="00ED288B">
        <w:rPr>
          <w:rFonts w:ascii="Candara Light" w:hAnsi="Candara Light"/>
        </w:rPr>
        <w:t>Are in a family circumstance presenting challenges for them, such as drug and alcohol misuse, adult mental health problems, or domestic abuse.</w:t>
      </w:r>
    </w:p>
    <w:p w14:paraId="1BDCEE55" w14:textId="77777777" w:rsidR="0012510F" w:rsidRPr="00ED288B" w:rsidRDefault="0012510F" w:rsidP="009F50B7">
      <w:pPr>
        <w:pStyle w:val="ListParagraph"/>
        <w:numPr>
          <w:ilvl w:val="0"/>
          <w:numId w:val="25"/>
        </w:numPr>
        <w:jc w:val="both"/>
        <w:rPr>
          <w:rFonts w:ascii="Candara Light" w:hAnsi="Candara Light"/>
        </w:rPr>
      </w:pPr>
      <w:r w:rsidRPr="00ED288B">
        <w:rPr>
          <w:rFonts w:ascii="Candara Light" w:hAnsi="Candara Light"/>
        </w:rPr>
        <w:t>Misuse drugs or alcohol.</w:t>
      </w:r>
    </w:p>
    <w:p w14:paraId="05AFEDED" w14:textId="77777777" w:rsidR="0012510F" w:rsidRPr="00ED288B" w:rsidRDefault="0012510F" w:rsidP="009F50B7">
      <w:pPr>
        <w:pStyle w:val="ListParagraph"/>
        <w:numPr>
          <w:ilvl w:val="0"/>
          <w:numId w:val="25"/>
        </w:numPr>
        <w:jc w:val="both"/>
        <w:rPr>
          <w:rFonts w:ascii="Candara Light" w:hAnsi="Candara Light"/>
        </w:rPr>
      </w:pPr>
      <w:r w:rsidRPr="00ED288B">
        <w:rPr>
          <w:rFonts w:ascii="Candara Light" w:hAnsi="Candara Light"/>
        </w:rPr>
        <w:t>Have returned home to their family from care.</w:t>
      </w:r>
    </w:p>
    <w:p w14:paraId="494755AB" w14:textId="77777777" w:rsidR="0012510F" w:rsidRPr="00ED288B" w:rsidRDefault="0012510F" w:rsidP="009F50B7">
      <w:pPr>
        <w:pStyle w:val="ListParagraph"/>
        <w:numPr>
          <w:ilvl w:val="0"/>
          <w:numId w:val="25"/>
        </w:numPr>
        <w:jc w:val="both"/>
        <w:rPr>
          <w:rFonts w:ascii="Candara Light" w:hAnsi="Candara Light"/>
        </w:rPr>
      </w:pPr>
      <w:r w:rsidRPr="00ED288B">
        <w:rPr>
          <w:rFonts w:ascii="Candara Light" w:hAnsi="Candara Light"/>
        </w:rPr>
        <w:t>Are at risk of HBA, such as FGM or forced marriage.</w:t>
      </w:r>
    </w:p>
    <w:p w14:paraId="50AE6048" w14:textId="77777777" w:rsidR="0012510F" w:rsidRPr="00ED288B" w:rsidRDefault="0012510F" w:rsidP="009F50B7">
      <w:pPr>
        <w:pStyle w:val="ListParagraph"/>
        <w:numPr>
          <w:ilvl w:val="0"/>
          <w:numId w:val="25"/>
        </w:numPr>
        <w:jc w:val="both"/>
        <w:rPr>
          <w:rFonts w:ascii="Candara Light" w:hAnsi="Candara Light"/>
        </w:rPr>
      </w:pPr>
      <w:r w:rsidRPr="00ED288B">
        <w:rPr>
          <w:rFonts w:ascii="Candara Light" w:hAnsi="Candara Light"/>
        </w:rPr>
        <w:t xml:space="preserve">Are privately fostered. </w:t>
      </w:r>
    </w:p>
    <w:p w14:paraId="4CB077DB" w14:textId="77777777" w:rsidR="0012510F" w:rsidRPr="00ED288B" w:rsidRDefault="0012510F" w:rsidP="009F50B7">
      <w:pPr>
        <w:pStyle w:val="ListParagraph"/>
        <w:numPr>
          <w:ilvl w:val="0"/>
          <w:numId w:val="25"/>
        </w:numPr>
        <w:jc w:val="both"/>
        <w:rPr>
          <w:rFonts w:ascii="Candara Light" w:hAnsi="Candara Light"/>
        </w:rPr>
      </w:pPr>
      <w:r w:rsidRPr="00ED288B">
        <w:rPr>
          <w:rFonts w:ascii="Candara Light" w:hAnsi="Candara Light"/>
        </w:rPr>
        <w:t>Are persistently absent from education, including persistent absences for part of the school day.</w:t>
      </w:r>
    </w:p>
    <w:p w14:paraId="28F2F443" w14:textId="77777777" w:rsidR="0012510F" w:rsidRDefault="0012510F" w:rsidP="009F50B7">
      <w:pPr>
        <w:pStyle w:val="ListParagraph"/>
        <w:numPr>
          <w:ilvl w:val="0"/>
          <w:numId w:val="25"/>
        </w:numPr>
        <w:jc w:val="both"/>
        <w:rPr>
          <w:rFonts w:ascii="Candara Light" w:hAnsi="Candara Light"/>
        </w:rPr>
      </w:pPr>
      <w:r w:rsidRPr="00ED288B">
        <w:rPr>
          <w:rFonts w:ascii="Candara Light" w:hAnsi="Candara Light"/>
        </w:rPr>
        <w:t>Show early signs of abuse and/or neglect in other ways.</w:t>
      </w:r>
    </w:p>
    <w:p w14:paraId="0B9170CE" w14:textId="77777777" w:rsidR="0012510F" w:rsidRPr="00ED288B" w:rsidRDefault="00C95A20" w:rsidP="0012510F">
      <w:pPr>
        <w:jc w:val="both"/>
        <w:rPr>
          <w:rFonts w:ascii="Candara Light" w:hAnsi="Candara Light"/>
        </w:rPr>
      </w:pPr>
      <w:r>
        <w:rPr>
          <w:rFonts w:ascii="Candara Light" w:hAnsi="Candara Light"/>
        </w:rPr>
        <w:br/>
        <w:t>T</w:t>
      </w:r>
      <w:r w:rsidR="0012510F" w:rsidRPr="00ED288B">
        <w:rPr>
          <w:rFonts w:ascii="Candara Light" w:hAnsi="Candara Light"/>
        </w:rPr>
        <w:t xml:space="preserve">he DSL will take the lead where early help is appropriate. This includes liaising with other agencies and </w:t>
      </w:r>
      <w:r w:rsidR="0012510F">
        <w:rPr>
          <w:rFonts w:ascii="Candara Light" w:hAnsi="Candara Light"/>
        </w:rPr>
        <w:t>participating in</w:t>
      </w:r>
      <w:r w:rsidR="0012510F" w:rsidRPr="00ED288B">
        <w:rPr>
          <w:rFonts w:ascii="Candara Light" w:hAnsi="Candara Light"/>
        </w:rPr>
        <w:t xml:space="preserve"> inter-agency assessment as appropriate. The local early help process will be followed as required.</w:t>
      </w:r>
    </w:p>
    <w:p w14:paraId="65A146BB" w14:textId="77777777" w:rsidR="0012510F" w:rsidRDefault="0012510F" w:rsidP="0012510F">
      <w:pPr>
        <w:jc w:val="both"/>
        <w:rPr>
          <w:rFonts w:ascii="Candara Light" w:hAnsi="Candara Light"/>
        </w:rPr>
      </w:pPr>
      <w:r w:rsidRPr="00ED288B">
        <w:rPr>
          <w:rFonts w:ascii="Candara Light" w:hAnsi="Candara Light"/>
        </w:rPr>
        <w:t>Staff may be required to support other agencies and professiona</w:t>
      </w:r>
      <w:r>
        <w:rPr>
          <w:rFonts w:ascii="Candara Light" w:hAnsi="Candara Light"/>
        </w:rPr>
        <w:t xml:space="preserve">ls in an early help assessment. </w:t>
      </w:r>
      <w:r w:rsidRPr="00ED288B">
        <w:rPr>
          <w:rFonts w:ascii="Candara Light" w:hAnsi="Candara Light"/>
        </w:rPr>
        <w:t xml:space="preserve">Any such cases will be kept under constant review and consideration given to a referral to CSCS for assessment </w:t>
      </w:r>
      <w:proofErr w:type="gramStart"/>
      <w:r w:rsidRPr="00ED288B">
        <w:rPr>
          <w:rFonts w:ascii="Candara Light" w:hAnsi="Candara Light"/>
        </w:rPr>
        <w:t>for</w:t>
      </w:r>
      <w:proofErr w:type="gramEnd"/>
      <w:r w:rsidRPr="00ED288B">
        <w:rPr>
          <w:rFonts w:ascii="Candara Light" w:hAnsi="Candara Light"/>
        </w:rPr>
        <w:t xml:space="preserve"> statutory services if the pupil’s situation is not improving or is worsening. </w:t>
      </w:r>
      <w:bookmarkStart w:id="10" w:name="_Inter-agency_working"/>
      <w:bookmarkStart w:id="11" w:name="_Abuse_and_neglect"/>
      <w:bookmarkEnd w:id="10"/>
      <w:bookmarkEnd w:id="11"/>
    </w:p>
    <w:p w14:paraId="74949580" w14:textId="77777777" w:rsidR="00EB2903" w:rsidRDefault="00EB2903" w:rsidP="0012510F">
      <w:pPr>
        <w:jc w:val="both"/>
        <w:rPr>
          <w:rFonts w:ascii="Candara Light" w:hAnsi="Candara Light"/>
        </w:rPr>
      </w:pPr>
    </w:p>
    <w:p w14:paraId="22FA56B1" w14:textId="77777777" w:rsidR="00EB2903" w:rsidRPr="00ED288B" w:rsidRDefault="00EB2903" w:rsidP="0012510F">
      <w:pPr>
        <w:jc w:val="both"/>
        <w:rPr>
          <w:rFonts w:ascii="Candara Light" w:hAnsi="Candara Light"/>
        </w:rPr>
      </w:pPr>
    </w:p>
    <w:p w14:paraId="7723611A" w14:textId="77777777" w:rsidR="0012510F" w:rsidRPr="00ED288B" w:rsidRDefault="0012510F" w:rsidP="0012510F">
      <w:pPr>
        <w:pStyle w:val="Heading10"/>
        <w:rPr>
          <w:rFonts w:ascii="Candara Light" w:hAnsi="Candara Light"/>
        </w:rPr>
      </w:pPr>
      <w:bookmarkStart w:id="12" w:name="_[Updated]_Abuse_and"/>
      <w:bookmarkStart w:id="13" w:name="_Hlk76488207"/>
      <w:bookmarkEnd w:id="12"/>
      <w:r w:rsidRPr="00ED288B">
        <w:rPr>
          <w:rFonts w:ascii="Candara Light" w:hAnsi="Candara Light"/>
        </w:rPr>
        <w:lastRenderedPageBreak/>
        <w:t>Abuse and neglect</w:t>
      </w:r>
      <w:bookmarkEnd w:id="13"/>
    </w:p>
    <w:p w14:paraId="2351153D" w14:textId="77777777" w:rsidR="0012510F" w:rsidRPr="00ED288B" w:rsidRDefault="0012510F" w:rsidP="0012510F">
      <w:pPr>
        <w:jc w:val="both"/>
        <w:rPr>
          <w:rFonts w:ascii="Candara Light" w:hAnsi="Candara Light"/>
        </w:rPr>
      </w:pPr>
      <w:r w:rsidRPr="00ED288B">
        <w:rPr>
          <w:rFonts w:ascii="Candara Light" w:hAnsi="Candara Light"/>
          <w:bCs/>
        </w:rPr>
        <w:t>For the purposes of this policy,</w:t>
      </w:r>
      <w:r w:rsidRPr="00ED288B">
        <w:rPr>
          <w:rFonts w:ascii="Candara Light" w:hAnsi="Candara Light"/>
          <w:b/>
        </w:rPr>
        <w:t xml:space="preserve"> “abuse” </w:t>
      </w:r>
      <w:r w:rsidRPr="00ED288B">
        <w:rPr>
          <w:rFonts w:ascii="Candara Light" w:hAnsi="Candara Light"/>
          <w:bCs/>
        </w:rPr>
        <w:t xml:space="preserve">is defined as a </w:t>
      </w:r>
      <w:r w:rsidRPr="00ED288B">
        <w:rPr>
          <w:rFonts w:ascii="Candara Light" w:hAnsi="Candara Light"/>
        </w:rPr>
        <w:t>form of maltreatment of a child which involves inflicting harm or failing to act to prevent harm. Children may be abused in a family, institutional or community setting by those known to them or by others, e.g. via the internet. Abuse can take place wholly online, or technology may be used to facilitate offline abuse. Children may be abused by one or multiple adults or other children.</w:t>
      </w:r>
    </w:p>
    <w:p w14:paraId="78A8831F" w14:textId="77777777" w:rsidR="0012510F" w:rsidRPr="00ED288B" w:rsidRDefault="0012510F" w:rsidP="0012510F">
      <w:pPr>
        <w:jc w:val="both"/>
        <w:rPr>
          <w:rFonts w:ascii="Candara Light" w:hAnsi="Candara Light"/>
        </w:rPr>
      </w:pPr>
      <w:r w:rsidRPr="00ED288B">
        <w:rPr>
          <w:rFonts w:ascii="Candara Light" w:hAnsi="Candara Light"/>
          <w:bCs/>
        </w:rPr>
        <w:t>For the purposes of this policy,</w:t>
      </w:r>
      <w:r w:rsidRPr="00ED288B">
        <w:rPr>
          <w:rFonts w:ascii="Candara Light" w:hAnsi="Candara Light"/>
          <w:b/>
        </w:rPr>
        <w:t xml:space="preserve"> “physical abuse”</w:t>
      </w:r>
      <w:r w:rsidRPr="00ED288B">
        <w:rPr>
          <w:rFonts w:ascii="Candara Light" w:hAnsi="Candara Light"/>
          <w:bCs/>
        </w:rPr>
        <w:t xml:space="preserve"> is defined as a </w:t>
      </w:r>
      <w:r w:rsidRPr="00ED288B">
        <w:rPr>
          <w:rFonts w:ascii="Candara Light" w:hAnsi="Candara Light"/>
        </w:rPr>
        <w:t>form of abuse which may involve actions such as hitting, shaking, throwing, poisoning, burning or scalding, drowning, suffocating, or otherwise causing physical harm to a child. Physical abuse can also be caused when a parent fabricates the symptoms of, or deliberately induces, illness in a child.</w:t>
      </w:r>
    </w:p>
    <w:p w14:paraId="73BB44C7" w14:textId="77777777" w:rsidR="0012510F" w:rsidRPr="00ED288B" w:rsidRDefault="0012510F" w:rsidP="0012510F">
      <w:pPr>
        <w:jc w:val="both"/>
        <w:rPr>
          <w:rFonts w:ascii="Candara Light" w:hAnsi="Candara Light"/>
        </w:rPr>
      </w:pPr>
      <w:r w:rsidRPr="00ED288B">
        <w:rPr>
          <w:rFonts w:ascii="Candara Light" w:hAnsi="Candara Light"/>
          <w:bCs/>
        </w:rPr>
        <w:t>For the purposes of this policy,</w:t>
      </w:r>
      <w:r w:rsidRPr="00ED288B">
        <w:rPr>
          <w:rFonts w:ascii="Candara Light" w:hAnsi="Candara Light"/>
          <w:b/>
        </w:rPr>
        <w:t xml:space="preserve"> “emotional abuse” </w:t>
      </w:r>
      <w:r w:rsidRPr="00ED288B">
        <w:rPr>
          <w:rFonts w:ascii="Candara Light" w:hAnsi="Candara Light"/>
          <w:bCs/>
        </w:rPr>
        <w:t>is defined as the persistent emotional maltreatment of a child such as to cause severe and adverse</w:t>
      </w:r>
      <w:r w:rsidRPr="00ED288B">
        <w:rPr>
          <w:rFonts w:ascii="Candara Light" w:hAnsi="Candara Light"/>
        </w:rPr>
        <w:t xml:space="preserve"> effects on the child’s emotional development. This may involve conveying to a child that they are worthless, unloved, inadequate, or valued only insofar as they meet the needs of another person. It may include not giving the child the opportunities to express their views, deliberately silencing </w:t>
      </w:r>
      <w:proofErr w:type="gramStart"/>
      <w:r w:rsidRPr="00ED288B">
        <w:rPr>
          <w:rFonts w:ascii="Candara Light" w:hAnsi="Candara Light"/>
        </w:rPr>
        <w:t>them, ‘</w:t>
      </w:r>
      <w:proofErr w:type="gramEnd"/>
      <w:r w:rsidRPr="00ED288B">
        <w:rPr>
          <w:rFonts w:ascii="Candara Light" w:hAnsi="Candara Light"/>
        </w:rPr>
        <w:t>making fun’ of what they say or how they communicate. It may feature age or developmentally inappropriate expectations being imposed on children, such as interactions that are beyond their developmental capability, overprotection and limitation of exploration and learning, or preventing the child from participating in normal social interaction. It may involve seeing or hearing the ill-treatment of another. It may involve serious bullying, including cyberbullying, causing the child to frequently feel frightened or in danger, or the exploitation or corruption of children. Some level of emotional abuse is involved in all types of maltreatment of a child, but it may also occur alone.</w:t>
      </w:r>
    </w:p>
    <w:p w14:paraId="724A84B2" w14:textId="77777777" w:rsidR="0012510F" w:rsidRPr="00ED288B" w:rsidRDefault="0012510F" w:rsidP="0012510F">
      <w:pPr>
        <w:jc w:val="both"/>
        <w:rPr>
          <w:rFonts w:ascii="Candara Light" w:hAnsi="Candara Light"/>
        </w:rPr>
      </w:pPr>
      <w:r w:rsidRPr="00ED288B">
        <w:rPr>
          <w:rFonts w:ascii="Candara Light" w:hAnsi="Candara Light"/>
          <w:bCs/>
        </w:rPr>
        <w:t>For the purposes of this policy,</w:t>
      </w:r>
      <w:r w:rsidRPr="00ED288B">
        <w:rPr>
          <w:rFonts w:ascii="Candara Light" w:hAnsi="Candara Light"/>
          <w:b/>
        </w:rPr>
        <w:t xml:space="preserve"> “sexual abuse” </w:t>
      </w:r>
      <w:r w:rsidRPr="00ED288B">
        <w:rPr>
          <w:rFonts w:ascii="Candara Light" w:hAnsi="Candara Light"/>
          <w:bCs/>
        </w:rPr>
        <w:t>is defined as abuse that involves forcing or enticing a child to take part in sexual activities, not necessarily</w:t>
      </w:r>
      <w:r w:rsidRPr="00ED288B">
        <w:rPr>
          <w:rFonts w:ascii="Candara Light" w:hAnsi="Candara Light"/>
        </w:rPr>
        <w:t xml:space="preserve"> involving violence, and regardless of whether the child is aware of what is happening. This may involve physical contact, including assault by penetration, or non-penetrative acts, such as masturbation, kissing, rubbing, and touching outside of clothing. It may also include non-contact activities, such as involving children in looking at, or in the production of, sexual images, encouraging children to behave in sexually inappropriate ways, or grooming a child in preparation for abuse. Sexual abuse can be perpetrated by people of any gender and age. </w:t>
      </w:r>
    </w:p>
    <w:p w14:paraId="2FD18AFD" w14:textId="77777777" w:rsidR="0012510F" w:rsidRPr="00ED288B" w:rsidRDefault="0012510F" w:rsidP="0012510F">
      <w:pPr>
        <w:jc w:val="both"/>
        <w:rPr>
          <w:rFonts w:ascii="Candara Light" w:hAnsi="Candara Light"/>
        </w:rPr>
      </w:pPr>
      <w:r w:rsidRPr="00ED288B">
        <w:rPr>
          <w:rFonts w:ascii="Candara Light" w:hAnsi="Candara Light"/>
          <w:bCs/>
        </w:rPr>
        <w:t>For the purposes of this policy,</w:t>
      </w:r>
      <w:r w:rsidRPr="00ED288B">
        <w:rPr>
          <w:rFonts w:ascii="Candara Light" w:hAnsi="Candara Light"/>
          <w:b/>
        </w:rPr>
        <w:t xml:space="preserve"> “neglect” </w:t>
      </w:r>
      <w:r w:rsidRPr="00ED288B">
        <w:rPr>
          <w:rFonts w:ascii="Candara Light" w:hAnsi="Candara Light"/>
          <w:bCs/>
        </w:rPr>
        <w:t>is defined as the persistent failure to meet a child’s basic physical and/or psychological</w:t>
      </w:r>
      <w:r w:rsidRPr="00ED288B">
        <w:rPr>
          <w:rFonts w:ascii="Candara Light" w:hAnsi="Candara Light"/>
        </w:rPr>
        <w:t xml:space="preserve"> needs, likely to result in serious impairment of a child’s health or development. This may involve a parent or carer failing to provide a child with adequate food, clothing or shelter (including exclusion from home or abandonment); failing to protect a child from physical or emotional harm or danger; failing to ensure adequate supervision (including through the use of inappropriate caregivers); or failing to ensure access to appropriate medical care or treatment. It may also include neglect of, or unresponsiveness to, a child’s basic emotional needs.</w:t>
      </w:r>
    </w:p>
    <w:p w14:paraId="43C1E963" w14:textId="77777777" w:rsidR="009C0198" w:rsidRPr="009C0198" w:rsidRDefault="0012510F" w:rsidP="009C0198">
      <w:pPr>
        <w:rPr>
          <w:rFonts w:ascii="Candara Light" w:hAnsi="Candara Light"/>
        </w:rPr>
      </w:pPr>
      <w:r w:rsidRPr="00ED288B">
        <w:rPr>
          <w:rFonts w:ascii="Candara Light" w:hAnsi="Candara Light"/>
        </w:rPr>
        <w:t xml:space="preserve">All staff will be aware of the indicators of abuse and neglect. All staff will be aware that abuse, neglect and other safeguarding issues are rarely standalone events that can be given a specific label, and multiple issues often overlap one another; therefore, staff will be vigilant and always raise concerns with the DSL. All staff, especially the DSL, will be aware that safeguarding incidents and/or </w:t>
      </w:r>
      <w:proofErr w:type="spellStart"/>
      <w:r w:rsidRPr="00ED288B">
        <w:rPr>
          <w:rFonts w:ascii="Candara Light" w:hAnsi="Candara Light"/>
        </w:rPr>
        <w:t>behaviours</w:t>
      </w:r>
      <w:proofErr w:type="spellEnd"/>
      <w:r w:rsidRPr="00ED288B">
        <w:rPr>
          <w:rFonts w:ascii="Candara Light" w:hAnsi="Candara Light"/>
        </w:rPr>
        <w:t xml:space="preserve"> can be associated with factors outside </w:t>
      </w:r>
      <w:r>
        <w:rPr>
          <w:rFonts w:ascii="Candara Light" w:hAnsi="Candara Light"/>
        </w:rPr>
        <w:t>GRIP</w:t>
      </w:r>
      <w:r w:rsidRPr="00ED288B">
        <w:rPr>
          <w:rFonts w:ascii="Candara Light" w:hAnsi="Candara Light"/>
        </w:rPr>
        <w:t xml:space="preserve"> and/or can occur between children outside of these environments; this includes being aware that pupils can at risk of abuse or exploitation in situations outside their </w:t>
      </w:r>
      <w:r w:rsidRPr="00ED288B">
        <w:rPr>
          <w:rFonts w:ascii="Candara Light" w:hAnsi="Candara Light"/>
        </w:rPr>
        <w:lastRenderedPageBreak/>
        <w:t>families (extra-familial harms). All staff will be aware of the appropriate action to take following a pupil being identified as at potential risk of abuse and, in all cases, will speak to the DSL if they are unsure.</w:t>
      </w:r>
      <w:r w:rsidR="009C0198">
        <w:rPr>
          <w:rFonts w:ascii="Candara Light" w:hAnsi="Candara Light"/>
        </w:rPr>
        <w:t xml:space="preserve"> </w:t>
      </w:r>
      <w:r w:rsidR="009C0198" w:rsidRPr="009C0198">
        <w:rPr>
          <w:rFonts w:ascii="Candara Light" w:hAnsi="Candara Light"/>
        </w:rPr>
        <w:t>The</w:t>
      </w:r>
      <w:r w:rsidR="009C0198" w:rsidRPr="007D4D1B">
        <w:t xml:space="preserve"> </w:t>
      </w:r>
      <w:r w:rsidR="009C0198" w:rsidRPr="009C0198">
        <w:rPr>
          <w:rFonts w:ascii="Candara Light" w:hAnsi="Candara Light"/>
        </w:rPr>
        <w:t xml:space="preserve">DSL will consider contextual safeguarding approaches where risks arise outside the home, including peer groups, </w:t>
      </w:r>
      <w:proofErr w:type="spellStart"/>
      <w:r w:rsidR="009C0198" w:rsidRPr="009C0198">
        <w:rPr>
          <w:rFonts w:ascii="Candara Light" w:hAnsi="Candara Light"/>
        </w:rPr>
        <w:t>neighbourhoods</w:t>
      </w:r>
      <w:proofErr w:type="spellEnd"/>
      <w:r w:rsidR="009C0198" w:rsidRPr="009C0198">
        <w:rPr>
          <w:rFonts w:ascii="Candara Light" w:hAnsi="Candara Light"/>
        </w:rPr>
        <w:t>, transport routes, online environments, and community settings.</w:t>
      </w:r>
    </w:p>
    <w:p w14:paraId="3883D8FA" w14:textId="77777777" w:rsidR="0012510F" w:rsidRDefault="0012510F" w:rsidP="0012510F">
      <w:pPr>
        <w:jc w:val="both"/>
        <w:rPr>
          <w:rFonts w:ascii="Candara Light" w:hAnsi="Candara Light"/>
        </w:rPr>
      </w:pPr>
      <w:r w:rsidRPr="00ED288B">
        <w:rPr>
          <w:rFonts w:ascii="Candara Light" w:hAnsi="Candara Light"/>
        </w:rPr>
        <w:t xml:space="preserve">All staff will be aware that technology is a significant component in many safeguarding and wellbeing issues, including online abuse, cyberbullying, and the sharing of indecent images. </w:t>
      </w:r>
    </w:p>
    <w:p w14:paraId="3527BE9F" w14:textId="77777777" w:rsidR="0012510F" w:rsidRPr="00ED288B" w:rsidRDefault="0012510F" w:rsidP="0012510F">
      <w:pPr>
        <w:jc w:val="both"/>
        <w:rPr>
          <w:rFonts w:ascii="Candara Light" w:hAnsi="Candara Light"/>
        </w:rPr>
      </w:pPr>
      <w:r w:rsidRPr="00ED288B">
        <w:rPr>
          <w:rFonts w:ascii="Candara Light" w:hAnsi="Candara Light"/>
        </w:rPr>
        <w:t>All concerns related to suspected abuse and/or neglect will be reported immediately to the DSL. The DSL will determine whether referral to children’s social care, the police or other safeguarding agencies is required and will inform the commissioning school as part of multi-agency safeguarding arrangements.</w:t>
      </w:r>
    </w:p>
    <w:p w14:paraId="50C89E65" w14:textId="77777777" w:rsidR="0012510F" w:rsidRPr="00ED288B" w:rsidRDefault="0012510F" w:rsidP="0012510F">
      <w:pPr>
        <w:pStyle w:val="Heading10"/>
        <w:rPr>
          <w:rFonts w:ascii="Candara Light" w:hAnsi="Candara Light"/>
        </w:rPr>
      </w:pPr>
      <w:bookmarkStart w:id="14" w:name="_[New]_Domestic_abuse"/>
      <w:bookmarkEnd w:id="14"/>
      <w:r w:rsidRPr="00ED288B">
        <w:rPr>
          <w:rFonts w:ascii="Candara Light" w:hAnsi="Candara Light"/>
        </w:rPr>
        <w:t>Domestic abuse</w:t>
      </w:r>
    </w:p>
    <w:p w14:paraId="3B717138" w14:textId="77777777" w:rsidR="0012510F" w:rsidRPr="00ED288B" w:rsidRDefault="0012510F" w:rsidP="0012510F">
      <w:pPr>
        <w:jc w:val="both"/>
        <w:rPr>
          <w:rFonts w:ascii="Candara Light" w:hAnsi="Candara Light"/>
        </w:rPr>
      </w:pPr>
      <w:r w:rsidRPr="00ED288B">
        <w:rPr>
          <w:rFonts w:ascii="Candara Light" w:hAnsi="Candara Light"/>
        </w:rPr>
        <w:t xml:space="preserve">For the purposes of this policy, and in line with the Domestic Abuse Act 2021, </w:t>
      </w:r>
      <w:r w:rsidRPr="00ED288B">
        <w:rPr>
          <w:rFonts w:ascii="Candara Light" w:hAnsi="Candara Light"/>
          <w:b/>
          <w:bCs/>
        </w:rPr>
        <w:t>“domestic abuse”</w:t>
      </w:r>
      <w:r w:rsidRPr="00ED288B">
        <w:rPr>
          <w:rFonts w:ascii="Candara Light" w:hAnsi="Candara Light"/>
        </w:rPr>
        <w:t xml:space="preserve"> is defined as abusive </w:t>
      </w:r>
      <w:proofErr w:type="spellStart"/>
      <w:r w:rsidRPr="00ED288B">
        <w:rPr>
          <w:rFonts w:ascii="Candara Light" w:hAnsi="Candara Light"/>
        </w:rPr>
        <w:t>behaviour</w:t>
      </w:r>
      <w:proofErr w:type="spellEnd"/>
      <w:r w:rsidRPr="00ED288B">
        <w:rPr>
          <w:rFonts w:ascii="Candara Light" w:hAnsi="Candara Light"/>
        </w:rPr>
        <w:t xml:space="preserve"> of a person towards another person (including conduct directed at someone else, e.g. the person’s child) where both are aged 16 or over and are personally connected. </w:t>
      </w:r>
      <w:r w:rsidRPr="00ED288B">
        <w:rPr>
          <w:rFonts w:ascii="Candara Light" w:hAnsi="Candara Light"/>
          <w:b/>
          <w:bCs/>
        </w:rPr>
        <w:t xml:space="preserve">“Abusive </w:t>
      </w:r>
      <w:proofErr w:type="spellStart"/>
      <w:r w:rsidRPr="00ED288B">
        <w:rPr>
          <w:rFonts w:ascii="Candara Light" w:hAnsi="Candara Light"/>
          <w:b/>
          <w:bCs/>
        </w:rPr>
        <w:t>behaviour</w:t>
      </w:r>
      <w:proofErr w:type="spellEnd"/>
      <w:r w:rsidRPr="00ED288B">
        <w:rPr>
          <w:rFonts w:ascii="Candara Light" w:hAnsi="Candara Light"/>
          <w:b/>
          <w:bCs/>
        </w:rPr>
        <w:t>”</w:t>
      </w:r>
      <w:r w:rsidRPr="00ED288B">
        <w:rPr>
          <w:rFonts w:ascii="Candara Light" w:hAnsi="Candara Light"/>
        </w:rPr>
        <w:t xml:space="preserve"> includes physical or sexual abuse, violent or threatening </w:t>
      </w:r>
      <w:proofErr w:type="spellStart"/>
      <w:r w:rsidRPr="00ED288B">
        <w:rPr>
          <w:rFonts w:ascii="Candara Light" w:hAnsi="Candara Light"/>
        </w:rPr>
        <w:t>behaviour</w:t>
      </w:r>
      <w:proofErr w:type="spellEnd"/>
      <w:r w:rsidRPr="00ED288B">
        <w:rPr>
          <w:rFonts w:ascii="Candara Light" w:hAnsi="Candara Light"/>
        </w:rPr>
        <w:t xml:space="preserve">, controlling or coercive </w:t>
      </w:r>
      <w:proofErr w:type="spellStart"/>
      <w:r w:rsidRPr="00ED288B">
        <w:rPr>
          <w:rFonts w:ascii="Candara Light" w:hAnsi="Candara Light"/>
        </w:rPr>
        <w:t>behaviour</w:t>
      </w:r>
      <w:proofErr w:type="spellEnd"/>
      <w:r w:rsidRPr="00ED288B">
        <w:rPr>
          <w:rFonts w:ascii="Candara Light" w:hAnsi="Candara Light"/>
        </w:rPr>
        <w:t xml:space="preserve">, economic abuse, psychological or emotional abuse, or another form of abuse. </w:t>
      </w:r>
      <w:r w:rsidRPr="00ED288B">
        <w:rPr>
          <w:rFonts w:ascii="Candara Light" w:hAnsi="Candara Light"/>
          <w:b/>
          <w:bCs/>
        </w:rPr>
        <w:t>“Personally connected”</w:t>
      </w:r>
      <w:r w:rsidRPr="00ED288B">
        <w:rPr>
          <w:rFonts w:ascii="Candara Light" w:hAnsi="Candara Light"/>
        </w:rPr>
        <w:t xml:space="preserve"> includes people who:</w:t>
      </w:r>
    </w:p>
    <w:p w14:paraId="0A1133BC" w14:textId="77777777" w:rsidR="0012510F" w:rsidRPr="00ED288B" w:rsidRDefault="0012510F" w:rsidP="009F50B7">
      <w:pPr>
        <w:pStyle w:val="ListParagraph"/>
        <w:numPr>
          <w:ilvl w:val="0"/>
          <w:numId w:val="32"/>
        </w:numPr>
        <w:jc w:val="both"/>
        <w:rPr>
          <w:rFonts w:ascii="Candara Light" w:hAnsi="Candara Light"/>
        </w:rPr>
      </w:pPr>
      <w:r w:rsidRPr="00ED288B">
        <w:rPr>
          <w:rFonts w:ascii="Candara Light" w:hAnsi="Candara Light"/>
        </w:rPr>
        <w:t>Are, have been, or have agreed to be married to each other.</w:t>
      </w:r>
    </w:p>
    <w:p w14:paraId="50FA6439" w14:textId="77777777" w:rsidR="0012510F" w:rsidRPr="00ED288B" w:rsidRDefault="0012510F" w:rsidP="009F50B7">
      <w:pPr>
        <w:pStyle w:val="ListParagraph"/>
        <w:numPr>
          <w:ilvl w:val="0"/>
          <w:numId w:val="32"/>
        </w:numPr>
        <w:jc w:val="both"/>
        <w:rPr>
          <w:rFonts w:ascii="Candara Light" w:hAnsi="Candara Light"/>
        </w:rPr>
      </w:pPr>
      <w:r w:rsidRPr="00ED288B">
        <w:rPr>
          <w:rFonts w:ascii="Candara Light" w:hAnsi="Candara Light"/>
        </w:rPr>
        <w:t>Are, have been, or have agreed to be in a civil partnership with each other.</w:t>
      </w:r>
    </w:p>
    <w:p w14:paraId="30E3D000" w14:textId="77777777" w:rsidR="0012510F" w:rsidRPr="00ED288B" w:rsidRDefault="0012510F" w:rsidP="009F50B7">
      <w:pPr>
        <w:pStyle w:val="ListParagraph"/>
        <w:numPr>
          <w:ilvl w:val="0"/>
          <w:numId w:val="32"/>
        </w:numPr>
        <w:jc w:val="both"/>
        <w:rPr>
          <w:rFonts w:ascii="Candara Light" w:hAnsi="Candara Light"/>
        </w:rPr>
      </w:pPr>
      <w:r w:rsidRPr="00ED288B">
        <w:rPr>
          <w:rFonts w:ascii="Candara Light" w:hAnsi="Candara Light"/>
        </w:rPr>
        <w:t>Are, or have been, in an intimate personal relationship with each other.</w:t>
      </w:r>
    </w:p>
    <w:p w14:paraId="2EAF5C0E" w14:textId="77777777" w:rsidR="0012510F" w:rsidRPr="00ED288B" w:rsidRDefault="0012510F" w:rsidP="009F50B7">
      <w:pPr>
        <w:pStyle w:val="ListParagraph"/>
        <w:numPr>
          <w:ilvl w:val="0"/>
          <w:numId w:val="32"/>
        </w:numPr>
        <w:jc w:val="both"/>
        <w:rPr>
          <w:rFonts w:ascii="Candara Light" w:hAnsi="Candara Light"/>
        </w:rPr>
      </w:pPr>
      <w:r w:rsidRPr="00ED288B">
        <w:rPr>
          <w:rFonts w:ascii="Candara Light" w:hAnsi="Candara Light"/>
        </w:rPr>
        <w:t>Each have, or had, a parental relationship towards the same child.</w:t>
      </w:r>
    </w:p>
    <w:p w14:paraId="186B4693" w14:textId="77777777" w:rsidR="0012510F" w:rsidRPr="00ED288B" w:rsidRDefault="0012510F" w:rsidP="009F50B7">
      <w:pPr>
        <w:pStyle w:val="ListParagraph"/>
        <w:numPr>
          <w:ilvl w:val="0"/>
          <w:numId w:val="32"/>
        </w:numPr>
        <w:jc w:val="both"/>
        <w:rPr>
          <w:rFonts w:ascii="Candara Light" w:hAnsi="Candara Light"/>
        </w:rPr>
      </w:pPr>
      <w:r w:rsidRPr="00ED288B">
        <w:rPr>
          <w:rFonts w:ascii="Candara Light" w:hAnsi="Candara Light"/>
        </w:rPr>
        <w:t>Are relatives.</w:t>
      </w:r>
    </w:p>
    <w:p w14:paraId="667F45CC" w14:textId="77777777" w:rsidR="0012510F" w:rsidRDefault="0012510F" w:rsidP="0012510F">
      <w:pPr>
        <w:jc w:val="both"/>
        <w:rPr>
          <w:rFonts w:ascii="Candara Light" w:hAnsi="Candara Light"/>
        </w:rPr>
      </w:pPr>
      <w:r>
        <w:rPr>
          <w:rFonts w:ascii="Candara Light" w:hAnsi="Candara Light"/>
        </w:rPr>
        <w:t>GRIP</w:t>
      </w:r>
      <w:r w:rsidRPr="00ED288B">
        <w:rPr>
          <w:rFonts w:ascii="Candara Light" w:hAnsi="Candara Light"/>
        </w:rPr>
        <w:t xml:space="preserve"> will </w:t>
      </w:r>
      <w:proofErr w:type="spellStart"/>
      <w:r w:rsidRPr="00ED288B">
        <w:rPr>
          <w:rFonts w:ascii="Candara Light" w:hAnsi="Candara Light"/>
        </w:rPr>
        <w:t>recognise</w:t>
      </w:r>
      <w:proofErr w:type="spellEnd"/>
      <w:r w:rsidRPr="00ED288B">
        <w:rPr>
          <w:rFonts w:ascii="Candara Light" w:hAnsi="Candara Light"/>
        </w:rPr>
        <w:t xml:space="preserve"> the impact of domestic abuse on children, as </w:t>
      </w:r>
      <w:proofErr w:type="gramStart"/>
      <w:r w:rsidRPr="00ED288B">
        <w:rPr>
          <w:rFonts w:ascii="Candara Light" w:hAnsi="Candara Light"/>
        </w:rPr>
        <w:t>victims in their own right, if</w:t>
      </w:r>
      <w:proofErr w:type="gramEnd"/>
      <w:r w:rsidRPr="00ED288B">
        <w:rPr>
          <w:rFonts w:ascii="Candara Light" w:hAnsi="Candara Light"/>
        </w:rPr>
        <w:t xml:space="preserve"> they see, hear or experience the effects of domestic abuse. All staff will be aware of the signs of domestic abuse and </w:t>
      </w:r>
      <w:proofErr w:type="gramStart"/>
      <w:r w:rsidRPr="00ED288B">
        <w:rPr>
          <w:rFonts w:ascii="Candara Light" w:hAnsi="Candara Light"/>
        </w:rPr>
        <w:t>follow</w:t>
      </w:r>
      <w:proofErr w:type="gramEnd"/>
      <w:r w:rsidRPr="00ED288B">
        <w:rPr>
          <w:rFonts w:ascii="Candara Light" w:hAnsi="Candara Light"/>
        </w:rPr>
        <w:t xml:space="preserve"> the appropriate safeguarding procedures where concerns arise. </w:t>
      </w:r>
    </w:p>
    <w:p w14:paraId="3BA59F7E" w14:textId="77777777" w:rsidR="0012510F" w:rsidRPr="00ED288B" w:rsidRDefault="0012510F" w:rsidP="0012510F">
      <w:pPr>
        <w:jc w:val="both"/>
        <w:rPr>
          <w:rFonts w:ascii="Candara Light" w:hAnsi="Candara Light"/>
        </w:rPr>
      </w:pPr>
      <w:r w:rsidRPr="00ED288B">
        <w:rPr>
          <w:rFonts w:ascii="Candara Light" w:hAnsi="Candara Light"/>
        </w:rPr>
        <w:t xml:space="preserve">All concerns related to </w:t>
      </w:r>
      <w:r>
        <w:rPr>
          <w:rFonts w:ascii="Candara Light" w:hAnsi="Candara Light"/>
        </w:rPr>
        <w:t>domestic abuse</w:t>
      </w:r>
      <w:r w:rsidRPr="00ED288B">
        <w:rPr>
          <w:rFonts w:ascii="Candara Light" w:hAnsi="Candara Light"/>
        </w:rPr>
        <w:t xml:space="preserve"> will be </w:t>
      </w:r>
      <w:r>
        <w:rPr>
          <w:rFonts w:ascii="Candara Light" w:hAnsi="Candara Light"/>
        </w:rPr>
        <w:t>directed to the base school.</w:t>
      </w:r>
    </w:p>
    <w:p w14:paraId="5BE46C54" w14:textId="77777777" w:rsidR="0012510F" w:rsidRPr="00ED288B" w:rsidRDefault="0012510F" w:rsidP="0012510F">
      <w:pPr>
        <w:pStyle w:val="Heading10"/>
        <w:rPr>
          <w:rFonts w:ascii="Candara Light" w:hAnsi="Candara Light"/>
        </w:rPr>
      </w:pPr>
      <w:bookmarkStart w:id="15" w:name="_Homelessness_1"/>
      <w:bookmarkEnd w:id="15"/>
      <w:r w:rsidRPr="00ED288B">
        <w:rPr>
          <w:rFonts w:ascii="Candara Light" w:hAnsi="Candara Light"/>
        </w:rPr>
        <w:t>Homelessness</w:t>
      </w:r>
    </w:p>
    <w:p w14:paraId="651CBE43" w14:textId="77777777" w:rsidR="0012510F" w:rsidRPr="00ED288B" w:rsidRDefault="0012510F" w:rsidP="0012510F">
      <w:pPr>
        <w:jc w:val="both"/>
        <w:rPr>
          <w:rFonts w:ascii="Candara Light" w:hAnsi="Candara Light"/>
        </w:rPr>
      </w:pPr>
      <w:r w:rsidRPr="00ED288B">
        <w:rPr>
          <w:rFonts w:ascii="Candara Light" w:hAnsi="Candara Light"/>
        </w:rPr>
        <w:t>The DSL will be aware of the contact details and referral routes into the Local Housing Authority so that concerns over homelessness can be raised as early as possible.</w:t>
      </w:r>
    </w:p>
    <w:p w14:paraId="1ABBF1D3" w14:textId="77777777" w:rsidR="0012510F" w:rsidRPr="00ED288B" w:rsidRDefault="0012510F" w:rsidP="0012510F">
      <w:pPr>
        <w:jc w:val="both"/>
        <w:rPr>
          <w:rFonts w:ascii="Candara Light" w:hAnsi="Candara Light"/>
        </w:rPr>
      </w:pPr>
      <w:r w:rsidRPr="00ED288B">
        <w:rPr>
          <w:rFonts w:ascii="Candara Light" w:hAnsi="Candara Light"/>
        </w:rPr>
        <w:t>Indicators that a family may be at risk of homelessness include:</w:t>
      </w:r>
    </w:p>
    <w:p w14:paraId="3738EB31" w14:textId="77777777" w:rsidR="0012510F" w:rsidRPr="00ED288B" w:rsidRDefault="0012510F" w:rsidP="009F50B7">
      <w:pPr>
        <w:pStyle w:val="ListParagraph"/>
        <w:numPr>
          <w:ilvl w:val="0"/>
          <w:numId w:val="19"/>
        </w:numPr>
        <w:jc w:val="both"/>
        <w:rPr>
          <w:rFonts w:ascii="Candara Light" w:hAnsi="Candara Light"/>
        </w:rPr>
      </w:pPr>
      <w:r w:rsidRPr="00ED288B">
        <w:rPr>
          <w:rFonts w:ascii="Candara Light" w:hAnsi="Candara Light"/>
        </w:rPr>
        <w:t>Household debt.</w:t>
      </w:r>
    </w:p>
    <w:p w14:paraId="1DA391D7" w14:textId="77777777" w:rsidR="0012510F" w:rsidRPr="00ED288B" w:rsidRDefault="0012510F" w:rsidP="009F50B7">
      <w:pPr>
        <w:pStyle w:val="ListParagraph"/>
        <w:numPr>
          <w:ilvl w:val="0"/>
          <w:numId w:val="19"/>
        </w:numPr>
        <w:jc w:val="both"/>
        <w:rPr>
          <w:rFonts w:ascii="Candara Light" w:hAnsi="Candara Light"/>
        </w:rPr>
      </w:pPr>
      <w:r w:rsidRPr="00ED288B">
        <w:rPr>
          <w:rFonts w:ascii="Candara Light" w:hAnsi="Candara Light"/>
        </w:rPr>
        <w:t>Rent arrears.</w:t>
      </w:r>
    </w:p>
    <w:p w14:paraId="271EB32F" w14:textId="77777777" w:rsidR="0012510F" w:rsidRPr="00ED288B" w:rsidRDefault="0012510F" w:rsidP="009F50B7">
      <w:pPr>
        <w:pStyle w:val="ListParagraph"/>
        <w:numPr>
          <w:ilvl w:val="0"/>
          <w:numId w:val="19"/>
        </w:numPr>
        <w:jc w:val="both"/>
        <w:rPr>
          <w:rFonts w:ascii="Candara Light" w:hAnsi="Candara Light"/>
        </w:rPr>
      </w:pPr>
      <w:r w:rsidRPr="00ED288B">
        <w:rPr>
          <w:rFonts w:ascii="Candara Light" w:hAnsi="Candara Light"/>
        </w:rPr>
        <w:t>Domestic abuse.</w:t>
      </w:r>
    </w:p>
    <w:p w14:paraId="5FCCCFE3" w14:textId="77777777" w:rsidR="0012510F" w:rsidRPr="00ED288B" w:rsidRDefault="0012510F" w:rsidP="009F50B7">
      <w:pPr>
        <w:pStyle w:val="ListParagraph"/>
        <w:numPr>
          <w:ilvl w:val="0"/>
          <w:numId w:val="19"/>
        </w:numPr>
        <w:jc w:val="both"/>
        <w:rPr>
          <w:rFonts w:ascii="Candara Light" w:hAnsi="Candara Light"/>
        </w:rPr>
      </w:pPr>
      <w:r w:rsidRPr="00ED288B">
        <w:rPr>
          <w:rFonts w:ascii="Candara Light" w:hAnsi="Candara Light"/>
        </w:rPr>
        <w:t>Anti-social behaviour.</w:t>
      </w:r>
    </w:p>
    <w:p w14:paraId="4F50320C" w14:textId="77777777" w:rsidR="0012510F" w:rsidRDefault="0012510F" w:rsidP="009F50B7">
      <w:pPr>
        <w:pStyle w:val="ListParagraph"/>
        <w:numPr>
          <w:ilvl w:val="0"/>
          <w:numId w:val="19"/>
        </w:numPr>
        <w:jc w:val="both"/>
        <w:rPr>
          <w:rFonts w:ascii="Candara Light" w:hAnsi="Candara Light"/>
        </w:rPr>
      </w:pPr>
      <w:r w:rsidRPr="00ED288B">
        <w:rPr>
          <w:rFonts w:ascii="Candara Light" w:hAnsi="Candara Light"/>
        </w:rPr>
        <w:t>Any mention of a family moving home because “they have to”.</w:t>
      </w:r>
    </w:p>
    <w:p w14:paraId="529CD67E" w14:textId="77777777" w:rsidR="0012510F" w:rsidRDefault="0012510F" w:rsidP="0012510F">
      <w:pPr>
        <w:jc w:val="both"/>
        <w:rPr>
          <w:rFonts w:ascii="Candara Light" w:hAnsi="Candara Light"/>
        </w:rPr>
      </w:pPr>
      <w:r w:rsidRPr="00ED288B">
        <w:rPr>
          <w:rFonts w:ascii="Candara Light" w:hAnsi="Candara Light"/>
        </w:rPr>
        <w:lastRenderedPageBreak/>
        <w:t>Referrals to the Local Housing Authority do not replace referrals to CSCS where a child is being harmed or at risk of harm. For 16- and 17-year-olds, homelessness may not be family-based and referrals to CSCS will be made as necessary where concerns are raised.</w:t>
      </w:r>
    </w:p>
    <w:p w14:paraId="65DD7B55" w14:textId="77777777" w:rsidR="0012510F" w:rsidRPr="00ED288B" w:rsidRDefault="0012510F" w:rsidP="0012510F">
      <w:pPr>
        <w:jc w:val="both"/>
        <w:rPr>
          <w:rFonts w:ascii="Candara Light" w:hAnsi="Candara Light"/>
        </w:rPr>
      </w:pPr>
      <w:r w:rsidRPr="00ED288B">
        <w:rPr>
          <w:rFonts w:ascii="Candara Light" w:hAnsi="Candara Light"/>
        </w:rPr>
        <w:t xml:space="preserve">All concerns related to </w:t>
      </w:r>
      <w:r>
        <w:rPr>
          <w:rFonts w:ascii="Candara Light" w:hAnsi="Candara Light"/>
        </w:rPr>
        <w:t>homelessness</w:t>
      </w:r>
      <w:r w:rsidRPr="00ED288B">
        <w:rPr>
          <w:rFonts w:ascii="Candara Light" w:hAnsi="Candara Light"/>
        </w:rPr>
        <w:t xml:space="preserve"> will be </w:t>
      </w:r>
      <w:r>
        <w:rPr>
          <w:rFonts w:ascii="Candara Light" w:hAnsi="Candara Light"/>
        </w:rPr>
        <w:t>directed to the base school.</w:t>
      </w:r>
    </w:p>
    <w:p w14:paraId="7CD16ABB" w14:textId="77777777" w:rsidR="0012510F" w:rsidRPr="00ED288B" w:rsidRDefault="0012510F" w:rsidP="0012510F">
      <w:pPr>
        <w:pStyle w:val="Heading10"/>
        <w:rPr>
          <w:rFonts w:ascii="Candara Light" w:hAnsi="Candara Light"/>
        </w:rPr>
      </w:pPr>
      <w:bookmarkStart w:id="16" w:name="_Children_missing_from"/>
      <w:bookmarkEnd w:id="16"/>
      <w:r w:rsidRPr="00ED288B">
        <w:rPr>
          <w:rFonts w:ascii="Candara Light" w:hAnsi="Candara Light"/>
        </w:rPr>
        <w:t>Children missing from education</w:t>
      </w:r>
    </w:p>
    <w:p w14:paraId="650B5DD1" w14:textId="78D3FB76" w:rsidR="00317E61" w:rsidRPr="00317E61" w:rsidRDefault="0012510F" w:rsidP="00317E61">
      <w:pPr>
        <w:rPr>
          <w:rFonts w:ascii="Candara Light" w:hAnsi="Candara Light"/>
        </w:rPr>
      </w:pPr>
      <w:r w:rsidRPr="00317E61">
        <w:rPr>
          <w:rFonts w:ascii="Candara Light" w:hAnsi="Candara Light"/>
        </w:rPr>
        <w:t xml:space="preserve">A child going missing from school is a potential indicator of abuse or neglect and, as such, these children are increasingly at risk of being victims of harm, exploitation or </w:t>
      </w:r>
      <w:proofErr w:type="spellStart"/>
      <w:r w:rsidRPr="00317E61">
        <w:rPr>
          <w:rFonts w:ascii="Candara Light" w:hAnsi="Candara Light"/>
        </w:rPr>
        <w:t>radicalisation</w:t>
      </w:r>
      <w:proofErr w:type="spellEnd"/>
      <w:r w:rsidRPr="00317E61">
        <w:rPr>
          <w:rFonts w:ascii="Candara Light" w:hAnsi="Candara Light"/>
        </w:rPr>
        <w:t xml:space="preserve">. </w:t>
      </w:r>
      <w:r w:rsidR="00317E61" w:rsidRPr="00317E61">
        <w:rPr>
          <w:rFonts w:ascii="Candara Light" w:hAnsi="Candara Light"/>
        </w:rPr>
        <w:t>Staff will monitor pupils who are absent, persistently absent, severely absent, or who go missing from GRIP. Attendance patterns will be considered alongside safeguarding indicators, including exploitation, neglect, domestic abuse, mental health needs, extra-familial harm, and child-on-child abuse. Attendance concerns will be escalated promptly to the DSL and shared with the commissioning school.</w:t>
      </w:r>
    </w:p>
    <w:p w14:paraId="3EC57855" w14:textId="43CC2895" w:rsidR="0012510F" w:rsidRPr="001E3687" w:rsidRDefault="004E30A1" w:rsidP="0012510F">
      <w:pPr>
        <w:jc w:val="both"/>
        <w:rPr>
          <w:rFonts w:ascii="Candara Light" w:hAnsi="Candara Light"/>
        </w:rPr>
      </w:pPr>
      <w:r w:rsidRPr="001E3687">
        <w:rPr>
          <w:rFonts w:ascii="Candara Light" w:hAnsi="Candara Light"/>
        </w:rPr>
        <w:t xml:space="preserve">All concerns related to </w:t>
      </w:r>
      <w:r w:rsidRPr="001E3687">
        <w:rPr>
          <w:rFonts w:ascii="Candara Light" w:hAnsi="Candara Light"/>
        </w:rPr>
        <w:t>CME</w:t>
      </w:r>
      <w:r w:rsidRPr="001E3687">
        <w:rPr>
          <w:rFonts w:ascii="Candara Light" w:hAnsi="Candara Light"/>
        </w:rPr>
        <w:t xml:space="preserve"> will be reported immediately to the DSL. The DSL will determine whether referral to children’s social care, the police, or other safeguarding agencies is required and will inform the commissioning school as part of multi-agency safeguarding arrangements</w:t>
      </w:r>
      <w:r w:rsidR="0012510F" w:rsidRPr="001E3687">
        <w:rPr>
          <w:rFonts w:ascii="Candara Light" w:hAnsi="Candara Light"/>
        </w:rPr>
        <w:t>.</w:t>
      </w:r>
    </w:p>
    <w:p w14:paraId="38A61C5C" w14:textId="77777777" w:rsidR="0012510F" w:rsidRPr="00ED288B" w:rsidRDefault="0012510F" w:rsidP="0012510F">
      <w:pPr>
        <w:jc w:val="both"/>
        <w:rPr>
          <w:rFonts w:ascii="Candara Light" w:hAnsi="Candara Light"/>
          <w:b/>
        </w:rPr>
      </w:pPr>
      <w:r w:rsidRPr="00ED288B">
        <w:rPr>
          <w:rFonts w:ascii="Candara Light" w:hAnsi="Candara Light"/>
          <w:b/>
        </w:rPr>
        <w:t>Admissions register</w:t>
      </w:r>
    </w:p>
    <w:p w14:paraId="579ADA33" w14:textId="77777777" w:rsidR="0012510F" w:rsidRDefault="0012510F" w:rsidP="0012510F">
      <w:pPr>
        <w:jc w:val="both"/>
        <w:rPr>
          <w:rFonts w:ascii="Candara Light" w:hAnsi="Candara Light"/>
        </w:rPr>
      </w:pPr>
      <w:r>
        <w:rPr>
          <w:rFonts w:ascii="Candara Light" w:hAnsi="Candara Light"/>
        </w:rPr>
        <w:t>GRIP</w:t>
      </w:r>
      <w:r w:rsidRPr="00ED288B">
        <w:rPr>
          <w:rFonts w:ascii="Candara Light" w:hAnsi="Candara Light"/>
        </w:rPr>
        <w:t xml:space="preserve"> will ensure that the admissions register is kept up-to-date and accurate at all times and will inform parents when any changes occur. Two emergency contact details will be held for each pupil where possible. Staff will monit</w:t>
      </w:r>
      <w:r>
        <w:rPr>
          <w:rFonts w:ascii="Candara Light" w:hAnsi="Candara Light"/>
        </w:rPr>
        <w:t xml:space="preserve">or pupils who do not attend GRIP </w:t>
      </w:r>
      <w:r w:rsidRPr="00ED288B">
        <w:rPr>
          <w:rFonts w:ascii="Candara Light" w:hAnsi="Candara Light"/>
        </w:rPr>
        <w:t xml:space="preserve">on the agreed date and will notify the </w:t>
      </w:r>
      <w:r>
        <w:rPr>
          <w:rFonts w:ascii="Candara Light" w:hAnsi="Candara Light"/>
        </w:rPr>
        <w:t>base school</w:t>
      </w:r>
      <w:r w:rsidRPr="00ED288B">
        <w:rPr>
          <w:rFonts w:ascii="Candara Light" w:hAnsi="Candara Light"/>
        </w:rPr>
        <w:t xml:space="preserve"> at the earliest opportunity. </w:t>
      </w:r>
    </w:p>
    <w:p w14:paraId="6AB1BC21" w14:textId="77777777" w:rsidR="0012510F" w:rsidRPr="00EE0092" w:rsidRDefault="0012510F" w:rsidP="0012510F">
      <w:pPr>
        <w:jc w:val="both"/>
        <w:rPr>
          <w:rFonts w:ascii="Candara Light" w:hAnsi="Candara Light"/>
        </w:rPr>
      </w:pPr>
      <w:r w:rsidRPr="00EE0092">
        <w:rPr>
          <w:rFonts w:ascii="Candara Light" w:hAnsi="Candara Light"/>
        </w:rPr>
        <w:t>Students will remain legally enrolled with their base school.</w:t>
      </w:r>
    </w:p>
    <w:p w14:paraId="3F8B2384" w14:textId="77777777" w:rsidR="0012510F" w:rsidRPr="00ED288B" w:rsidRDefault="0012510F" w:rsidP="0012510F">
      <w:pPr>
        <w:jc w:val="both"/>
        <w:rPr>
          <w:rFonts w:ascii="Candara Light" w:hAnsi="Candara Light"/>
        </w:rPr>
      </w:pPr>
      <w:r w:rsidRPr="00ED288B">
        <w:rPr>
          <w:rFonts w:ascii="Candara Light" w:hAnsi="Candara Light"/>
        </w:rPr>
        <w:t xml:space="preserve">If a parent notifies </w:t>
      </w:r>
      <w:r>
        <w:rPr>
          <w:rFonts w:ascii="Candara Light" w:hAnsi="Candara Light"/>
        </w:rPr>
        <w:t>GRIP</w:t>
      </w:r>
      <w:r w:rsidRPr="00ED288B">
        <w:rPr>
          <w:rFonts w:ascii="Candara Light" w:hAnsi="Candara Light"/>
        </w:rPr>
        <w:t xml:space="preserve"> that their child will live at a different address, </w:t>
      </w:r>
      <w:r>
        <w:rPr>
          <w:rFonts w:ascii="Candara Light" w:hAnsi="Candara Light"/>
        </w:rPr>
        <w:t>GRIP</w:t>
      </w:r>
      <w:r w:rsidRPr="00ED288B">
        <w:rPr>
          <w:rFonts w:ascii="Candara Light" w:hAnsi="Candara Light"/>
        </w:rPr>
        <w:t xml:space="preserve"> will record the following information </w:t>
      </w:r>
      <w:r>
        <w:rPr>
          <w:rFonts w:ascii="Candara Light" w:hAnsi="Candara Light"/>
        </w:rPr>
        <w:t>and ensure the base school is aware of the change</w:t>
      </w:r>
      <w:r w:rsidRPr="00ED288B">
        <w:rPr>
          <w:rFonts w:ascii="Candara Light" w:hAnsi="Candara Light"/>
        </w:rPr>
        <w:t>:</w:t>
      </w:r>
    </w:p>
    <w:p w14:paraId="57DE5D83" w14:textId="77777777" w:rsidR="0012510F" w:rsidRPr="00ED288B" w:rsidRDefault="0012510F" w:rsidP="009F50B7">
      <w:pPr>
        <w:pStyle w:val="ListParagraph"/>
        <w:numPr>
          <w:ilvl w:val="0"/>
          <w:numId w:val="23"/>
        </w:numPr>
        <w:jc w:val="both"/>
        <w:rPr>
          <w:rFonts w:ascii="Candara Light" w:hAnsi="Candara Light"/>
        </w:rPr>
      </w:pPr>
      <w:r w:rsidRPr="00ED288B">
        <w:rPr>
          <w:rFonts w:ascii="Candara Light" w:hAnsi="Candara Light"/>
        </w:rPr>
        <w:t>The full name of the parent with whom the pupil will live</w:t>
      </w:r>
    </w:p>
    <w:p w14:paraId="08B64D46" w14:textId="77777777" w:rsidR="0012510F" w:rsidRPr="00ED288B" w:rsidRDefault="0012510F" w:rsidP="009F50B7">
      <w:pPr>
        <w:pStyle w:val="ListParagraph"/>
        <w:numPr>
          <w:ilvl w:val="0"/>
          <w:numId w:val="23"/>
        </w:numPr>
        <w:jc w:val="both"/>
        <w:rPr>
          <w:rFonts w:ascii="Candara Light" w:hAnsi="Candara Light"/>
        </w:rPr>
      </w:pPr>
      <w:r w:rsidRPr="00ED288B">
        <w:rPr>
          <w:rFonts w:ascii="Candara Light" w:hAnsi="Candara Light"/>
        </w:rPr>
        <w:t>The new address</w:t>
      </w:r>
    </w:p>
    <w:p w14:paraId="54BF325F" w14:textId="77777777" w:rsidR="0012510F" w:rsidRPr="00ED288B" w:rsidRDefault="0012510F" w:rsidP="009F50B7">
      <w:pPr>
        <w:pStyle w:val="ListParagraph"/>
        <w:numPr>
          <w:ilvl w:val="0"/>
          <w:numId w:val="23"/>
        </w:numPr>
        <w:jc w:val="both"/>
        <w:rPr>
          <w:rFonts w:ascii="Candara Light" w:hAnsi="Candara Light"/>
        </w:rPr>
      </w:pPr>
      <w:r w:rsidRPr="00ED288B">
        <w:rPr>
          <w:rFonts w:ascii="Candara Light" w:hAnsi="Candara Light"/>
        </w:rPr>
        <w:t>The date from when the pupil will live at that address</w:t>
      </w:r>
    </w:p>
    <w:p w14:paraId="45FC4C57" w14:textId="77777777" w:rsidR="0012510F" w:rsidRPr="00ED288B" w:rsidRDefault="0012510F" w:rsidP="0012510F">
      <w:pPr>
        <w:pStyle w:val="Heading10"/>
        <w:rPr>
          <w:rFonts w:ascii="Candara Light" w:hAnsi="Candara Light"/>
        </w:rPr>
      </w:pPr>
      <w:bookmarkStart w:id="17" w:name="_[New]_Child_abduction"/>
      <w:bookmarkEnd w:id="17"/>
      <w:r w:rsidRPr="00ED288B">
        <w:rPr>
          <w:rFonts w:ascii="Candara Light" w:hAnsi="Candara Light"/>
        </w:rPr>
        <w:t>Child abduction and community safety incidents</w:t>
      </w:r>
    </w:p>
    <w:p w14:paraId="7B0979AC" w14:textId="77777777" w:rsidR="0012510F" w:rsidRPr="00ED288B" w:rsidRDefault="0012510F" w:rsidP="0012510F">
      <w:pPr>
        <w:jc w:val="both"/>
        <w:rPr>
          <w:rFonts w:ascii="Candara Light" w:hAnsi="Candara Light"/>
        </w:rPr>
      </w:pPr>
      <w:r w:rsidRPr="00ED288B">
        <w:rPr>
          <w:rFonts w:ascii="Candara Light" w:hAnsi="Candara Light"/>
        </w:rPr>
        <w:t xml:space="preserve">For the purposes of this policy, </w:t>
      </w:r>
      <w:r w:rsidRPr="00ED288B">
        <w:rPr>
          <w:rFonts w:ascii="Candara Light" w:hAnsi="Candara Light"/>
          <w:b/>
          <w:bCs/>
        </w:rPr>
        <w:t>“child abduction”</w:t>
      </w:r>
      <w:r w:rsidRPr="00ED288B">
        <w:rPr>
          <w:rFonts w:ascii="Candara Light" w:hAnsi="Candara Light"/>
        </w:rPr>
        <w:t xml:space="preserve"> is define as the </w:t>
      </w:r>
      <w:proofErr w:type="spellStart"/>
      <w:r w:rsidRPr="00ED288B">
        <w:rPr>
          <w:rFonts w:ascii="Candara Light" w:hAnsi="Candara Light"/>
        </w:rPr>
        <w:t>unauthorised</w:t>
      </w:r>
      <w:proofErr w:type="spellEnd"/>
      <w:r w:rsidRPr="00ED288B">
        <w:rPr>
          <w:rFonts w:ascii="Candara Light" w:hAnsi="Candara Light"/>
        </w:rPr>
        <w:t xml:space="preserve"> removal or retention of a child from a parent or anyone with legal responsibility for the child. Child abduction can be committed by parents and other relatives, other people known to the victim, and strangers.</w:t>
      </w:r>
    </w:p>
    <w:p w14:paraId="358DB40C" w14:textId="77777777" w:rsidR="0012510F" w:rsidRPr="00ED288B" w:rsidRDefault="0012510F" w:rsidP="0012510F">
      <w:pPr>
        <w:jc w:val="both"/>
        <w:rPr>
          <w:rFonts w:ascii="Candara Light" w:hAnsi="Candara Light"/>
        </w:rPr>
      </w:pPr>
      <w:r w:rsidRPr="00ED288B">
        <w:rPr>
          <w:rFonts w:ascii="Candara Light" w:hAnsi="Candara Light"/>
        </w:rPr>
        <w:t xml:space="preserve">All staff will be alert to community safety incidents taking place in the vicinity of </w:t>
      </w:r>
      <w:r>
        <w:rPr>
          <w:rFonts w:ascii="Candara Light" w:hAnsi="Candara Light"/>
        </w:rPr>
        <w:t>GRIP</w:t>
      </w:r>
      <w:r w:rsidRPr="00ED288B">
        <w:rPr>
          <w:rFonts w:ascii="Candara Light" w:hAnsi="Candara Light"/>
        </w:rPr>
        <w:t xml:space="preserve"> that may raise concerns regarding child abduction, e.g. people loitering nearby or unknown adults conversing with pupils.</w:t>
      </w:r>
    </w:p>
    <w:p w14:paraId="1840EDE1" w14:textId="77777777" w:rsidR="0012510F" w:rsidRDefault="0012510F" w:rsidP="0012510F">
      <w:pPr>
        <w:jc w:val="both"/>
        <w:rPr>
          <w:rFonts w:ascii="Candara Light" w:hAnsi="Candara Light"/>
        </w:rPr>
      </w:pPr>
      <w:r w:rsidRPr="00ED288B">
        <w:rPr>
          <w:rFonts w:ascii="Candara Light" w:hAnsi="Candara Light"/>
        </w:rPr>
        <w:t>Pupils will be provided with practical advice and lessons to ensure they can keep themselves safe outdoors.</w:t>
      </w:r>
    </w:p>
    <w:p w14:paraId="17B7D5F1" w14:textId="77777777" w:rsidR="001E3687" w:rsidRDefault="001E3687" w:rsidP="0012510F">
      <w:pPr>
        <w:pStyle w:val="Heading10"/>
        <w:rPr>
          <w:rFonts w:ascii="Candara Light" w:hAnsi="Candara Light"/>
        </w:rPr>
      </w:pPr>
      <w:bookmarkStart w:id="18" w:name="_[Updated]_Child_criminal"/>
      <w:bookmarkEnd w:id="18"/>
    </w:p>
    <w:p w14:paraId="0DF28916" w14:textId="77C9E735" w:rsidR="0012510F" w:rsidRPr="00ED288B" w:rsidRDefault="0012510F" w:rsidP="0012510F">
      <w:pPr>
        <w:pStyle w:val="Heading10"/>
        <w:rPr>
          <w:rFonts w:ascii="Candara Light" w:hAnsi="Candara Light"/>
        </w:rPr>
      </w:pPr>
      <w:r w:rsidRPr="00ED288B">
        <w:rPr>
          <w:rFonts w:ascii="Candara Light" w:hAnsi="Candara Light"/>
        </w:rPr>
        <w:lastRenderedPageBreak/>
        <w:t>Child criminal exploitation (CCE)</w:t>
      </w:r>
    </w:p>
    <w:p w14:paraId="2C81DB3F" w14:textId="77777777" w:rsidR="0012510F" w:rsidRPr="00ED288B" w:rsidRDefault="0012510F" w:rsidP="0012510F">
      <w:pPr>
        <w:jc w:val="both"/>
        <w:rPr>
          <w:rFonts w:ascii="Candara Light" w:hAnsi="Candara Light"/>
        </w:rPr>
      </w:pPr>
      <w:r w:rsidRPr="00ED288B">
        <w:rPr>
          <w:rFonts w:ascii="Candara Light" w:hAnsi="Candara Light"/>
        </w:rPr>
        <w:t xml:space="preserve">For the purposes of this policy, </w:t>
      </w:r>
      <w:r w:rsidRPr="00ED288B">
        <w:rPr>
          <w:rFonts w:ascii="Candara Light" w:hAnsi="Candara Light"/>
          <w:b/>
        </w:rPr>
        <w:t>“child criminal exploitation”</w:t>
      </w:r>
      <w:r w:rsidRPr="00ED288B">
        <w:rPr>
          <w:rFonts w:ascii="Candara Light" w:hAnsi="Candara Light"/>
        </w:rPr>
        <w:t xml:space="preserve"> is defined as a form of abuse where an individual or group takes advantage of an imbalance of power to coerce, manipulate or deceive a child into taking part in criminal activity, for any of the following reasons:</w:t>
      </w:r>
    </w:p>
    <w:p w14:paraId="0CC4D9F4" w14:textId="77777777" w:rsidR="0012510F" w:rsidRPr="00ED288B" w:rsidRDefault="0012510F" w:rsidP="009F50B7">
      <w:pPr>
        <w:pStyle w:val="ListParagraph"/>
        <w:numPr>
          <w:ilvl w:val="0"/>
          <w:numId w:val="16"/>
        </w:numPr>
        <w:jc w:val="both"/>
        <w:rPr>
          <w:rFonts w:ascii="Candara Light" w:hAnsi="Candara Light"/>
        </w:rPr>
      </w:pPr>
      <w:r w:rsidRPr="00ED288B">
        <w:rPr>
          <w:rFonts w:ascii="Candara Light" w:hAnsi="Candara Light"/>
        </w:rPr>
        <w:t>In exchange for something the victim needs or wants</w:t>
      </w:r>
    </w:p>
    <w:p w14:paraId="76EA25DA" w14:textId="77777777" w:rsidR="0012510F" w:rsidRPr="00ED288B" w:rsidRDefault="0012510F" w:rsidP="009F50B7">
      <w:pPr>
        <w:pStyle w:val="ListParagraph"/>
        <w:numPr>
          <w:ilvl w:val="0"/>
          <w:numId w:val="16"/>
        </w:numPr>
        <w:jc w:val="both"/>
        <w:rPr>
          <w:rFonts w:ascii="Candara Light" w:hAnsi="Candara Light"/>
        </w:rPr>
      </w:pPr>
      <w:r w:rsidRPr="00ED288B">
        <w:rPr>
          <w:rFonts w:ascii="Candara Light" w:hAnsi="Candara Light"/>
        </w:rPr>
        <w:t>For the financial advantage or other advantage of the perpetrator or facilitator</w:t>
      </w:r>
    </w:p>
    <w:p w14:paraId="0FBB0F97" w14:textId="77777777" w:rsidR="0012510F" w:rsidRPr="00ED288B" w:rsidRDefault="0012510F" w:rsidP="009F50B7">
      <w:pPr>
        <w:pStyle w:val="ListParagraph"/>
        <w:numPr>
          <w:ilvl w:val="0"/>
          <w:numId w:val="16"/>
        </w:numPr>
        <w:jc w:val="both"/>
        <w:rPr>
          <w:rFonts w:ascii="Candara Light" w:hAnsi="Candara Light"/>
        </w:rPr>
      </w:pPr>
      <w:r w:rsidRPr="00ED288B">
        <w:rPr>
          <w:rFonts w:ascii="Candara Light" w:hAnsi="Candara Light"/>
        </w:rPr>
        <w:t>Through violence or the threat of violence</w:t>
      </w:r>
    </w:p>
    <w:p w14:paraId="1651BCD8" w14:textId="77777777" w:rsidR="0012510F" w:rsidRPr="00ED288B" w:rsidRDefault="0012510F" w:rsidP="0012510F">
      <w:pPr>
        <w:jc w:val="both"/>
        <w:rPr>
          <w:rFonts w:ascii="Candara Light" w:hAnsi="Candara Light"/>
        </w:rPr>
      </w:pPr>
      <w:r w:rsidRPr="00ED288B">
        <w:rPr>
          <w:rFonts w:ascii="Candara Light" w:hAnsi="Candara Light"/>
        </w:rPr>
        <w:t>Specific forms of CCE can include:</w:t>
      </w:r>
    </w:p>
    <w:p w14:paraId="58C66BA8" w14:textId="77777777" w:rsidR="0012510F" w:rsidRPr="00ED288B" w:rsidRDefault="0012510F" w:rsidP="009F50B7">
      <w:pPr>
        <w:pStyle w:val="ListParagraph"/>
        <w:numPr>
          <w:ilvl w:val="0"/>
          <w:numId w:val="28"/>
        </w:numPr>
        <w:jc w:val="both"/>
        <w:rPr>
          <w:rFonts w:ascii="Candara Light" w:hAnsi="Candara Light"/>
        </w:rPr>
      </w:pPr>
      <w:r w:rsidRPr="00ED288B">
        <w:rPr>
          <w:rFonts w:ascii="Candara Light" w:hAnsi="Candara Light"/>
        </w:rPr>
        <w:t>Being forced or manipulated into transporting drugs or money through county lines.</w:t>
      </w:r>
    </w:p>
    <w:p w14:paraId="4F1CE6EB" w14:textId="77777777" w:rsidR="0012510F" w:rsidRPr="00ED288B" w:rsidRDefault="0012510F" w:rsidP="009F50B7">
      <w:pPr>
        <w:pStyle w:val="ListParagraph"/>
        <w:numPr>
          <w:ilvl w:val="0"/>
          <w:numId w:val="28"/>
        </w:numPr>
        <w:jc w:val="both"/>
        <w:rPr>
          <w:rFonts w:ascii="Candara Light" w:hAnsi="Candara Light"/>
        </w:rPr>
      </w:pPr>
      <w:r w:rsidRPr="00ED288B">
        <w:rPr>
          <w:rFonts w:ascii="Candara Light" w:hAnsi="Candara Light"/>
        </w:rPr>
        <w:t>Working in cannabis factories.</w:t>
      </w:r>
    </w:p>
    <w:p w14:paraId="22D3ABE0" w14:textId="77777777" w:rsidR="0012510F" w:rsidRPr="00ED288B" w:rsidRDefault="0012510F" w:rsidP="009F50B7">
      <w:pPr>
        <w:pStyle w:val="ListParagraph"/>
        <w:numPr>
          <w:ilvl w:val="0"/>
          <w:numId w:val="28"/>
        </w:numPr>
        <w:jc w:val="both"/>
        <w:rPr>
          <w:rFonts w:ascii="Candara Light" w:hAnsi="Candara Light"/>
        </w:rPr>
      </w:pPr>
      <w:r w:rsidRPr="00ED288B">
        <w:rPr>
          <w:rFonts w:ascii="Candara Light" w:hAnsi="Candara Light"/>
        </w:rPr>
        <w:t xml:space="preserve">Shoplifting or pickpocketing. </w:t>
      </w:r>
    </w:p>
    <w:p w14:paraId="2D75766F" w14:textId="77777777" w:rsidR="0012510F" w:rsidRPr="00ED288B" w:rsidRDefault="0012510F" w:rsidP="009F50B7">
      <w:pPr>
        <w:pStyle w:val="ListParagraph"/>
        <w:numPr>
          <w:ilvl w:val="0"/>
          <w:numId w:val="28"/>
        </w:numPr>
        <w:jc w:val="both"/>
        <w:rPr>
          <w:rFonts w:ascii="Candara Light" w:hAnsi="Candara Light"/>
        </w:rPr>
      </w:pPr>
      <w:r w:rsidRPr="00ED288B">
        <w:rPr>
          <w:rFonts w:ascii="Candara Light" w:hAnsi="Candara Light"/>
        </w:rPr>
        <w:t>Committing vehicle crime.</w:t>
      </w:r>
    </w:p>
    <w:p w14:paraId="0E4D53CC" w14:textId="77777777" w:rsidR="0012510F" w:rsidRPr="00ED288B" w:rsidRDefault="0012510F" w:rsidP="009F50B7">
      <w:pPr>
        <w:pStyle w:val="ListParagraph"/>
        <w:numPr>
          <w:ilvl w:val="0"/>
          <w:numId w:val="28"/>
        </w:numPr>
        <w:jc w:val="both"/>
        <w:rPr>
          <w:rFonts w:ascii="Candara Light" w:hAnsi="Candara Light"/>
        </w:rPr>
      </w:pPr>
      <w:r w:rsidRPr="00ED288B">
        <w:rPr>
          <w:rFonts w:ascii="Candara Light" w:hAnsi="Candara Light"/>
        </w:rPr>
        <w:t>Committing, or threatening to commit, serious violence to others.</w:t>
      </w:r>
    </w:p>
    <w:p w14:paraId="479479EC" w14:textId="77777777" w:rsidR="0012510F" w:rsidRPr="00ED288B" w:rsidRDefault="0012510F" w:rsidP="0012510F">
      <w:pPr>
        <w:jc w:val="both"/>
        <w:rPr>
          <w:rFonts w:ascii="Candara Light" w:hAnsi="Candara Light"/>
        </w:rPr>
      </w:pPr>
      <w:r>
        <w:rPr>
          <w:rFonts w:ascii="Candara Light" w:hAnsi="Candara Light"/>
        </w:rPr>
        <w:t>GRIP</w:t>
      </w:r>
      <w:r w:rsidRPr="00ED288B">
        <w:rPr>
          <w:rFonts w:ascii="Candara Light" w:hAnsi="Candara Light"/>
        </w:rPr>
        <w:t xml:space="preserve"> will </w:t>
      </w:r>
      <w:proofErr w:type="spellStart"/>
      <w:r w:rsidRPr="00ED288B">
        <w:rPr>
          <w:rFonts w:ascii="Candara Light" w:hAnsi="Candara Light"/>
        </w:rPr>
        <w:t>recognise</w:t>
      </w:r>
      <w:proofErr w:type="spellEnd"/>
      <w:r w:rsidRPr="00ED288B">
        <w:rPr>
          <w:rFonts w:ascii="Candara Light" w:hAnsi="Candara Light"/>
        </w:rPr>
        <w:t xml:space="preserve"> that pupils involved in CCE are victims themselves, regardless of whether they have committed crimes, and even if </w:t>
      </w:r>
      <w:proofErr w:type="gramStart"/>
      <w:r w:rsidRPr="00ED288B">
        <w:rPr>
          <w:rFonts w:ascii="Candara Light" w:hAnsi="Candara Light"/>
        </w:rPr>
        <w:t>the criminal</w:t>
      </w:r>
      <w:proofErr w:type="gramEnd"/>
      <w:r w:rsidRPr="00ED288B">
        <w:rPr>
          <w:rFonts w:ascii="Candara Light" w:hAnsi="Candara Light"/>
        </w:rPr>
        <w:t xml:space="preserve"> activity appears consensual. </w:t>
      </w:r>
      <w:r>
        <w:rPr>
          <w:rFonts w:ascii="Candara Light" w:hAnsi="Candara Light"/>
        </w:rPr>
        <w:t>GRIP</w:t>
      </w:r>
      <w:r w:rsidRPr="00ED288B">
        <w:rPr>
          <w:rFonts w:ascii="Candara Light" w:hAnsi="Candara Light"/>
        </w:rPr>
        <w:t xml:space="preserve"> will also </w:t>
      </w:r>
      <w:proofErr w:type="spellStart"/>
      <w:r w:rsidRPr="00ED288B">
        <w:rPr>
          <w:rFonts w:ascii="Candara Light" w:hAnsi="Candara Light"/>
        </w:rPr>
        <w:t>recognise</w:t>
      </w:r>
      <w:proofErr w:type="spellEnd"/>
      <w:r w:rsidRPr="00ED288B">
        <w:rPr>
          <w:rFonts w:ascii="Candara Light" w:hAnsi="Candara Light"/>
        </w:rPr>
        <w:t xml:space="preserve"> that pupils of any gender are at risk of CCE.</w:t>
      </w:r>
    </w:p>
    <w:p w14:paraId="26163125" w14:textId="77777777" w:rsidR="0012510F" w:rsidRPr="00ED288B" w:rsidRDefault="0012510F" w:rsidP="0012510F">
      <w:pPr>
        <w:jc w:val="both"/>
        <w:rPr>
          <w:rFonts w:ascii="Candara Light" w:hAnsi="Candara Light"/>
        </w:rPr>
      </w:pPr>
      <w:bookmarkStart w:id="19" w:name="tenpointthree"/>
      <w:bookmarkEnd w:id="19"/>
      <w:r>
        <w:rPr>
          <w:rFonts w:ascii="Candara Light" w:hAnsi="Candara Light"/>
        </w:rPr>
        <w:t>S</w:t>
      </w:r>
      <w:r w:rsidRPr="00ED288B">
        <w:rPr>
          <w:rFonts w:ascii="Candara Light" w:hAnsi="Candara Light"/>
        </w:rPr>
        <w:t>taff will be aware of the indicators that a pupil is the victim of CCE, including:</w:t>
      </w:r>
    </w:p>
    <w:p w14:paraId="3C682D30" w14:textId="77777777" w:rsidR="0012510F" w:rsidRPr="00ED288B" w:rsidRDefault="0012510F" w:rsidP="009F50B7">
      <w:pPr>
        <w:pStyle w:val="ListParagraph"/>
        <w:numPr>
          <w:ilvl w:val="0"/>
          <w:numId w:val="30"/>
        </w:numPr>
        <w:jc w:val="both"/>
        <w:rPr>
          <w:rFonts w:ascii="Candara Light" w:hAnsi="Candara Light"/>
        </w:rPr>
      </w:pPr>
      <w:r w:rsidRPr="00ED288B">
        <w:rPr>
          <w:rFonts w:ascii="Candara Light" w:hAnsi="Candara Light"/>
        </w:rPr>
        <w:t>Appearing with unexplained gifts, money or new possessions.</w:t>
      </w:r>
    </w:p>
    <w:p w14:paraId="039A4EA0" w14:textId="77777777" w:rsidR="0012510F" w:rsidRPr="00ED288B" w:rsidRDefault="0012510F" w:rsidP="009F50B7">
      <w:pPr>
        <w:pStyle w:val="ListParagraph"/>
        <w:numPr>
          <w:ilvl w:val="0"/>
          <w:numId w:val="17"/>
        </w:numPr>
        <w:jc w:val="both"/>
        <w:rPr>
          <w:rFonts w:ascii="Candara Light" w:hAnsi="Candara Light"/>
        </w:rPr>
      </w:pPr>
      <w:r w:rsidRPr="00ED288B">
        <w:rPr>
          <w:rFonts w:ascii="Candara Light" w:hAnsi="Candara Light"/>
        </w:rPr>
        <w:t>Associating with other children involved in exploitation.</w:t>
      </w:r>
    </w:p>
    <w:p w14:paraId="51C70ED7" w14:textId="77777777" w:rsidR="0012510F" w:rsidRPr="00ED288B" w:rsidRDefault="0012510F" w:rsidP="009F50B7">
      <w:pPr>
        <w:pStyle w:val="ListParagraph"/>
        <w:numPr>
          <w:ilvl w:val="0"/>
          <w:numId w:val="17"/>
        </w:numPr>
        <w:jc w:val="both"/>
        <w:rPr>
          <w:rFonts w:ascii="Candara Light" w:hAnsi="Candara Light"/>
        </w:rPr>
      </w:pPr>
      <w:r w:rsidRPr="00ED288B">
        <w:rPr>
          <w:rFonts w:ascii="Candara Light" w:hAnsi="Candara Light"/>
        </w:rPr>
        <w:t>Suffering from changes in emotional wellbeing.</w:t>
      </w:r>
    </w:p>
    <w:p w14:paraId="5C912938" w14:textId="77777777" w:rsidR="0012510F" w:rsidRPr="00ED288B" w:rsidRDefault="0012510F" w:rsidP="009F50B7">
      <w:pPr>
        <w:pStyle w:val="ListParagraph"/>
        <w:numPr>
          <w:ilvl w:val="0"/>
          <w:numId w:val="17"/>
        </w:numPr>
        <w:jc w:val="both"/>
        <w:rPr>
          <w:rFonts w:ascii="Candara Light" w:hAnsi="Candara Light"/>
        </w:rPr>
      </w:pPr>
      <w:r w:rsidRPr="00ED288B">
        <w:rPr>
          <w:rFonts w:ascii="Candara Light" w:hAnsi="Candara Light"/>
        </w:rPr>
        <w:t>Misusing drugs or alcohol.</w:t>
      </w:r>
    </w:p>
    <w:p w14:paraId="47E71E63" w14:textId="77777777" w:rsidR="0012510F" w:rsidRPr="00ED288B" w:rsidRDefault="0012510F" w:rsidP="009F50B7">
      <w:pPr>
        <w:pStyle w:val="ListParagraph"/>
        <w:numPr>
          <w:ilvl w:val="0"/>
          <w:numId w:val="17"/>
        </w:numPr>
        <w:jc w:val="both"/>
        <w:rPr>
          <w:rFonts w:ascii="Candara Light" w:hAnsi="Candara Light"/>
        </w:rPr>
      </w:pPr>
      <w:r w:rsidRPr="00ED288B">
        <w:rPr>
          <w:rFonts w:ascii="Candara Light" w:hAnsi="Candara Light"/>
        </w:rPr>
        <w:t>Going missing for periods of time or regularly coming home late.</w:t>
      </w:r>
    </w:p>
    <w:p w14:paraId="08859C07" w14:textId="77777777" w:rsidR="0012510F" w:rsidRPr="00ED288B" w:rsidRDefault="0012510F" w:rsidP="009F50B7">
      <w:pPr>
        <w:pStyle w:val="ListParagraph"/>
        <w:numPr>
          <w:ilvl w:val="0"/>
          <w:numId w:val="17"/>
        </w:numPr>
        <w:jc w:val="both"/>
        <w:rPr>
          <w:rFonts w:ascii="Candara Light" w:hAnsi="Candara Light"/>
        </w:rPr>
      </w:pPr>
      <w:r w:rsidRPr="00ED288B">
        <w:rPr>
          <w:rFonts w:ascii="Candara Light" w:hAnsi="Candara Light"/>
        </w:rPr>
        <w:t>Regularly missing school or education or not taking part.</w:t>
      </w:r>
    </w:p>
    <w:p w14:paraId="08BF66C7" w14:textId="27FCFF04" w:rsidR="0012510F" w:rsidRPr="001E3687" w:rsidRDefault="004E30A1" w:rsidP="0012510F">
      <w:pPr>
        <w:jc w:val="both"/>
        <w:rPr>
          <w:rFonts w:ascii="Candara Light" w:hAnsi="Candara Light"/>
        </w:rPr>
      </w:pPr>
      <w:r w:rsidRPr="001E3687">
        <w:rPr>
          <w:rFonts w:ascii="Candara Light" w:hAnsi="Candara Light"/>
        </w:rPr>
        <w:t xml:space="preserve">All concerns related to suspected </w:t>
      </w:r>
      <w:r w:rsidRPr="001E3687">
        <w:rPr>
          <w:rFonts w:ascii="Candara Light" w:hAnsi="Candara Light"/>
        </w:rPr>
        <w:t>CCE</w:t>
      </w:r>
      <w:r w:rsidRPr="001E3687">
        <w:rPr>
          <w:rFonts w:ascii="Candara Light" w:hAnsi="Candara Light"/>
        </w:rPr>
        <w:t xml:space="preserve"> will be reported immediately to the DSL. The DSL will determine whether referral to children’s social care, the police, or other safeguarding agencies is required and will inform the commissioning school as part of multi-agency safeguarding arrangements</w:t>
      </w:r>
      <w:r w:rsidR="0012510F" w:rsidRPr="001E3687">
        <w:rPr>
          <w:rFonts w:ascii="Candara Light" w:hAnsi="Candara Light"/>
        </w:rPr>
        <w:t>.</w:t>
      </w:r>
    </w:p>
    <w:p w14:paraId="31D6968B" w14:textId="77777777" w:rsidR="0012510F" w:rsidRPr="00ED288B" w:rsidRDefault="0012510F" w:rsidP="0012510F">
      <w:pPr>
        <w:jc w:val="both"/>
        <w:rPr>
          <w:rFonts w:ascii="Candara Light" w:hAnsi="Candara Light"/>
          <w:b/>
          <w:bCs/>
        </w:rPr>
      </w:pPr>
      <w:r w:rsidRPr="00ED288B">
        <w:rPr>
          <w:rFonts w:ascii="Candara Light" w:hAnsi="Candara Light"/>
          <w:b/>
          <w:bCs/>
        </w:rPr>
        <w:t>County lines</w:t>
      </w:r>
    </w:p>
    <w:p w14:paraId="105A1975" w14:textId="77777777" w:rsidR="0012510F" w:rsidRPr="00ED288B" w:rsidRDefault="0012510F" w:rsidP="0012510F">
      <w:pPr>
        <w:jc w:val="both"/>
        <w:rPr>
          <w:rFonts w:ascii="Candara Light" w:hAnsi="Candara Light"/>
        </w:rPr>
      </w:pPr>
      <w:r w:rsidRPr="00ED288B">
        <w:rPr>
          <w:rFonts w:ascii="Candara Light" w:hAnsi="Candara Light"/>
        </w:rPr>
        <w:t xml:space="preserve">For the purposes of this policy, </w:t>
      </w:r>
      <w:r w:rsidRPr="00ED288B">
        <w:rPr>
          <w:rFonts w:ascii="Candara Light" w:hAnsi="Candara Light"/>
          <w:b/>
          <w:bCs/>
        </w:rPr>
        <w:t>“county lines”</w:t>
      </w:r>
      <w:r w:rsidRPr="00ED288B">
        <w:rPr>
          <w:rFonts w:ascii="Candara Light" w:hAnsi="Candara Light"/>
        </w:rPr>
        <w:t xml:space="preserve"> refers to gangs and </w:t>
      </w:r>
      <w:proofErr w:type="spellStart"/>
      <w:r w:rsidRPr="00ED288B">
        <w:rPr>
          <w:rFonts w:ascii="Candara Light" w:hAnsi="Candara Light"/>
        </w:rPr>
        <w:t>organised</w:t>
      </w:r>
      <w:proofErr w:type="spellEnd"/>
      <w:r w:rsidRPr="00ED288B">
        <w:rPr>
          <w:rFonts w:ascii="Candara Light" w:hAnsi="Candara Light"/>
        </w:rPr>
        <w:t xml:space="preserve"> criminal networks exploiting children to move, store or sell drugs and money into one or more areas, locally and/or across the UK. </w:t>
      </w:r>
    </w:p>
    <w:p w14:paraId="6B8F5180" w14:textId="77777777" w:rsidR="0012510F" w:rsidRPr="00ED288B" w:rsidRDefault="0012510F" w:rsidP="0012510F">
      <w:pPr>
        <w:jc w:val="both"/>
        <w:rPr>
          <w:rFonts w:ascii="Candara Light" w:hAnsi="Candara Light"/>
        </w:rPr>
      </w:pPr>
      <w:r w:rsidRPr="00ED288B">
        <w:rPr>
          <w:rFonts w:ascii="Candara Light" w:hAnsi="Candara Light"/>
        </w:rPr>
        <w:t xml:space="preserve">As well as the general indicators for CCE, staff will be aware of the specific indicators that a pupil may be involved in county lines, including: </w:t>
      </w:r>
    </w:p>
    <w:p w14:paraId="74369DF3" w14:textId="77777777" w:rsidR="0012510F" w:rsidRPr="00ED288B" w:rsidRDefault="0012510F" w:rsidP="009F50B7">
      <w:pPr>
        <w:pStyle w:val="ListParagraph"/>
        <w:numPr>
          <w:ilvl w:val="0"/>
          <w:numId w:val="20"/>
        </w:numPr>
        <w:jc w:val="both"/>
        <w:rPr>
          <w:rFonts w:ascii="Candara Light" w:hAnsi="Candara Light"/>
        </w:rPr>
      </w:pPr>
      <w:r w:rsidRPr="00ED288B">
        <w:rPr>
          <w:rFonts w:ascii="Candara Light" w:hAnsi="Candara Light"/>
        </w:rPr>
        <w:t>Going missing and subsequently being found in areas away from their home.</w:t>
      </w:r>
    </w:p>
    <w:p w14:paraId="6E565641" w14:textId="77777777" w:rsidR="0012510F" w:rsidRPr="00ED288B" w:rsidRDefault="0012510F" w:rsidP="009F50B7">
      <w:pPr>
        <w:pStyle w:val="ListParagraph"/>
        <w:numPr>
          <w:ilvl w:val="0"/>
          <w:numId w:val="20"/>
        </w:numPr>
        <w:jc w:val="both"/>
        <w:rPr>
          <w:rFonts w:ascii="Candara Light" w:hAnsi="Candara Light"/>
        </w:rPr>
      </w:pPr>
      <w:r w:rsidRPr="00ED288B">
        <w:rPr>
          <w:rFonts w:ascii="Candara Light" w:hAnsi="Candara Light"/>
        </w:rPr>
        <w:t>Having been the victim or perpetrator of serious violence, e.g. knife crime.</w:t>
      </w:r>
    </w:p>
    <w:p w14:paraId="0137F9DF" w14:textId="77777777" w:rsidR="0012510F" w:rsidRPr="00ED288B" w:rsidRDefault="0012510F" w:rsidP="009F50B7">
      <w:pPr>
        <w:pStyle w:val="ListParagraph"/>
        <w:numPr>
          <w:ilvl w:val="0"/>
          <w:numId w:val="20"/>
        </w:numPr>
        <w:jc w:val="both"/>
        <w:rPr>
          <w:rFonts w:ascii="Candara Light" w:hAnsi="Candara Light"/>
        </w:rPr>
      </w:pPr>
      <w:r w:rsidRPr="00ED288B">
        <w:rPr>
          <w:rFonts w:ascii="Candara Light" w:hAnsi="Candara Light"/>
        </w:rPr>
        <w:t>Receiving requests for drugs via a phone line.</w:t>
      </w:r>
    </w:p>
    <w:p w14:paraId="5B799609" w14:textId="77777777" w:rsidR="0012510F" w:rsidRPr="00ED288B" w:rsidRDefault="0012510F" w:rsidP="009F50B7">
      <w:pPr>
        <w:pStyle w:val="ListParagraph"/>
        <w:numPr>
          <w:ilvl w:val="0"/>
          <w:numId w:val="20"/>
        </w:numPr>
        <w:jc w:val="both"/>
        <w:rPr>
          <w:rFonts w:ascii="Candara Light" w:hAnsi="Candara Light"/>
        </w:rPr>
      </w:pPr>
      <w:r w:rsidRPr="00ED288B">
        <w:rPr>
          <w:rFonts w:ascii="Candara Light" w:hAnsi="Candara Light"/>
        </w:rPr>
        <w:t>Moving drugs.</w:t>
      </w:r>
    </w:p>
    <w:p w14:paraId="627DAFAF" w14:textId="77777777" w:rsidR="0012510F" w:rsidRPr="00ED288B" w:rsidRDefault="0012510F" w:rsidP="009F50B7">
      <w:pPr>
        <w:pStyle w:val="ListParagraph"/>
        <w:numPr>
          <w:ilvl w:val="0"/>
          <w:numId w:val="20"/>
        </w:numPr>
        <w:jc w:val="both"/>
        <w:rPr>
          <w:rFonts w:ascii="Candara Light" w:hAnsi="Candara Light"/>
        </w:rPr>
      </w:pPr>
      <w:r w:rsidRPr="00ED288B">
        <w:rPr>
          <w:rFonts w:ascii="Candara Light" w:hAnsi="Candara Light"/>
        </w:rPr>
        <w:t>Handing over and collecting money for drugs.</w:t>
      </w:r>
    </w:p>
    <w:p w14:paraId="0AC9BEC5" w14:textId="77777777" w:rsidR="0012510F" w:rsidRPr="00ED288B" w:rsidRDefault="0012510F" w:rsidP="009F50B7">
      <w:pPr>
        <w:pStyle w:val="ListParagraph"/>
        <w:numPr>
          <w:ilvl w:val="0"/>
          <w:numId w:val="20"/>
        </w:numPr>
        <w:jc w:val="both"/>
        <w:rPr>
          <w:rFonts w:ascii="Candara Light" w:hAnsi="Candara Light"/>
        </w:rPr>
      </w:pPr>
      <w:r w:rsidRPr="00ED288B">
        <w:rPr>
          <w:rFonts w:ascii="Candara Light" w:hAnsi="Candara Light"/>
        </w:rPr>
        <w:t>Being exposed to techniques such as ‘plugging’, where drugs are concealed internally to avoid detection.</w:t>
      </w:r>
    </w:p>
    <w:p w14:paraId="78A83825" w14:textId="77777777" w:rsidR="0012510F" w:rsidRPr="00ED288B" w:rsidRDefault="0012510F" w:rsidP="009F50B7">
      <w:pPr>
        <w:pStyle w:val="ListParagraph"/>
        <w:numPr>
          <w:ilvl w:val="0"/>
          <w:numId w:val="20"/>
        </w:numPr>
        <w:jc w:val="both"/>
        <w:rPr>
          <w:rFonts w:ascii="Candara Light" w:hAnsi="Candara Light"/>
        </w:rPr>
      </w:pPr>
      <w:r w:rsidRPr="00ED288B">
        <w:rPr>
          <w:rFonts w:ascii="Candara Light" w:hAnsi="Candara Light"/>
        </w:rPr>
        <w:t>Being found in accommodation they have no connection with or a hotel room where there is drug activity.</w:t>
      </w:r>
    </w:p>
    <w:p w14:paraId="687EE690" w14:textId="77777777" w:rsidR="0012510F" w:rsidRPr="00ED288B" w:rsidRDefault="0012510F" w:rsidP="009F50B7">
      <w:pPr>
        <w:pStyle w:val="ListParagraph"/>
        <w:numPr>
          <w:ilvl w:val="0"/>
          <w:numId w:val="20"/>
        </w:numPr>
        <w:jc w:val="both"/>
        <w:rPr>
          <w:rFonts w:ascii="Candara Light" w:hAnsi="Candara Light"/>
        </w:rPr>
      </w:pPr>
      <w:r w:rsidRPr="00ED288B">
        <w:rPr>
          <w:rFonts w:ascii="Candara Light" w:hAnsi="Candara Light"/>
        </w:rPr>
        <w:lastRenderedPageBreak/>
        <w:t>Owing a ‘debt bond’ to their exploiters.</w:t>
      </w:r>
    </w:p>
    <w:p w14:paraId="67601DB8" w14:textId="77777777" w:rsidR="0012510F" w:rsidRPr="00ED288B" w:rsidRDefault="0012510F" w:rsidP="009F50B7">
      <w:pPr>
        <w:pStyle w:val="ListParagraph"/>
        <w:numPr>
          <w:ilvl w:val="0"/>
          <w:numId w:val="20"/>
        </w:numPr>
        <w:jc w:val="both"/>
        <w:rPr>
          <w:rFonts w:ascii="Candara Light" w:hAnsi="Candara Light"/>
        </w:rPr>
      </w:pPr>
      <w:r w:rsidRPr="00ED288B">
        <w:rPr>
          <w:rFonts w:ascii="Candara Light" w:hAnsi="Candara Light"/>
        </w:rPr>
        <w:t>Having their bank account used to facilitate drug dealing.</w:t>
      </w:r>
    </w:p>
    <w:p w14:paraId="6D60FBE6" w14:textId="77777777" w:rsidR="0012510F" w:rsidRPr="00ED288B" w:rsidRDefault="0012510F" w:rsidP="0012510F">
      <w:pPr>
        <w:jc w:val="both"/>
        <w:rPr>
          <w:rFonts w:ascii="Candara Light" w:hAnsi="Candara Light"/>
        </w:rPr>
      </w:pPr>
      <w:r w:rsidRPr="00ED288B">
        <w:rPr>
          <w:rFonts w:ascii="Candara Light" w:hAnsi="Candara Light"/>
        </w:rPr>
        <w:t>Staff will be made aware of pupils with missing episodes who may have been trafficked for the purpose of transporting drugs. Staff members who suspect a pupil may be vulnerable to, or involved in, county lines activity will immediately report all concerns to the DSL.</w:t>
      </w:r>
    </w:p>
    <w:p w14:paraId="3CACA183" w14:textId="77777777" w:rsidR="0012510F" w:rsidRDefault="0012510F" w:rsidP="0012510F">
      <w:pPr>
        <w:jc w:val="both"/>
        <w:rPr>
          <w:rFonts w:ascii="Candara Light" w:hAnsi="Candara Light"/>
        </w:rPr>
      </w:pPr>
      <w:r w:rsidRPr="00ED288B">
        <w:rPr>
          <w:rFonts w:ascii="Candara Light" w:hAnsi="Candara Light"/>
        </w:rPr>
        <w:t>The DSL will consider referral to the National Referral Mechanism on a case-by-case basis and consider involving local services and providers who offer support to victims of county lines exploitation.</w:t>
      </w:r>
      <w:r>
        <w:rPr>
          <w:rFonts w:ascii="Candara Light" w:hAnsi="Candara Light"/>
        </w:rPr>
        <w:t xml:space="preserve"> </w:t>
      </w:r>
    </w:p>
    <w:p w14:paraId="45BCFB47" w14:textId="592AF770" w:rsidR="0012510F" w:rsidRPr="001E3687" w:rsidRDefault="004E30A1" w:rsidP="0012510F">
      <w:pPr>
        <w:jc w:val="both"/>
        <w:rPr>
          <w:rFonts w:ascii="Candara Light" w:hAnsi="Candara Light"/>
        </w:rPr>
      </w:pPr>
      <w:r w:rsidRPr="001E3687">
        <w:rPr>
          <w:rFonts w:ascii="Candara Light" w:hAnsi="Candara Light"/>
        </w:rPr>
        <w:t xml:space="preserve">All concerns related to suspected </w:t>
      </w:r>
      <w:r w:rsidR="00FF7049" w:rsidRPr="001E3687">
        <w:rPr>
          <w:rFonts w:ascii="Candara Light" w:hAnsi="Candara Light"/>
        </w:rPr>
        <w:t>county lines activity</w:t>
      </w:r>
      <w:r w:rsidRPr="001E3687">
        <w:rPr>
          <w:rFonts w:ascii="Candara Light" w:hAnsi="Candara Light"/>
        </w:rPr>
        <w:t xml:space="preserve"> will be reported immediately to the DSL. The DSL will determine whether referral to children’s social care, the police, or other safeguarding agencies is required and will inform the commissioning school as part of multi-agency safeguarding arrangements</w:t>
      </w:r>
      <w:r w:rsidR="0012510F" w:rsidRPr="001E3687">
        <w:rPr>
          <w:rFonts w:ascii="Candara Light" w:hAnsi="Candara Light"/>
        </w:rPr>
        <w:t>.</w:t>
      </w:r>
    </w:p>
    <w:p w14:paraId="7E00A0B7" w14:textId="77777777" w:rsidR="0012510F" w:rsidRPr="00ED288B" w:rsidRDefault="0012510F" w:rsidP="0012510F">
      <w:pPr>
        <w:pStyle w:val="Heading10"/>
        <w:rPr>
          <w:rFonts w:ascii="Candara Light" w:hAnsi="Candara Light"/>
        </w:rPr>
      </w:pPr>
      <w:bookmarkStart w:id="20" w:name="_[New]_Cyber-crime"/>
      <w:bookmarkEnd w:id="20"/>
      <w:r w:rsidRPr="00ED288B">
        <w:rPr>
          <w:rFonts w:ascii="Candara Light" w:hAnsi="Candara Light"/>
        </w:rPr>
        <w:t>Cyber-crime</w:t>
      </w:r>
    </w:p>
    <w:p w14:paraId="79228915" w14:textId="77777777" w:rsidR="0012510F" w:rsidRPr="00ED288B" w:rsidRDefault="0012510F" w:rsidP="0012510F">
      <w:pPr>
        <w:jc w:val="both"/>
        <w:rPr>
          <w:rFonts w:ascii="Candara Light" w:hAnsi="Candara Light"/>
        </w:rPr>
      </w:pPr>
      <w:r w:rsidRPr="00ED288B">
        <w:rPr>
          <w:rFonts w:ascii="Candara Light" w:hAnsi="Candara Light"/>
        </w:rPr>
        <w:t xml:space="preserve">For the purposes of this policy, </w:t>
      </w:r>
      <w:r w:rsidRPr="00ED288B">
        <w:rPr>
          <w:rFonts w:ascii="Candara Light" w:hAnsi="Candara Light"/>
          <w:b/>
          <w:bCs/>
        </w:rPr>
        <w:t>“cyber-crime”</w:t>
      </w:r>
      <w:r w:rsidRPr="00ED288B">
        <w:rPr>
          <w:rFonts w:ascii="Candara Light" w:hAnsi="Candara Light"/>
        </w:rPr>
        <w:t xml:space="preserve"> is defined as criminal activity committed using computers and/or the internet. This includes ‘cyber-enabled’ crimes, i.e. crimes that can happen offline but are enabled at scale and at speed online, and ‘cyber-dependent’ crimes, i.e. crimes that can be committed only by using a computer. Crimes include:</w:t>
      </w:r>
    </w:p>
    <w:p w14:paraId="3CF1ED87" w14:textId="77777777" w:rsidR="0012510F" w:rsidRPr="00ED288B" w:rsidRDefault="0012510F" w:rsidP="009F50B7">
      <w:pPr>
        <w:pStyle w:val="ListParagraph"/>
        <w:numPr>
          <w:ilvl w:val="0"/>
          <w:numId w:val="33"/>
        </w:numPr>
        <w:jc w:val="both"/>
        <w:rPr>
          <w:rFonts w:ascii="Candara Light" w:hAnsi="Candara Light"/>
        </w:rPr>
      </w:pPr>
      <w:r w:rsidRPr="00ED288B">
        <w:rPr>
          <w:rFonts w:ascii="Candara Light" w:hAnsi="Candara Light"/>
        </w:rPr>
        <w:t>Unauthorised access to computers, known as ‘hacking’.</w:t>
      </w:r>
    </w:p>
    <w:p w14:paraId="28323A79" w14:textId="77777777" w:rsidR="0012510F" w:rsidRPr="00ED288B" w:rsidRDefault="0012510F" w:rsidP="009F50B7">
      <w:pPr>
        <w:pStyle w:val="ListParagraph"/>
        <w:numPr>
          <w:ilvl w:val="0"/>
          <w:numId w:val="33"/>
        </w:numPr>
        <w:jc w:val="both"/>
        <w:rPr>
          <w:rFonts w:ascii="Candara Light" w:hAnsi="Candara Light"/>
        </w:rPr>
      </w:pPr>
      <w:r w:rsidRPr="00ED288B">
        <w:rPr>
          <w:rFonts w:ascii="Candara Light" w:hAnsi="Candara Light"/>
        </w:rPr>
        <w:t xml:space="preserve">Denial of Service attacks, known as ‘booting’. </w:t>
      </w:r>
    </w:p>
    <w:p w14:paraId="29F9F30C" w14:textId="77777777" w:rsidR="0012510F" w:rsidRPr="00ED288B" w:rsidRDefault="0012510F" w:rsidP="009F50B7">
      <w:pPr>
        <w:pStyle w:val="ListParagraph"/>
        <w:numPr>
          <w:ilvl w:val="0"/>
          <w:numId w:val="33"/>
        </w:numPr>
        <w:jc w:val="both"/>
        <w:rPr>
          <w:rFonts w:ascii="Candara Light" w:hAnsi="Candara Light"/>
        </w:rPr>
      </w:pPr>
      <w:r w:rsidRPr="00ED288B">
        <w:rPr>
          <w:rFonts w:ascii="Candara Light" w:hAnsi="Candara Light"/>
        </w:rPr>
        <w:t>Making, supplying or obtaining malicious software, or ‘malware’, e.g. viruses, spyware, ransomware, botnets and Remote Access Trojans with the intent to commit further offence.</w:t>
      </w:r>
    </w:p>
    <w:p w14:paraId="74EDEAF3" w14:textId="77777777" w:rsidR="0012510F" w:rsidRDefault="0012510F" w:rsidP="0012510F">
      <w:pPr>
        <w:jc w:val="both"/>
        <w:rPr>
          <w:rFonts w:ascii="Candara Light" w:hAnsi="Candara Light"/>
        </w:rPr>
      </w:pPr>
      <w:r w:rsidRPr="00ED288B">
        <w:rPr>
          <w:rFonts w:ascii="Candara Light" w:hAnsi="Candara Light"/>
        </w:rPr>
        <w:t xml:space="preserve">All staff will be aware of the signs of cyber-crime and follow the appropriate safeguarding procedures where concerns arise. </w:t>
      </w:r>
    </w:p>
    <w:p w14:paraId="665B5314" w14:textId="3F36D1F9" w:rsidR="0012510F" w:rsidRPr="001E3687" w:rsidRDefault="00FF7049" w:rsidP="0012510F">
      <w:pPr>
        <w:jc w:val="both"/>
        <w:rPr>
          <w:rFonts w:ascii="Candara Light" w:hAnsi="Candara Light"/>
        </w:rPr>
      </w:pPr>
      <w:r w:rsidRPr="001E3687">
        <w:rPr>
          <w:rFonts w:ascii="Candara Light" w:hAnsi="Candara Light"/>
        </w:rPr>
        <w:t xml:space="preserve">All concerns related to suspected </w:t>
      </w:r>
      <w:r w:rsidR="001E3687" w:rsidRPr="001E3687">
        <w:rPr>
          <w:rFonts w:ascii="Candara Light" w:hAnsi="Candara Light"/>
        </w:rPr>
        <w:t>cyber-crime</w:t>
      </w:r>
      <w:r w:rsidRPr="001E3687">
        <w:rPr>
          <w:rFonts w:ascii="Candara Light" w:hAnsi="Candara Light"/>
        </w:rPr>
        <w:t xml:space="preserve"> will be reported immediately to the DSL. The DSL will determine whether referral to children’s social care, the police, or other safeguarding agencies is required and will inform the commissioning school as part of multi-agency safeguarding arrangements</w:t>
      </w:r>
      <w:r w:rsidR="0012510F" w:rsidRPr="001E3687">
        <w:rPr>
          <w:rFonts w:ascii="Candara Light" w:hAnsi="Candara Light"/>
        </w:rPr>
        <w:t>.</w:t>
      </w:r>
    </w:p>
    <w:p w14:paraId="12093D45" w14:textId="77777777" w:rsidR="0012510F" w:rsidRPr="00ED288B" w:rsidRDefault="0012510F" w:rsidP="0012510F">
      <w:pPr>
        <w:pStyle w:val="Heading10"/>
        <w:rPr>
          <w:rFonts w:ascii="Candara Light" w:hAnsi="Candara Light"/>
        </w:rPr>
      </w:pPr>
      <w:bookmarkStart w:id="21" w:name="_[Updated]_Child_sexual"/>
      <w:bookmarkEnd w:id="21"/>
      <w:r w:rsidRPr="00ED288B">
        <w:rPr>
          <w:rFonts w:ascii="Candara Light" w:hAnsi="Candara Light"/>
        </w:rPr>
        <w:t>Child sexual exploitation (CSE)</w:t>
      </w:r>
    </w:p>
    <w:p w14:paraId="07802A08" w14:textId="77777777" w:rsidR="0012510F" w:rsidRPr="00ED288B" w:rsidRDefault="0012510F" w:rsidP="0012510F">
      <w:pPr>
        <w:jc w:val="both"/>
        <w:rPr>
          <w:rFonts w:ascii="Candara Light" w:hAnsi="Candara Light"/>
        </w:rPr>
      </w:pPr>
      <w:r w:rsidRPr="00ED288B">
        <w:rPr>
          <w:rFonts w:ascii="Candara Light" w:hAnsi="Candara Light"/>
        </w:rPr>
        <w:t xml:space="preserve">For the purposes of this policy, </w:t>
      </w:r>
      <w:r w:rsidRPr="00ED288B">
        <w:rPr>
          <w:rFonts w:ascii="Candara Light" w:hAnsi="Candara Light"/>
          <w:b/>
        </w:rPr>
        <w:t>“child sexual exploitation”</w:t>
      </w:r>
      <w:r w:rsidRPr="00ED288B">
        <w:rPr>
          <w:rFonts w:ascii="Candara Light" w:hAnsi="Candara Light"/>
        </w:rPr>
        <w:t xml:space="preserve"> is defined as a form of sexual abuse where an individual or group takes advantage of an imbalance of power to coerce, manipulate or deceive a child into sexual activity, for any of the following reasons:</w:t>
      </w:r>
    </w:p>
    <w:p w14:paraId="5AD93498" w14:textId="77777777" w:rsidR="0012510F" w:rsidRPr="00ED288B" w:rsidRDefault="0012510F" w:rsidP="009F50B7">
      <w:pPr>
        <w:pStyle w:val="ListParagraph"/>
        <w:numPr>
          <w:ilvl w:val="0"/>
          <w:numId w:val="14"/>
        </w:numPr>
        <w:jc w:val="both"/>
        <w:rPr>
          <w:rFonts w:ascii="Candara Light" w:hAnsi="Candara Light"/>
        </w:rPr>
      </w:pPr>
      <w:r w:rsidRPr="00ED288B">
        <w:rPr>
          <w:rFonts w:ascii="Candara Light" w:hAnsi="Candara Light"/>
        </w:rPr>
        <w:t>In exchange for something the victim needs or wants</w:t>
      </w:r>
    </w:p>
    <w:p w14:paraId="59C39431" w14:textId="77777777" w:rsidR="0012510F" w:rsidRPr="00ED288B" w:rsidRDefault="0012510F" w:rsidP="009F50B7">
      <w:pPr>
        <w:pStyle w:val="ListParagraph"/>
        <w:numPr>
          <w:ilvl w:val="0"/>
          <w:numId w:val="14"/>
        </w:numPr>
        <w:jc w:val="both"/>
        <w:rPr>
          <w:rFonts w:ascii="Candara Light" w:hAnsi="Candara Light"/>
        </w:rPr>
      </w:pPr>
      <w:r w:rsidRPr="00ED288B">
        <w:rPr>
          <w:rFonts w:ascii="Candara Light" w:hAnsi="Candara Light"/>
        </w:rPr>
        <w:t>For the financial advantage, increased status or other advantage of the perpetrator or facilitator</w:t>
      </w:r>
    </w:p>
    <w:p w14:paraId="3F1907FF" w14:textId="77777777" w:rsidR="0012510F" w:rsidRPr="00ED288B" w:rsidRDefault="0012510F" w:rsidP="009F50B7">
      <w:pPr>
        <w:pStyle w:val="ListParagraph"/>
        <w:numPr>
          <w:ilvl w:val="0"/>
          <w:numId w:val="14"/>
        </w:numPr>
        <w:jc w:val="both"/>
        <w:rPr>
          <w:rFonts w:ascii="Candara Light" w:hAnsi="Candara Light"/>
        </w:rPr>
      </w:pPr>
      <w:r w:rsidRPr="00ED288B">
        <w:rPr>
          <w:rFonts w:ascii="Candara Light" w:hAnsi="Candara Light"/>
        </w:rPr>
        <w:t>Through violence or the threat of violence</w:t>
      </w:r>
    </w:p>
    <w:p w14:paraId="3E54A691" w14:textId="77777777" w:rsidR="0012510F" w:rsidRPr="00ED288B" w:rsidRDefault="0012510F" w:rsidP="0012510F">
      <w:pPr>
        <w:jc w:val="both"/>
        <w:rPr>
          <w:rFonts w:ascii="Candara Light" w:hAnsi="Candara Light"/>
        </w:rPr>
      </w:pPr>
      <w:r>
        <w:rPr>
          <w:rFonts w:ascii="Candara Light" w:hAnsi="Candara Light"/>
        </w:rPr>
        <w:t>GRIP</w:t>
      </w:r>
      <w:r w:rsidRPr="00ED288B">
        <w:rPr>
          <w:rFonts w:ascii="Candara Light" w:hAnsi="Candara Light"/>
        </w:rPr>
        <w:t xml:space="preserve"> will </w:t>
      </w:r>
      <w:proofErr w:type="spellStart"/>
      <w:r w:rsidRPr="00ED288B">
        <w:rPr>
          <w:rFonts w:ascii="Candara Light" w:hAnsi="Candara Light"/>
        </w:rPr>
        <w:t>recognise</w:t>
      </w:r>
      <w:proofErr w:type="spellEnd"/>
      <w:r w:rsidRPr="00ED288B">
        <w:rPr>
          <w:rFonts w:ascii="Candara Light" w:hAnsi="Candara Light"/>
        </w:rPr>
        <w:t xml:space="preserve"> that CSE can occur over time or be a one-off occurrence, and may happen without the pupil’s immediate knowledge, e.g. through others sharing videos or images of them on social media. </w:t>
      </w:r>
      <w:r>
        <w:rPr>
          <w:rFonts w:ascii="Candara Light" w:hAnsi="Candara Light"/>
        </w:rPr>
        <w:t>GRIP</w:t>
      </w:r>
      <w:r w:rsidRPr="00ED288B">
        <w:rPr>
          <w:rFonts w:ascii="Candara Light" w:hAnsi="Candara Light"/>
        </w:rPr>
        <w:t xml:space="preserve"> will </w:t>
      </w:r>
      <w:proofErr w:type="spellStart"/>
      <w:r w:rsidRPr="00ED288B">
        <w:rPr>
          <w:rFonts w:ascii="Candara Light" w:hAnsi="Candara Light"/>
        </w:rPr>
        <w:t>recognise</w:t>
      </w:r>
      <w:proofErr w:type="spellEnd"/>
      <w:r w:rsidRPr="00ED288B">
        <w:rPr>
          <w:rFonts w:ascii="Candara Light" w:hAnsi="Candara Light"/>
        </w:rPr>
        <w:t xml:space="preserve"> that CSE can affect any pupil who has been coerced into engaging in sexual activities, even if the activity appears consensual; this includes pupils aged 16 and above who can legally consent to sexual </w:t>
      </w:r>
      <w:r w:rsidRPr="00ED288B">
        <w:rPr>
          <w:rFonts w:ascii="Candara Light" w:hAnsi="Candara Light"/>
        </w:rPr>
        <w:lastRenderedPageBreak/>
        <w:t xml:space="preserve">activity. </w:t>
      </w:r>
      <w:r>
        <w:rPr>
          <w:rFonts w:ascii="Candara Light" w:hAnsi="Candara Light"/>
        </w:rPr>
        <w:t>GRIP</w:t>
      </w:r>
      <w:r w:rsidRPr="00ED288B">
        <w:rPr>
          <w:rFonts w:ascii="Candara Light" w:hAnsi="Candara Light"/>
        </w:rPr>
        <w:t xml:space="preserve"> will also </w:t>
      </w:r>
      <w:proofErr w:type="spellStart"/>
      <w:r w:rsidRPr="00ED288B">
        <w:rPr>
          <w:rFonts w:ascii="Candara Light" w:hAnsi="Candara Light"/>
        </w:rPr>
        <w:t>recognise</w:t>
      </w:r>
      <w:proofErr w:type="spellEnd"/>
      <w:r w:rsidRPr="00ED288B">
        <w:rPr>
          <w:rFonts w:ascii="Candara Light" w:hAnsi="Candara Light"/>
        </w:rPr>
        <w:t xml:space="preserve"> that pupils may not </w:t>
      </w:r>
      <w:proofErr w:type="spellStart"/>
      <w:r w:rsidRPr="00ED288B">
        <w:rPr>
          <w:rFonts w:ascii="Candara Light" w:hAnsi="Candara Light"/>
        </w:rPr>
        <w:t>realise</w:t>
      </w:r>
      <w:proofErr w:type="spellEnd"/>
      <w:r w:rsidRPr="00ED288B">
        <w:rPr>
          <w:rFonts w:ascii="Candara Light" w:hAnsi="Candara Light"/>
        </w:rPr>
        <w:t xml:space="preserve"> they are being exploited e.g. they believe they are in a genuine romantic relationship. </w:t>
      </w:r>
    </w:p>
    <w:p w14:paraId="5086D5DA" w14:textId="77777777" w:rsidR="0012510F" w:rsidRPr="00ED288B" w:rsidRDefault="0012510F" w:rsidP="0012510F">
      <w:pPr>
        <w:jc w:val="both"/>
        <w:rPr>
          <w:rFonts w:ascii="Candara Light" w:hAnsi="Candara Light"/>
        </w:rPr>
      </w:pPr>
      <w:r>
        <w:rPr>
          <w:rFonts w:ascii="Candara Light" w:hAnsi="Candara Light"/>
        </w:rPr>
        <w:t>S</w:t>
      </w:r>
      <w:r w:rsidRPr="00ED288B">
        <w:rPr>
          <w:rFonts w:ascii="Candara Light" w:hAnsi="Candara Light"/>
        </w:rPr>
        <w:t>taff will be aware of the key indicators that a pupil is the victim of CSE, including:</w:t>
      </w:r>
    </w:p>
    <w:p w14:paraId="5FC6E97B" w14:textId="77777777" w:rsidR="0012510F" w:rsidRPr="00ED288B" w:rsidRDefault="0012510F" w:rsidP="009F50B7">
      <w:pPr>
        <w:pStyle w:val="ListParagraph"/>
        <w:numPr>
          <w:ilvl w:val="0"/>
          <w:numId w:val="15"/>
        </w:numPr>
        <w:jc w:val="both"/>
        <w:rPr>
          <w:rFonts w:ascii="Candara Light" w:hAnsi="Candara Light"/>
        </w:rPr>
      </w:pPr>
      <w:r w:rsidRPr="00ED288B">
        <w:rPr>
          <w:rFonts w:ascii="Candara Light" w:hAnsi="Candara Light"/>
        </w:rPr>
        <w:t>Appearing with unexplained gifts, money or new possessions.</w:t>
      </w:r>
    </w:p>
    <w:p w14:paraId="6CF7F2FD" w14:textId="77777777" w:rsidR="0012510F" w:rsidRPr="00ED288B" w:rsidRDefault="0012510F" w:rsidP="009F50B7">
      <w:pPr>
        <w:pStyle w:val="ListParagraph"/>
        <w:numPr>
          <w:ilvl w:val="0"/>
          <w:numId w:val="15"/>
        </w:numPr>
        <w:jc w:val="both"/>
        <w:rPr>
          <w:rFonts w:ascii="Candara Light" w:hAnsi="Candara Light"/>
        </w:rPr>
      </w:pPr>
      <w:r w:rsidRPr="00ED288B">
        <w:rPr>
          <w:rFonts w:ascii="Candara Light" w:hAnsi="Candara Light"/>
        </w:rPr>
        <w:t>Associating with other children involved in exploitation.</w:t>
      </w:r>
    </w:p>
    <w:p w14:paraId="7F31D5E8" w14:textId="77777777" w:rsidR="0012510F" w:rsidRPr="00ED288B" w:rsidRDefault="0012510F" w:rsidP="009F50B7">
      <w:pPr>
        <w:pStyle w:val="ListParagraph"/>
        <w:numPr>
          <w:ilvl w:val="0"/>
          <w:numId w:val="15"/>
        </w:numPr>
        <w:jc w:val="both"/>
        <w:rPr>
          <w:rFonts w:ascii="Candara Light" w:hAnsi="Candara Light"/>
        </w:rPr>
      </w:pPr>
      <w:r w:rsidRPr="00ED288B">
        <w:rPr>
          <w:rFonts w:ascii="Candara Light" w:hAnsi="Candara Light"/>
        </w:rPr>
        <w:t>Suffering from changes in emotional wellbeing.</w:t>
      </w:r>
    </w:p>
    <w:p w14:paraId="35E82B2E" w14:textId="77777777" w:rsidR="0012510F" w:rsidRPr="00ED288B" w:rsidRDefault="0012510F" w:rsidP="009F50B7">
      <w:pPr>
        <w:pStyle w:val="ListParagraph"/>
        <w:numPr>
          <w:ilvl w:val="0"/>
          <w:numId w:val="15"/>
        </w:numPr>
        <w:jc w:val="both"/>
        <w:rPr>
          <w:rFonts w:ascii="Candara Light" w:hAnsi="Candara Light"/>
        </w:rPr>
      </w:pPr>
      <w:r w:rsidRPr="00ED288B">
        <w:rPr>
          <w:rFonts w:ascii="Candara Light" w:hAnsi="Candara Light"/>
        </w:rPr>
        <w:t>Misusing drugs or alcohol.</w:t>
      </w:r>
    </w:p>
    <w:p w14:paraId="26CD4DF7" w14:textId="77777777" w:rsidR="0012510F" w:rsidRPr="00ED288B" w:rsidRDefault="0012510F" w:rsidP="009F50B7">
      <w:pPr>
        <w:pStyle w:val="ListParagraph"/>
        <w:numPr>
          <w:ilvl w:val="0"/>
          <w:numId w:val="15"/>
        </w:numPr>
        <w:jc w:val="both"/>
        <w:rPr>
          <w:rFonts w:ascii="Candara Light" w:hAnsi="Candara Light"/>
        </w:rPr>
      </w:pPr>
      <w:r w:rsidRPr="00ED288B">
        <w:rPr>
          <w:rFonts w:ascii="Candara Light" w:hAnsi="Candara Light"/>
        </w:rPr>
        <w:t>Going missing for periods of time or regularly coming home late.</w:t>
      </w:r>
    </w:p>
    <w:p w14:paraId="2D34D6CC" w14:textId="77777777" w:rsidR="0012510F" w:rsidRPr="00ED288B" w:rsidRDefault="0012510F" w:rsidP="009F50B7">
      <w:pPr>
        <w:pStyle w:val="ListParagraph"/>
        <w:numPr>
          <w:ilvl w:val="0"/>
          <w:numId w:val="15"/>
        </w:numPr>
        <w:jc w:val="both"/>
        <w:rPr>
          <w:rFonts w:ascii="Candara Light" w:hAnsi="Candara Light"/>
        </w:rPr>
      </w:pPr>
      <w:r w:rsidRPr="00ED288B">
        <w:rPr>
          <w:rFonts w:ascii="Candara Light" w:hAnsi="Candara Light"/>
        </w:rPr>
        <w:t>Regularly missing school or education or not taking part.</w:t>
      </w:r>
    </w:p>
    <w:p w14:paraId="5F211052" w14:textId="77777777" w:rsidR="0012510F" w:rsidRPr="00ED288B" w:rsidRDefault="0012510F" w:rsidP="009F50B7">
      <w:pPr>
        <w:pStyle w:val="ListParagraph"/>
        <w:numPr>
          <w:ilvl w:val="0"/>
          <w:numId w:val="15"/>
        </w:numPr>
        <w:jc w:val="both"/>
        <w:rPr>
          <w:rFonts w:ascii="Candara Light" w:hAnsi="Candara Light"/>
        </w:rPr>
      </w:pPr>
      <w:r w:rsidRPr="00ED288B">
        <w:rPr>
          <w:rFonts w:ascii="Candara Light" w:hAnsi="Candara Light"/>
        </w:rPr>
        <w:t>Having older boyfriends or girlfriends.</w:t>
      </w:r>
    </w:p>
    <w:p w14:paraId="127C0D2F" w14:textId="77777777" w:rsidR="0012510F" w:rsidRPr="00ED288B" w:rsidRDefault="0012510F" w:rsidP="009F50B7">
      <w:pPr>
        <w:pStyle w:val="ListParagraph"/>
        <w:numPr>
          <w:ilvl w:val="0"/>
          <w:numId w:val="15"/>
        </w:numPr>
        <w:jc w:val="both"/>
        <w:rPr>
          <w:rFonts w:ascii="Candara Light" w:hAnsi="Candara Light"/>
        </w:rPr>
      </w:pPr>
      <w:r w:rsidRPr="00ED288B">
        <w:rPr>
          <w:rFonts w:ascii="Candara Light" w:hAnsi="Candara Light"/>
        </w:rPr>
        <w:t>Suffering from sexually transmitted infections.</w:t>
      </w:r>
    </w:p>
    <w:p w14:paraId="3C126D10" w14:textId="77777777" w:rsidR="0012510F" w:rsidRPr="00ED288B" w:rsidRDefault="0012510F" w:rsidP="009F50B7">
      <w:pPr>
        <w:pStyle w:val="ListParagraph"/>
        <w:numPr>
          <w:ilvl w:val="0"/>
          <w:numId w:val="15"/>
        </w:numPr>
        <w:jc w:val="both"/>
        <w:rPr>
          <w:rFonts w:ascii="Candara Light" w:hAnsi="Candara Light"/>
        </w:rPr>
      </w:pPr>
      <w:r w:rsidRPr="00ED288B">
        <w:rPr>
          <w:rFonts w:ascii="Candara Light" w:hAnsi="Candara Light"/>
        </w:rPr>
        <w:t>Displaying sexual behaviours beyond expected sexual development.</w:t>
      </w:r>
    </w:p>
    <w:p w14:paraId="29EEC000" w14:textId="77777777" w:rsidR="0012510F" w:rsidRPr="00ED288B" w:rsidRDefault="0012510F" w:rsidP="009F50B7">
      <w:pPr>
        <w:pStyle w:val="ListParagraph"/>
        <w:numPr>
          <w:ilvl w:val="0"/>
          <w:numId w:val="15"/>
        </w:numPr>
        <w:jc w:val="both"/>
        <w:rPr>
          <w:rFonts w:ascii="Candara Light" w:hAnsi="Candara Light"/>
        </w:rPr>
      </w:pPr>
      <w:r w:rsidRPr="00ED288B">
        <w:rPr>
          <w:rFonts w:ascii="Candara Light" w:hAnsi="Candara Light"/>
        </w:rPr>
        <w:t>Becoming pregnant.</w:t>
      </w:r>
    </w:p>
    <w:p w14:paraId="47489AE3" w14:textId="03DA7230" w:rsidR="0012510F" w:rsidRPr="00ED288B" w:rsidRDefault="00FF7049" w:rsidP="0012510F">
      <w:pPr>
        <w:jc w:val="both"/>
        <w:rPr>
          <w:rFonts w:ascii="Candara Light" w:hAnsi="Candara Light"/>
        </w:rPr>
      </w:pPr>
      <w:r w:rsidRPr="001E3687">
        <w:rPr>
          <w:rFonts w:ascii="Candara Light" w:hAnsi="Candara Light"/>
        </w:rPr>
        <w:t xml:space="preserve">All concerns related to suspected </w:t>
      </w:r>
      <w:r w:rsidRPr="001E3687">
        <w:rPr>
          <w:rFonts w:ascii="Candara Light" w:hAnsi="Candara Light"/>
        </w:rPr>
        <w:t>CSE</w:t>
      </w:r>
      <w:r w:rsidRPr="001E3687">
        <w:rPr>
          <w:rFonts w:ascii="Candara Light" w:hAnsi="Candara Light"/>
        </w:rPr>
        <w:t xml:space="preserve"> will be reported immediately to the DSL. The DSL will determine whether referral to children’s social care, the police, or other safeguarding agencies is required and will inform the commissioning school as part of multi-agency safeguarding arrangements</w:t>
      </w:r>
      <w:r w:rsidR="0012510F" w:rsidRPr="00ED288B">
        <w:rPr>
          <w:rFonts w:ascii="Candara Light" w:hAnsi="Candara Light"/>
        </w:rPr>
        <w:t xml:space="preserve"> If after discussion a concern remains, local safeguarding procedures will be triggered, including referral to the LA. The LA and all other necessary authorities will then handle the matter to conclusion. </w:t>
      </w:r>
      <w:r w:rsidR="0012510F">
        <w:rPr>
          <w:rFonts w:ascii="Candara Light" w:hAnsi="Candara Light"/>
        </w:rPr>
        <w:t>GRIP</w:t>
      </w:r>
      <w:r w:rsidR="0012510F" w:rsidRPr="00ED288B">
        <w:rPr>
          <w:rFonts w:ascii="Candara Light" w:hAnsi="Candara Light"/>
        </w:rPr>
        <w:t xml:space="preserve"> will cooperate as needed.</w:t>
      </w:r>
    </w:p>
    <w:p w14:paraId="476ADCF7" w14:textId="77777777" w:rsidR="0012510F" w:rsidRPr="00ED288B" w:rsidRDefault="0012510F" w:rsidP="0012510F">
      <w:pPr>
        <w:pStyle w:val="Heading10"/>
        <w:rPr>
          <w:rFonts w:ascii="Candara Light" w:hAnsi="Candara Light"/>
        </w:rPr>
      </w:pPr>
      <w:bookmarkStart w:id="22" w:name="_[New]_Modern_slavery"/>
      <w:bookmarkEnd w:id="22"/>
      <w:r w:rsidRPr="00ED288B">
        <w:rPr>
          <w:rFonts w:ascii="Candara Light" w:hAnsi="Candara Light"/>
        </w:rPr>
        <w:t>Modern slavery</w:t>
      </w:r>
    </w:p>
    <w:p w14:paraId="69ABDC26" w14:textId="77777777" w:rsidR="0012510F" w:rsidRPr="00ED288B" w:rsidRDefault="0012510F" w:rsidP="0012510F">
      <w:pPr>
        <w:jc w:val="both"/>
        <w:rPr>
          <w:rFonts w:ascii="Candara Light" w:hAnsi="Candara Light"/>
        </w:rPr>
      </w:pPr>
      <w:r w:rsidRPr="00ED288B">
        <w:rPr>
          <w:rFonts w:ascii="Candara Light" w:hAnsi="Candara Light"/>
        </w:rPr>
        <w:t xml:space="preserve">For the purposes of this policy, </w:t>
      </w:r>
      <w:r w:rsidRPr="00ED288B">
        <w:rPr>
          <w:rFonts w:ascii="Candara Light" w:hAnsi="Candara Light"/>
          <w:b/>
          <w:bCs/>
        </w:rPr>
        <w:t>“modern slavery”</w:t>
      </w:r>
      <w:r w:rsidRPr="00ED288B">
        <w:rPr>
          <w:rFonts w:ascii="Candara Light" w:hAnsi="Candara Light"/>
        </w:rPr>
        <w:t xml:space="preserve"> encompasses human trafficking and slavery, servitude, and forced or compulsory </w:t>
      </w:r>
      <w:proofErr w:type="spellStart"/>
      <w:r w:rsidRPr="00ED288B">
        <w:rPr>
          <w:rFonts w:ascii="Candara Light" w:hAnsi="Candara Light"/>
        </w:rPr>
        <w:t>labour</w:t>
      </w:r>
      <w:proofErr w:type="spellEnd"/>
      <w:r w:rsidRPr="00ED288B">
        <w:rPr>
          <w:rFonts w:ascii="Candara Light" w:hAnsi="Candara Light"/>
        </w:rPr>
        <w:t>. This can include CCE, CSE, and other forms of exploitation.</w:t>
      </w:r>
    </w:p>
    <w:p w14:paraId="012997A4" w14:textId="77777777" w:rsidR="0012510F" w:rsidRDefault="0012510F" w:rsidP="0012510F">
      <w:pPr>
        <w:jc w:val="both"/>
        <w:rPr>
          <w:rFonts w:ascii="Candara Light" w:hAnsi="Candara Light"/>
        </w:rPr>
      </w:pPr>
      <w:r w:rsidRPr="00ED288B">
        <w:rPr>
          <w:rFonts w:ascii="Candara Light" w:hAnsi="Candara Light"/>
        </w:rPr>
        <w:t xml:space="preserve">All staff will be aware of and alert to the signs that a pupil may be the victim of modern slavery. </w:t>
      </w:r>
    </w:p>
    <w:p w14:paraId="33AB2F64" w14:textId="08270897" w:rsidR="0012510F" w:rsidRPr="001E3687" w:rsidRDefault="00FF7049" w:rsidP="0012510F">
      <w:pPr>
        <w:jc w:val="both"/>
        <w:rPr>
          <w:rFonts w:ascii="Candara Light" w:hAnsi="Candara Light"/>
        </w:rPr>
      </w:pPr>
      <w:r w:rsidRPr="001E3687">
        <w:rPr>
          <w:rFonts w:ascii="Candara Light" w:hAnsi="Candara Light"/>
        </w:rPr>
        <w:t xml:space="preserve">All concerns related to suspected </w:t>
      </w:r>
      <w:r w:rsidRPr="001E3687">
        <w:rPr>
          <w:rFonts w:ascii="Candara Light" w:hAnsi="Candara Light"/>
        </w:rPr>
        <w:t>modern slavery</w:t>
      </w:r>
      <w:r w:rsidRPr="001E3687">
        <w:rPr>
          <w:rFonts w:ascii="Candara Light" w:hAnsi="Candara Light"/>
        </w:rPr>
        <w:t xml:space="preserve"> will be reported immediately to the DSL. The DSL will determine whether referral to children’s social care, the police, or other safeguarding agencies is required and will inform the commissioning school as part of multi-agency safeguarding arrangements</w:t>
      </w:r>
      <w:r w:rsidR="0012510F" w:rsidRPr="001E3687">
        <w:rPr>
          <w:rFonts w:ascii="Candara Light" w:hAnsi="Candara Light"/>
        </w:rPr>
        <w:t>.</w:t>
      </w:r>
    </w:p>
    <w:p w14:paraId="1ABE4BE8" w14:textId="77777777" w:rsidR="0012510F" w:rsidRPr="00ED288B" w:rsidRDefault="0012510F" w:rsidP="0012510F">
      <w:pPr>
        <w:pStyle w:val="Heading10"/>
        <w:rPr>
          <w:rFonts w:ascii="Candara Light" w:hAnsi="Candara Light"/>
        </w:rPr>
      </w:pPr>
      <w:bookmarkStart w:id="23" w:name="_Types_of_abuse"/>
      <w:bookmarkStart w:id="24" w:name="_FGM"/>
      <w:bookmarkStart w:id="25" w:name="_[Updated]_FGM"/>
      <w:bookmarkEnd w:id="23"/>
      <w:bookmarkEnd w:id="24"/>
      <w:bookmarkEnd w:id="25"/>
      <w:r w:rsidRPr="00ED288B">
        <w:rPr>
          <w:rFonts w:ascii="Candara Light" w:hAnsi="Candara Light"/>
        </w:rPr>
        <w:t>FGM</w:t>
      </w:r>
    </w:p>
    <w:p w14:paraId="1172D628" w14:textId="77777777" w:rsidR="0012510F" w:rsidRPr="00ED288B" w:rsidRDefault="0012510F" w:rsidP="0012510F">
      <w:pPr>
        <w:jc w:val="both"/>
        <w:rPr>
          <w:rFonts w:ascii="Candara Light" w:hAnsi="Candara Light"/>
        </w:rPr>
      </w:pPr>
      <w:r w:rsidRPr="00ED288B">
        <w:rPr>
          <w:rFonts w:ascii="Candara Light" w:hAnsi="Candara Light"/>
        </w:rPr>
        <w:t xml:space="preserve">For the purposes of this policy, </w:t>
      </w:r>
      <w:r w:rsidRPr="00ED288B">
        <w:rPr>
          <w:rFonts w:ascii="Candara Light" w:hAnsi="Candara Light"/>
          <w:b/>
          <w:bCs/>
        </w:rPr>
        <w:t>“FGM”</w:t>
      </w:r>
      <w:r w:rsidRPr="00ED288B">
        <w:rPr>
          <w:rFonts w:ascii="Candara Light" w:hAnsi="Candara Light"/>
          <w:b/>
        </w:rPr>
        <w:t xml:space="preserve"> </w:t>
      </w:r>
      <w:r w:rsidRPr="00ED288B">
        <w:rPr>
          <w:rFonts w:ascii="Candara Light" w:hAnsi="Candara Light"/>
        </w:rPr>
        <w:t>is defined as all procedures involving the partial or total removal of the external female genitalia or other injury to the female genital organs. FGM is illegal in the UK and a form of child abuse with long-lasting harmful consequences.</w:t>
      </w:r>
    </w:p>
    <w:p w14:paraId="7D8E6BF5" w14:textId="77777777" w:rsidR="0012510F" w:rsidRDefault="0012510F" w:rsidP="0012510F">
      <w:pPr>
        <w:jc w:val="both"/>
        <w:rPr>
          <w:rFonts w:ascii="Candara Light" w:hAnsi="Candara Light"/>
        </w:rPr>
      </w:pPr>
      <w:r w:rsidRPr="00ED288B">
        <w:rPr>
          <w:rFonts w:ascii="Candara Light" w:hAnsi="Candara Light"/>
        </w:rPr>
        <w:t xml:space="preserve">All staff will be alert to the possibility of a pupil being at risk of </w:t>
      </w:r>
      <w:proofErr w:type="gramStart"/>
      <w:r w:rsidRPr="00ED288B">
        <w:rPr>
          <w:rFonts w:ascii="Candara Light" w:hAnsi="Candara Light"/>
        </w:rPr>
        <w:t>FGM, or</w:t>
      </w:r>
      <w:proofErr w:type="gramEnd"/>
      <w:r w:rsidRPr="00ED288B">
        <w:rPr>
          <w:rFonts w:ascii="Candara Light" w:hAnsi="Candara Light"/>
        </w:rPr>
        <w:t xml:space="preserve"> already having suffered FGM. </w:t>
      </w:r>
    </w:p>
    <w:p w14:paraId="5BD09561" w14:textId="77777777" w:rsidR="0012510F" w:rsidRPr="00ED288B" w:rsidRDefault="0012510F" w:rsidP="0012510F">
      <w:pPr>
        <w:jc w:val="both"/>
        <w:rPr>
          <w:rFonts w:ascii="Candara Light" w:hAnsi="Candara Light"/>
        </w:rPr>
      </w:pPr>
      <w:r w:rsidRPr="00ED288B">
        <w:rPr>
          <w:rFonts w:ascii="Candara Light" w:hAnsi="Candara Light"/>
        </w:rPr>
        <w:t xml:space="preserve">All staff will be aware of the indicators that pupils may be at risk of FGM. While some individual </w:t>
      </w:r>
      <w:proofErr w:type="gramStart"/>
      <w:r w:rsidRPr="00ED288B">
        <w:rPr>
          <w:rFonts w:ascii="Candara Light" w:hAnsi="Candara Light"/>
        </w:rPr>
        <w:t>indicators they</w:t>
      </w:r>
      <w:proofErr w:type="gramEnd"/>
      <w:r w:rsidRPr="00ED288B">
        <w:rPr>
          <w:rFonts w:ascii="Candara Light" w:hAnsi="Candara Light"/>
        </w:rPr>
        <w:t xml:space="preserve"> may not indicate risk, the presence of two or more indicators could signal a risk to the pupil. It is important to note that the pupil may not yet be aware of the practice or that it may be conducted on them, so staff will be sensitive when broaching the subject.</w:t>
      </w:r>
    </w:p>
    <w:p w14:paraId="6BFFA259" w14:textId="77777777" w:rsidR="0012510F" w:rsidRPr="00ED288B" w:rsidRDefault="0012510F" w:rsidP="0012510F">
      <w:pPr>
        <w:jc w:val="both"/>
        <w:rPr>
          <w:rFonts w:ascii="Candara Light" w:hAnsi="Candara Light"/>
        </w:rPr>
      </w:pPr>
      <w:r w:rsidRPr="00ED288B">
        <w:rPr>
          <w:rFonts w:ascii="Candara Light" w:hAnsi="Candara Light"/>
        </w:rPr>
        <w:t>Indicators that a pupil may be at heightened risk of undergoing FGM include:</w:t>
      </w:r>
    </w:p>
    <w:p w14:paraId="490410B1" w14:textId="77777777" w:rsidR="0012510F" w:rsidRPr="00ED288B" w:rsidRDefault="0012510F" w:rsidP="009F50B7">
      <w:pPr>
        <w:pStyle w:val="ListParagraph"/>
        <w:numPr>
          <w:ilvl w:val="0"/>
          <w:numId w:val="10"/>
        </w:numPr>
        <w:jc w:val="both"/>
        <w:rPr>
          <w:rFonts w:ascii="Candara Light" w:hAnsi="Candara Light"/>
        </w:rPr>
      </w:pPr>
      <w:r w:rsidRPr="00ED288B">
        <w:rPr>
          <w:rFonts w:ascii="Candara Light" w:hAnsi="Candara Light"/>
        </w:rPr>
        <w:t>The socio-economic position of the family and their level of integration into UK society.</w:t>
      </w:r>
    </w:p>
    <w:p w14:paraId="3C01208E" w14:textId="77777777" w:rsidR="0012510F" w:rsidRPr="00ED288B" w:rsidRDefault="0012510F" w:rsidP="009F50B7">
      <w:pPr>
        <w:pStyle w:val="ListParagraph"/>
        <w:numPr>
          <w:ilvl w:val="0"/>
          <w:numId w:val="10"/>
        </w:numPr>
        <w:jc w:val="both"/>
        <w:rPr>
          <w:rFonts w:ascii="Candara Light" w:hAnsi="Candara Light"/>
        </w:rPr>
      </w:pPr>
      <w:r w:rsidRPr="00ED288B">
        <w:rPr>
          <w:rFonts w:ascii="Candara Light" w:hAnsi="Candara Light"/>
        </w:rPr>
        <w:lastRenderedPageBreak/>
        <w:t>The pupil coming from a community known to adopt FGM.</w:t>
      </w:r>
    </w:p>
    <w:p w14:paraId="124AC1A7" w14:textId="77777777" w:rsidR="0012510F" w:rsidRPr="00ED288B" w:rsidRDefault="0012510F" w:rsidP="009F50B7">
      <w:pPr>
        <w:pStyle w:val="ListParagraph"/>
        <w:numPr>
          <w:ilvl w:val="0"/>
          <w:numId w:val="10"/>
        </w:numPr>
        <w:jc w:val="both"/>
        <w:rPr>
          <w:rFonts w:ascii="Candara Light" w:hAnsi="Candara Light"/>
        </w:rPr>
      </w:pPr>
      <w:r w:rsidRPr="00ED288B">
        <w:rPr>
          <w:rFonts w:ascii="Candara Light" w:hAnsi="Candara Light"/>
        </w:rPr>
        <w:t>Any girl with a mother or sister who has been subjected to FGM.</w:t>
      </w:r>
    </w:p>
    <w:p w14:paraId="58F3E3E1" w14:textId="77777777" w:rsidR="0012510F" w:rsidRPr="00ED288B" w:rsidRDefault="0012510F" w:rsidP="009F50B7">
      <w:pPr>
        <w:pStyle w:val="ListParagraph"/>
        <w:numPr>
          <w:ilvl w:val="0"/>
          <w:numId w:val="10"/>
        </w:numPr>
        <w:jc w:val="both"/>
        <w:rPr>
          <w:rFonts w:ascii="Candara Light" w:hAnsi="Candara Light"/>
        </w:rPr>
      </w:pPr>
      <w:r w:rsidRPr="00ED288B">
        <w:rPr>
          <w:rFonts w:ascii="Candara Light" w:hAnsi="Candara Light"/>
        </w:rPr>
        <w:t>Any girl withdrawn from PSHE.</w:t>
      </w:r>
    </w:p>
    <w:p w14:paraId="1F7A2221" w14:textId="77777777" w:rsidR="0012510F" w:rsidRPr="00ED288B" w:rsidRDefault="0012510F" w:rsidP="0012510F">
      <w:pPr>
        <w:jc w:val="both"/>
        <w:rPr>
          <w:rFonts w:ascii="Candara Light" w:hAnsi="Candara Light"/>
        </w:rPr>
      </w:pPr>
      <w:r w:rsidRPr="00ED288B">
        <w:rPr>
          <w:rFonts w:ascii="Candara Light" w:hAnsi="Candara Light"/>
        </w:rPr>
        <w:t xml:space="preserve">Indicators that FGM may take place soon include: </w:t>
      </w:r>
    </w:p>
    <w:p w14:paraId="2B7C1B57" w14:textId="77777777" w:rsidR="0012510F" w:rsidRPr="00ED288B" w:rsidRDefault="0012510F" w:rsidP="009F50B7">
      <w:pPr>
        <w:pStyle w:val="ListParagraph"/>
        <w:numPr>
          <w:ilvl w:val="0"/>
          <w:numId w:val="11"/>
        </w:numPr>
        <w:jc w:val="both"/>
        <w:rPr>
          <w:rFonts w:ascii="Candara Light" w:hAnsi="Candara Light"/>
        </w:rPr>
      </w:pPr>
      <w:r w:rsidRPr="00ED288B">
        <w:rPr>
          <w:rFonts w:ascii="Candara Light" w:hAnsi="Candara Light"/>
        </w:rPr>
        <w:t>When a female family elder is visiting from a country of origin.</w:t>
      </w:r>
    </w:p>
    <w:p w14:paraId="533199CB" w14:textId="77777777" w:rsidR="0012510F" w:rsidRPr="00ED288B" w:rsidRDefault="0012510F" w:rsidP="009F50B7">
      <w:pPr>
        <w:pStyle w:val="ListParagraph"/>
        <w:numPr>
          <w:ilvl w:val="0"/>
          <w:numId w:val="11"/>
        </w:numPr>
        <w:jc w:val="both"/>
        <w:rPr>
          <w:rFonts w:ascii="Candara Light" w:hAnsi="Candara Light"/>
        </w:rPr>
      </w:pPr>
      <w:r w:rsidRPr="00ED288B">
        <w:rPr>
          <w:rFonts w:ascii="Candara Light" w:hAnsi="Candara Light"/>
        </w:rPr>
        <w:t>A girl confiding that she is to have a ‘special procedure’ or a ceremony to ‘become a woman’.</w:t>
      </w:r>
    </w:p>
    <w:p w14:paraId="30E5DBA3" w14:textId="77777777" w:rsidR="0012510F" w:rsidRPr="00ED288B" w:rsidRDefault="0012510F" w:rsidP="009F50B7">
      <w:pPr>
        <w:pStyle w:val="ListParagraph"/>
        <w:numPr>
          <w:ilvl w:val="0"/>
          <w:numId w:val="11"/>
        </w:numPr>
        <w:jc w:val="both"/>
        <w:rPr>
          <w:rFonts w:ascii="Candara Light" w:hAnsi="Candara Light"/>
        </w:rPr>
      </w:pPr>
      <w:r w:rsidRPr="00ED288B">
        <w:rPr>
          <w:rFonts w:ascii="Candara Light" w:hAnsi="Candara Light"/>
        </w:rPr>
        <w:t>A girl requesting help from a teacher if she is aware or suspects that she is at immediate risk.</w:t>
      </w:r>
    </w:p>
    <w:p w14:paraId="7D27BC5A" w14:textId="77777777" w:rsidR="0012510F" w:rsidRPr="00ED288B" w:rsidRDefault="0012510F" w:rsidP="009F50B7">
      <w:pPr>
        <w:pStyle w:val="ListParagraph"/>
        <w:numPr>
          <w:ilvl w:val="0"/>
          <w:numId w:val="11"/>
        </w:numPr>
        <w:jc w:val="both"/>
        <w:rPr>
          <w:rFonts w:ascii="Candara Light" w:hAnsi="Candara Light"/>
        </w:rPr>
      </w:pPr>
      <w:r w:rsidRPr="00ED288B">
        <w:rPr>
          <w:rFonts w:ascii="Candara Light" w:hAnsi="Candara Light"/>
        </w:rPr>
        <w:t>A girl, or her family member, talking about a long holiday to her country of origin or another country where FGM is prevalent.</w:t>
      </w:r>
    </w:p>
    <w:p w14:paraId="7871B51D" w14:textId="77777777" w:rsidR="0012510F" w:rsidRPr="00ED288B" w:rsidRDefault="0012510F" w:rsidP="0012510F">
      <w:pPr>
        <w:jc w:val="both"/>
        <w:rPr>
          <w:rFonts w:ascii="Candara Light" w:hAnsi="Candara Light"/>
        </w:rPr>
      </w:pPr>
      <w:r w:rsidRPr="00ED288B">
        <w:rPr>
          <w:rFonts w:ascii="Candara Light" w:hAnsi="Candara Light"/>
        </w:rPr>
        <w:t>All staff will be vigilant to the signs that FGM has already taken place so that help can be offered, enquiries can be made to protect others, and criminal investigations can begin. Indicators that FGM may have already taken place include the pupil:</w:t>
      </w:r>
    </w:p>
    <w:p w14:paraId="3D3E1372" w14:textId="77777777" w:rsidR="0012510F" w:rsidRPr="00ED288B" w:rsidRDefault="0012510F" w:rsidP="009F50B7">
      <w:pPr>
        <w:pStyle w:val="ListParagraph"/>
        <w:numPr>
          <w:ilvl w:val="0"/>
          <w:numId w:val="12"/>
        </w:numPr>
        <w:jc w:val="both"/>
        <w:rPr>
          <w:rFonts w:ascii="Candara Light" w:hAnsi="Candara Light"/>
        </w:rPr>
      </w:pPr>
      <w:r w:rsidRPr="00ED288B">
        <w:rPr>
          <w:rFonts w:ascii="Candara Light" w:hAnsi="Candara Light"/>
        </w:rPr>
        <w:t>Having difficulty walking, sitting or standing.</w:t>
      </w:r>
    </w:p>
    <w:p w14:paraId="117CC446" w14:textId="77777777" w:rsidR="0012510F" w:rsidRPr="00ED288B" w:rsidRDefault="0012510F" w:rsidP="009F50B7">
      <w:pPr>
        <w:pStyle w:val="ListParagraph"/>
        <w:numPr>
          <w:ilvl w:val="0"/>
          <w:numId w:val="12"/>
        </w:numPr>
        <w:jc w:val="both"/>
        <w:rPr>
          <w:rFonts w:ascii="Candara Light" w:hAnsi="Candara Light"/>
        </w:rPr>
      </w:pPr>
      <w:r w:rsidRPr="00ED288B">
        <w:rPr>
          <w:rFonts w:ascii="Candara Light" w:hAnsi="Candara Light"/>
        </w:rPr>
        <w:t>Spending longer than normal in the bathroom or toilet.</w:t>
      </w:r>
    </w:p>
    <w:p w14:paraId="7A826C52" w14:textId="77777777" w:rsidR="0012510F" w:rsidRPr="00ED288B" w:rsidRDefault="0012510F" w:rsidP="009F50B7">
      <w:pPr>
        <w:pStyle w:val="ListParagraph"/>
        <w:numPr>
          <w:ilvl w:val="0"/>
          <w:numId w:val="12"/>
        </w:numPr>
        <w:jc w:val="both"/>
        <w:rPr>
          <w:rFonts w:ascii="Candara Light" w:hAnsi="Candara Light"/>
        </w:rPr>
      </w:pPr>
      <w:r w:rsidRPr="00ED288B">
        <w:rPr>
          <w:rFonts w:ascii="Candara Light" w:hAnsi="Candara Light"/>
        </w:rPr>
        <w:t>Spending long periods of time away from a classroom during the day with bladder or menstrual problems.</w:t>
      </w:r>
    </w:p>
    <w:p w14:paraId="78827D26" w14:textId="77777777" w:rsidR="0012510F" w:rsidRPr="00ED288B" w:rsidRDefault="0012510F" w:rsidP="009F50B7">
      <w:pPr>
        <w:pStyle w:val="ListParagraph"/>
        <w:numPr>
          <w:ilvl w:val="0"/>
          <w:numId w:val="12"/>
        </w:numPr>
        <w:jc w:val="both"/>
        <w:rPr>
          <w:rFonts w:ascii="Candara Light" w:hAnsi="Candara Light"/>
        </w:rPr>
      </w:pPr>
      <w:r w:rsidRPr="00ED288B">
        <w:rPr>
          <w:rFonts w:ascii="Candara Light" w:hAnsi="Candara Light"/>
        </w:rPr>
        <w:t>Having prolonged or repeated absences from school, followed by withdrawal or depression.</w:t>
      </w:r>
    </w:p>
    <w:p w14:paraId="41080248" w14:textId="77777777" w:rsidR="0012510F" w:rsidRPr="00ED288B" w:rsidRDefault="0012510F" w:rsidP="009F50B7">
      <w:pPr>
        <w:pStyle w:val="ListParagraph"/>
        <w:numPr>
          <w:ilvl w:val="0"/>
          <w:numId w:val="12"/>
        </w:numPr>
        <w:jc w:val="both"/>
        <w:rPr>
          <w:rFonts w:ascii="Candara Light" w:hAnsi="Candara Light"/>
        </w:rPr>
      </w:pPr>
      <w:r w:rsidRPr="00ED288B">
        <w:rPr>
          <w:rFonts w:ascii="Candara Light" w:hAnsi="Candara Light"/>
        </w:rPr>
        <w:t>Being reluctant to undergo normal medical examinations.</w:t>
      </w:r>
    </w:p>
    <w:p w14:paraId="6B4C5826" w14:textId="77777777" w:rsidR="0012510F" w:rsidRPr="00ED288B" w:rsidRDefault="0012510F" w:rsidP="009F50B7">
      <w:pPr>
        <w:pStyle w:val="ListParagraph"/>
        <w:numPr>
          <w:ilvl w:val="0"/>
          <w:numId w:val="12"/>
        </w:numPr>
        <w:jc w:val="both"/>
        <w:rPr>
          <w:rFonts w:ascii="Candara Light" w:hAnsi="Candara Light"/>
        </w:rPr>
      </w:pPr>
      <w:r w:rsidRPr="00ED288B">
        <w:rPr>
          <w:rFonts w:ascii="Candara Light" w:hAnsi="Candara Light"/>
        </w:rPr>
        <w:t xml:space="preserve">Asking for </w:t>
      </w:r>
      <w:proofErr w:type="gramStart"/>
      <w:r w:rsidRPr="00ED288B">
        <w:rPr>
          <w:rFonts w:ascii="Candara Light" w:hAnsi="Candara Light"/>
        </w:rPr>
        <w:t>help, but</w:t>
      </w:r>
      <w:proofErr w:type="gramEnd"/>
      <w:r w:rsidRPr="00ED288B">
        <w:rPr>
          <w:rFonts w:ascii="Candara Light" w:hAnsi="Candara Light"/>
        </w:rPr>
        <w:t xml:space="preserve"> not being explicit about the problem due to embarrassment or fear.</w:t>
      </w:r>
    </w:p>
    <w:p w14:paraId="6ADE9B65" w14:textId="77777777" w:rsidR="0012510F" w:rsidRPr="00ED288B" w:rsidRDefault="0012510F" w:rsidP="0012510F">
      <w:pPr>
        <w:jc w:val="both"/>
        <w:rPr>
          <w:rFonts w:ascii="Candara Light" w:hAnsi="Candara Light"/>
        </w:rPr>
      </w:pPr>
      <w:r w:rsidRPr="00ED288B">
        <w:rPr>
          <w:rFonts w:ascii="Candara Light" w:hAnsi="Candara Light"/>
        </w:rPr>
        <w:t xml:space="preserve">FGM is included in the definition of </w:t>
      </w:r>
      <w:r w:rsidRPr="00ED288B">
        <w:rPr>
          <w:rFonts w:ascii="Candara Light" w:hAnsi="Candara Light"/>
          <w:b/>
          <w:bCs/>
        </w:rPr>
        <w:t>“‘</w:t>
      </w:r>
      <w:proofErr w:type="spellStart"/>
      <w:r w:rsidRPr="00ED288B">
        <w:rPr>
          <w:rFonts w:ascii="Candara Light" w:hAnsi="Candara Light"/>
          <w:b/>
          <w:bCs/>
        </w:rPr>
        <w:t>honour</w:t>
      </w:r>
      <w:proofErr w:type="spellEnd"/>
      <w:r w:rsidRPr="00ED288B">
        <w:rPr>
          <w:rFonts w:ascii="Candara Light" w:hAnsi="Candara Light"/>
          <w:b/>
          <w:bCs/>
        </w:rPr>
        <w:t>-based’ abuse (HBA)”</w:t>
      </w:r>
      <w:r w:rsidRPr="00ED288B">
        <w:rPr>
          <w:rFonts w:ascii="Candara Light" w:hAnsi="Candara Light"/>
        </w:rPr>
        <w:t xml:space="preserve">, which involves crimes that have been committed to defend the </w:t>
      </w:r>
      <w:proofErr w:type="spellStart"/>
      <w:r w:rsidRPr="00ED288B">
        <w:rPr>
          <w:rFonts w:ascii="Candara Light" w:hAnsi="Candara Light"/>
        </w:rPr>
        <w:t>honour</w:t>
      </w:r>
      <w:proofErr w:type="spellEnd"/>
      <w:r w:rsidRPr="00ED288B">
        <w:rPr>
          <w:rFonts w:ascii="Candara Light" w:hAnsi="Candara Light"/>
        </w:rPr>
        <w:t xml:space="preserve"> of the family and/or community. All forms of HBA are forms of abuse and will be treated and escalated as such. Staff will be alert to the signs of HBA, including concerns that a child is at risk of HBA, or has already suffered from HBA, and will consult with the DSL who will activate local safeguarding procedures if concerns arise.</w:t>
      </w:r>
    </w:p>
    <w:p w14:paraId="78FC599D" w14:textId="57251675" w:rsidR="0012510F" w:rsidRPr="001E3687" w:rsidRDefault="00994267" w:rsidP="0012510F">
      <w:pPr>
        <w:jc w:val="both"/>
        <w:rPr>
          <w:rFonts w:ascii="Candara Light" w:hAnsi="Candara Light"/>
        </w:rPr>
      </w:pPr>
      <w:r w:rsidRPr="001E3687">
        <w:rPr>
          <w:rFonts w:ascii="Candara Light" w:hAnsi="Candara Light"/>
        </w:rPr>
        <w:t xml:space="preserve">All concerns related to suspected </w:t>
      </w:r>
      <w:r w:rsidR="008C6EB2" w:rsidRPr="001E3687">
        <w:rPr>
          <w:rFonts w:ascii="Candara Light" w:hAnsi="Candara Light"/>
        </w:rPr>
        <w:t>FGM</w:t>
      </w:r>
      <w:r w:rsidRPr="001E3687">
        <w:rPr>
          <w:rFonts w:ascii="Candara Light" w:hAnsi="Candara Light"/>
        </w:rPr>
        <w:t xml:space="preserve"> </w:t>
      </w:r>
      <w:r w:rsidR="001E3687">
        <w:rPr>
          <w:rFonts w:ascii="Candara Light" w:hAnsi="Candara Light"/>
        </w:rPr>
        <w:t xml:space="preserve">or HBA </w:t>
      </w:r>
      <w:r w:rsidRPr="001E3687">
        <w:rPr>
          <w:rFonts w:ascii="Candara Light" w:hAnsi="Candara Light"/>
        </w:rPr>
        <w:t>will be reported immediately to the DSL. The DSL will determine whether referral to children’s social care, the police, or other safeguarding agencies is required and will inform the commissioning school as part of multi-agency safeguarding arrangements</w:t>
      </w:r>
      <w:r w:rsidR="0012510F" w:rsidRPr="001E3687">
        <w:rPr>
          <w:rFonts w:ascii="Candara Light" w:hAnsi="Candara Light"/>
        </w:rPr>
        <w:t>.</w:t>
      </w:r>
    </w:p>
    <w:p w14:paraId="15DFE60C" w14:textId="77777777" w:rsidR="0012510F" w:rsidRPr="00ED288B" w:rsidRDefault="0012510F" w:rsidP="0012510F">
      <w:pPr>
        <w:pStyle w:val="Heading10"/>
        <w:rPr>
          <w:rFonts w:ascii="Candara Light" w:hAnsi="Candara Light"/>
        </w:rPr>
      </w:pPr>
      <w:bookmarkStart w:id="26" w:name="_Forced_marriage"/>
      <w:bookmarkStart w:id="27" w:name="_[Updated]_Forced_marriage"/>
      <w:bookmarkEnd w:id="26"/>
      <w:bookmarkEnd w:id="27"/>
      <w:r w:rsidRPr="00ED288B">
        <w:rPr>
          <w:rFonts w:ascii="Candara Light" w:hAnsi="Candara Light"/>
        </w:rPr>
        <w:t>Forced marriage</w:t>
      </w:r>
    </w:p>
    <w:p w14:paraId="49892523" w14:textId="77777777" w:rsidR="0012510F" w:rsidRPr="00ED288B" w:rsidRDefault="0012510F" w:rsidP="0012510F">
      <w:pPr>
        <w:jc w:val="both"/>
        <w:rPr>
          <w:rFonts w:ascii="Candara Light" w:hAnsi="Candara Light"/>
        </w:rPr>
      </w:pPr>
      <w:r w:rsidRPr="00ED288B">
        <w:rPr>
          <w:rFonts w:ascii="Candara Light" w:hAnsi="Candara Light"/>
        </w:rPr>
        <w:t>Forced marriage is a marriage where one or both spouses do not consent to the marriage but are coerced into it.</w:t>
      </w:r>
      <w:r w:rsidRPr="00ED288B">
        <w:rPr>
          <w:rFonts w:ascii="Candara Light" w:hAnsi="Candara Light"/>
          <w:b/>
          <w:bCs/>
        </w:rPr>
        <w:t xml:space="preserve"> </w:t>
      </w:r>
      <w:r w:rsidRPr="00ED288B">
        <w:rPr>
          <w:rFonts w:ascii="Candara Light" w:hAnsi="Candara Light"/>
        </w:rPr>
        <w:t>Force can be physical, psychological, financial, sexual and emotional pressure. A lack of full and free consent can be where a person does not consent or where they cannot consent, e.g. due to some forms of SEND. Where an individual lacks the capacity to consent to marriage, coercion is not required for a marriage to be forced.</w:t>
      </w:r>
    </w:p>
    <w:p w14:paraId="2D629432" w14:textId="77777777" w:rsidR="0012510F" w:rsidRPr="00ED288B" w:rsidRDefault="0012510F" w:rsidP="0012510F">
      <w:pPr>
        <w:jc w:val="both"/>
        <w:rPr>
          <w:rFonts w:ascii="Candara Light" w:hAnsi="Candara Light"/>
        </w:rPr>
      </w:pPr>
      <w:r w:rsidRPr="00ED288B">
        <w:rPr>
          <w:rFonts w:ascii="Candara Light" w:hAnsi="Candara Light"/>
        </w:rPr>
        <w:t>All staff will be alert to the indicators that a pupil is at risk of, or has undergone, forced marriage, including, but not limited to, the pupil:</w:t>
      </w:r>
    </w:p>
    <w:p w14:paraId="39DC0BE5" w14:textId="77777777" w:rsidR="0012510F" w:rsidRPr="00ED288B" w:rsidRDefault="0012510F" w:rsidP="009F50B7">
      <w:pPr>
        <w:pStyle w:val="ListParagraph"/>
        <w:numPr>
          <w:ilvl w:val="0"/>
          <w:numId w:val="13"/>
        </w:numPr>
        <w:jc w:val="both"/>
        <w:rPr>
          <w:rFonts w:ascii="Candara Light" w:hAnsi="Candara Light"/>
        </w:rPr>
      </w:pPr>
      <w:r w:rsidRPr="00ED288B">
        <w:rPr>
          <w:rFonts w:ascii="Candara Light" w:hAnsi="Candara Light"/>
        </w:rPr>
        <w:t>Being absent– particularly where this is persistent.</w:t>
      </w:r>
    </w:p>
    <w:p w14:paraId="49C11FD7" w14:textId="77777777" w:rsidR="0012510F" w:rsidRPr="00ED288B" w:rsidRDefault="0012510F" w:rsidP="009F50B7">
      <w:pPr>
        <w:pStyle w:val="ListParagraph"/>
        <w:numPr>
          <w:ilvl w:val="0"/>
          <w:numId w:val="13"/>
        </w:numPr>
        <w:jc w:val="both"/>
        <w:rPr>
          <w:rFonts w:ascii="Candara Light" w:hAnsi="Candara Light"/>
        </w:rPr>
      </w:pPr>
      <w:r w:rsidRPr="00ED288B">
        <w:rPr>
          <w:rFonts w:ascii="Candara Light" w:hAnsi="Candara Light"/>
        </w:rPr>
        <w:t>Requesting for extended leave of absence and failure to return from visits to country of origin.</w:t>
      </w:r>
    </w:p>
    <w:p w14:paraId="10EF582B" w14:textId="77777777" w:rsidR="0012510F" w:rsidRPr="00ED288B" w:rsidRDefault="0012510F" w:rsidP="009F50B7">
      <w:pPr>
        <w:pStyle w:val="ListParagraph"/>
        <w:numPr>
          <w:ilvl w:val="0"/>
          <w:numId w:val="13"/>
        </w:numPr>
        <w:jc w:val="both"/>
        <w:rPr>
          <w:rFonts w:ascii="Candara Light" w:hAnsi="Candara Light"/>
        </w:rPr>
      </w:pPr>
      <w:r w:rsidRPr="00ED288B">
        <w:rPr>
          <w:rFonts w:ascii="Candara Light" w:hAnsi="Candara Light"/>
        </w:rPr>
        <w:t>Being fearful about forthcoming school holidays.</w:t>
      </w:r>
    </w:p>
    <w:p w14:paraId="49163406" w14:textId="77777777" w:rsidR="0012510F" w:rsidRPr="00ED288B" w:rsidRDefault="0012510F" w:rsidP="009F50B7">
      <w:pPr>
        <w:pStyle w:val="ListParagraph"/>
        <w:numPr>
          <w:ilvl w:val="0"/>
          <w:numId w:val="13"/>
        </w:numPr>
        <w:jc w:val="both"/>
        <w:rPr>
          <w:rFonts w:ascii="Candara Light" w:hAnsi="Candara Light"/>
        </w:rPr>
      </w:pPr>
      <w:r w:rsidRPr="00ED288B">
        <w:rPr>
          <w:rFonts w:ascii="Candara Light" w:hAnsi="Candara Light"/>
        </w:rPr>
        <w:t>Being subjected to surveillance by siblings or cousins at school.</w:t>
      </w:r>
    </w:p>
    <w:p w14:paraId="73D6B22D" w14:textId="77777777" w:rsidR="0012510F" w:rsidRPr="00ED288B" w:rsidRDefault="0012510F" w:rsidP="009F50B7">
      <w:pPr>
        <w:pStyle w:val="ListParagraph"/>
        <w:numPr>
          <w:ilvl w:val="0"/>
          <w:numId w:val="13"/>
        </w:numPr>
        <w:jc w:val="both"/>
        <w:rPr>
          <w:rFonts w:ascii="Candara Light" w:hAnsi="Candara Light"/>
        </w:rPr>
      </w:pPr>
      <w:r w:rsidRPr="00ED288B">
        <w:rPr>
          <w:rFonts w:ascii="Candara Light" w:hAnsi="Candara Light"/>
        </w:rPr>
        <w:t>Demonstrating a decline in behaviour, engagement, performance, exam results or punctuality.</w:t>
      </w:r>
    </w:p>
    <w:p w14:paraId="0E7E6D0D" w14:textId="77777777" w:rsidR="0012510F" w:rsidRPr="00ED288B" w:rsidRDefault="0012510F" w:rsidP="009F50B7">
      <w:pPr>
        <w:pStyle w:val="ListParagraph"/>
        <w:numPr>
          <w:ilvl w:val="0"/>
          <w:numId w:val="13"/>
        </w:numPr>
        <w:jc w:val="both"/>
        <w:rPr>
          <w:rFonts w:ascii="Candara Light" w:hAnsi="Candara Light"/>
        </w:rPr>
      </w:pPr>
      <w:r w:rsidRPr="00ED288B">
        <w:rPr>
          <w:rFonts w:ascii="Candara Light" w:hAnsi="Candara Light"/>
        </w:rPr>
        <w:lastRenderedPageBreak/>
        <w:t>Being withdrawn from school by their parents.</w:t>
      </w:r>
    </w:p>
    <w:p w14:paraId="232A3336" w14:textId="77777777" w:rsidR="0012510F" w:rsidRPr="00ED288B" w:rsidRDefault="0012510F" w:rsidP="009F50B7">
      <w:pPr>
        <w:pStyle w:val="ListParagraph"/>
        <w:numPr>
          <w:ilvl w:val="0"/>
          <w:numId w:val="13"/>
        </w:numPr>
        <w:jc w:val="both"/>
        <w:rPr>
          <w:rFonts w:ascii="Candara Light" w:hAnsi="Candara Light"/>
        </w:rPr>
      </w:pPr>
      <w:r w:rsidRPr="00ED288B">
        <w:rPr>
          <w:rFonts w:ascii="Candara Light" w:hAnsi="Candara Light"/>
        </w:rPr>
        <w:t>Being removed from a day centre when they have a physical or learning disability.</w:t>
      </w:r>
    </w:p>
    <w:p w14:paraId="24FB6DE5" w14:textId="77777777" w:rsidR="0012510F" w:rsidRPr="00ED288B" w:rsidRDefault="0012510F" w:rsidP="009F50B7">
      <w:pPr>
        <w:pStyle w:val="ListParagraph"/>
        <w:numPr>
          <w:ilvl w:val="0"/>
          <w:numId w:val="13"/>
        </w:numPr>
        <w:jc w:val="both"/>
        <w:rPr>
          <w:rFonts w:ascii="Candara Light" w:hAnsi="Candara Light"/>
        </w:rPr>
      </w:pPr>
      <w:r w:rsidRPr="00ED288B">
        <w:rPr>
          <w:rFonts w:ascii="Candara Light" w:hAnsi="Candara Light"/>
        </w:rPr>
        <w:t>Not being allowed to attend extra-curricular activities.</w:t>
      </w:r>
    </w:p>
    <w:p w14:paraId="5CB3A469" w14:textId="77777777" w:rsidR="0012510F" w:rsidRPr="00ED288B" w:rsidRDefault="0012510F" w:rsidP="009F50B7">
      <w:pPr>
        <w:pStyle w:val="ListParagraph"/>
        <w:numPr>
          <w:ilvl w:val="0"/>
          <w:numId w:val="13"/>
        </w:numPr>
        <w:jc w:val="both"/>
        <w:rPr>
          <w:rFonts w:ascii="Candara Light" w:hAnsi="Candara Light"/>
        </w:rPr>
      </w:pPr>
      <w:r w:rsidRPr="00ED288B">
        <w:rPr>
          <w:rFonts w:ascii="Candara Light" w:hAnsi="Candara Light"/>
        </w:rPr>
        <w:t>Suddenly announcing that they are engaged to a stranger, e.g. to friends or on social media.</w:t>
      </w:r>
    </w:p>
    <w:p w14:paraId="72B72F27" w14:textId="77777777" w:rsidR="0012510F" w:rsidRPr="00ED288B" w:rsidRDefault="0012510F" w:rsidP="009F50B7">
      <w:pPr>
        <w:pStyle w:val="ListParagraph"/>
        <w:numPr>
          <w:ilvl w:val="0"/>
          <w:numId w:val="13"/>
        </w:numPr>
        <w:jc w:val="both"/>
        <w:rPr>
          <w:rFonts w:ascii="Candara Light" w:hAnsi="Candara Light"/>
        </w:rPr>
      </w:pPr>
      <w:r w:rsidRPr="00ED288B">
        <w:rPr>
          <w:rFonts w:ascii="Candara Light" w:hAnsi="Candara Light"/>
        </w:rPr>
        <w:t>Having a family history of forced marriage, e.g. their older siblings have been forced to marry.</w:t>
      </w:r>
    </w:p>
    <w:p w14:paraId="7898D14B" w14:textId="77777777" w:rsidR="0012510F" w:rsidRPr="00ED288B" w:rsidRDefault="0012510F" w:rsidP="009F50B7">
      <w:pPr>
        <w:pStyle w:val="ListParagraph"/>
        <w:numPr>
          <w:ilvl w:val="0"/>
          <w:numId w:val="13"/>
        </w:numPr>
        <w:jc w:val="both"/>
        <w:rPr>
          <w:rFonts w:ascii="Candara Light" w:hAnsi="Candara Light"/>
        </w:rPr>
      </w:pPr>
      <w:r w:rsidRPr="00ED288B">
        <w:rPr>
          <w:rFonts w:ascii="Candara Light" w:hAnsi="Candara Light"/>
        </w:rPr>
        <w:t>Being prevented from going on to further or higher education.</w:t>
      </w:r>
    </w:p>
    <w:p w14:paraId="19A21A44" w14:textId="77777777" w:rsidR="0012510F" w:rsidRPr="00ED288B" w:rsidRDefault="0012510F" w:rsidP="009F50B7">
      <w:pPr>
        <w:pStyle w:val="ListParagraph"/>
        <w:numPr>
          <w:ilvl w:val="0"/>
          <w:numId w:val="13"/>
        </w:numPr>
        <w:jc w:val="both"/>
        <w:rPr>
          <w:rFonts w:ascii="Candara Light" w:hAnsi="Candara Light"/>
        </w:rPr>
      </w:pPr>
      <w:r w:rsidRPr="00ED288B">
        <w:rPr>
          <w:rFonts w:ascii="Candara Light" w:hAnsi="Candara Light"/>
        </w:rPr>
        <w:t>Showing signs of mental health disorders and behaviours, e.g. depression, self-harm, anorexia.</w:t>
      </w:r>
    </w:p>
    <w:p w14:paraId="7AD66B75" w14:textId="77777777" w:rsidR="0012510F" w:rsidRPr="00ED288B" w:rsidRDefault="0012510F" w:rsidP="009F50B7">
      <w:pPr>
        <w:pStyle w:val="ListParagraph"/>
        <w:numPr>
          <w:ilvl w:val="0"/>
          <w:numId w:val="13"/>
        </w:numPr>
        <w:jc w:val="both"/>
        <w:rPr>
          <w:rFonts w:ascii="Candara Light" w:hAnsi="Candara Light"/>
        </w:rPr>
      </w:pPr>
      <w:r w:rsidRPr="00ED288B">
        <w:rPr>
          <w:rFonts w:ascii="Candara Light" w:hAnsi="Candara Light"/>
        </w:rPr>
        <w:t>Displaying a sudden decline in their educational performance, aspirations or motivation.</w:t>
      </w:r>
    </w:p>
    <w:p w14:paraId="0EE54FA8" w14:textId="77777777" w:rsidR="0012510F" w:rsidRDefault="0012510F" w:rsidP="0012510F">
      <w:pPr>
        <w:jc w:val="both"/>
        <w:rPr>
          <w:rFonts w:ascii="Candara Light" w:hAnsi="Candara Light"/>
        </w:rPr>
      </w:pPr>
      <w:r w:rsidRPr="00ED288B">
        <w:rPr>
          <w:rFonts w:ascii="Candara Light" w:hAnsi="Candara Light"/>
        </w:rPr>
        <w:t xml:space="preserve">Staff who have any concerns regarding a pupil who may have undergone, is currently undergoing, or is at risk of forced marriage will speak to the </w:t>
      </w:r>
      <w:r>
        <w:rPr>
          <w:rFonts w:ascii="Candara Light" w:hAnsi="Candara Light"/>
        </w:rPr>
        <w:t>DSL.</w:t>
      </w:r>
    </w:p>
    <w:p w14:paraId="63A20061" w14:textId="6CB48BAB" w:rsidR="00245565" w:rsidRPr="001E3687" w:rsidRDefault="00245565" w:rsidP="0012510F">
      <w:pPr>
        <w:jc w:val="both"/>
        <w:rPr>
          <w:rFonts w:ascii="Candara Light" w:hAnsi="Candara Light"/>
        </w:rPr>
      </w:pPr>
      <w:r w:rsidRPr="001E3687">
        <w:rPr>
          <w:rFonts w:ascii="Candara Light" w:hAnsi="Candara Light"/>
        </w:rPr>
        <w:t xml:space="preserve">All concerns related to suspected </w:t>
      </w:r>
      <w:r w:rsidRPr="001E3687">
        <w:rPr>
          <w:rFonts w:ascii="Candara Light" w:hAnsi="Candara Light"/>
        </w:rPr>
        <w:t>forced marri</w:t>
      </w:r>
      <w:r w:rsidR="00AF2BEC" w:rsidRPr="001E3687">
        <w:rPr>
          <w:rFonts w:ascii="Candara Light" w:hAnsi="Candara Light"/>
        </w:rPr>
        <w:t>age</w:t>
      </w:r>
      <w:r w:rsidRPr="001E3687">
        <w:rPr>
          <w:rFonts w:ascii="Candara Light" w:hAnsi="Candara Light"/>
        </w:rPr>
        <w:t xml:space="preserve"> will be reported immediately to the DSL. The DSL will determine whether referral to children’s social care, the police, or other safeguarding agencies is required and will inform the commissioning school as part of multi-agency safeguarding arrangements</w:t>
      </w:r>
      <w:r w:rsidRPr="001E3687">
        <w:rPr>
          <w:rFonts w:ascii="Candara Light" w:hAnsi="Candara Light"/>
        </w:rPr>
        <w:t>.</w:t>
      </w:r>
    </w:p>
    <w:p w14:paraId="084993D4" w14:textId="6D9E0E93" w:rsidR="0012510F" w:rsidRPr="00ED288B" w:rsidRDefault="0012510F" w:rsidP="0012510F">
      <w:pPr>
        <w:jc w:val="both"/>
        <w:rPr>
          <w:rFonts w:ascii="Candara Light" w:hAnsi="Candara Light"/>
        </w:rPr>
      </w:pPr>
      <w:r w:rsidRPr="00ED288B">
        <w:rPr>
          <w:rFonts w:ascii="Candara Light" w:hAnsi="Candara Light"/>
        </w:rPr>
        <w:t xml:space="preserve">It will be made clear to staff members that they should not approach the pupil’s family or those with influence in the community, without the express consent of the </w:t>
      </w:r>
      <w:proofErr w:type="gramStart"/>
      <w:r w:rsidRPr="00ED288B">
        <w:rPr>
          <w:rFonts w:ascii="Candara Light" w:hAnsi="Candara Light"/>
        </w:rPr>
        <w:t>pupil</w:t>
      </w:r>
      <w:proofErr w:type="gramEnd"/>
      <w:r w:rsidRPr="00ED288B">
        <w:rPr>
          <w:rFonts w:ascii="Candara Light" w:hAnsi="Candara Light"/>
        </w:rPr>
        <w:t>, as this will alert them to the concerns and may place the pupil in further danger.</w:t>
      </w:r>
    </w:p>
    <w:p w14:paraId="09B8ECD5" w14:textId="77777777" w:rsidR="0012510F" w:rsidRPr="00ED288B" w:rsidRDefault="0012510F" w:rsidP="0012510F">
      <w:pPr>
        <w:pStyle w:val="Heading10"/>
        <w:rPr>
          <w:rFonts w:ascii="Candara Light" w:hAnsi="Candara Light"/>
        </w:rPr>
      </w:pPr>
      <w:bookmarkStart w:id="28" w:name="_[Updated]_Radicalisation"/>
      <w:bookmarkEnd w:id="28"/>
      <w:proofErr w:type="spellStart"/>
      <w:r w:rsidRPr="00ED288B">
        <w:rPr>
          <w:rFonts w:ascii="Candara Light" w:hAnsi="Candara Light"/>
        </w:rPr>
        <w:t>Radicalisation</w:t>
      </w:r>
      <w:proofErr w:type="spellEnd"/>
    </w:p>
    <w:p w14:paraId="16625F6E" w14:textId="77777777" w:rsidR="0012510F" w:rsidRPr="00ED288B" w:rsidRDefault="0012510F" w:rsidP="0012510F">
      <w:pPr>
        <w:jc w:val="both"/>
        <w:rPr>
          <w:rFonts w:ascii="Candara Light" w:hAnsi="Candara Light"/>
        </w:rPr>
      </w:pPr>
      <w:r w:rsidRPr="00ED288B">
        <w:rPr>
          <w:rFonts w:ascii="Candara Light" w:hAnsi="Candara Light"/>
        </w:rPr>
        <w:t xml:space="preserve">For the purposes of this policy, </w:t>
      </w:r>
      <w:r w:rsidRPr="00ED288B">
        <w:rPr>
          <w:rFonts w:ascii="Candara Light" w:hAnsi="Candara Light"/>
          <w:b/>
          <w:bCs/>
        </w:rPr>
        <w:t>“extremism”</w:t>
      </w:r>
      <w:r w:rsidRPr="00ED288B">
        <w:rPr>
          <w:rFonts w:ascii="Candara Light" w:hAnsi="Candara Light"/>
        </w:rPr>
        <w:t xml:space="preserve"> refers to the vocal or active opposition to fundamental British values, including democracy, the rule of law, individual liberty, </w:t>
      </w:r>
      <w:r w:rsidR="00040E5D" w:rsidRPr="00ED288B">
        <w:rPr>
          <w:rFonts w:ascii="Candara Light" w:hAnsi="Candara Light"/>
        </w:rPr>
        <w:t>and the</w:t>
      </w:r>
      <w:r w:rsidRPr="00ED288B">
        <w:rPr>
          <w:rFonts w:ascii="Candara Light" w:hAnsi="Candara Light"/>
        </w:rPr>
        <w:t xml:space="preserve"> mutual respect and tolerance of different faiths and beliefs. Extremism also includes calling for the death of members of the armed forces.</w:t>
      </w:r>
    </w:p>
    <w:p w14:paraId="56F3AD57" w14:textId="77777777" w:rsidR="0012510F" w:rsidRPr="00ED288B" w:rsidRDefault="0012510F" w:rsidP="0012510F">
      <w:pPr>
        <w:jc w:val="both"/>
        <w:rPr>
          <w:rFonts w:ascii="Candara Light" w:hAnsi="Candara Light"/>
        </w:rPr>
      </w:pPr>
      <w:r w:rsidRPr="00ED288B">
        <w:rPr>
          <w:rFonts w:ascii="Candara Light" w:hAnsi="Candara Light"/>
        </w:rPr>
        <w:t xml:space="preserve">For the purposes of this policy, </w:t>
      </w:r>
      <w:r w:rsidRPr="00ED288B">
        <w:rPr>
          <w:rFonts w:ascii="Candara Light" w:hAnsi="Candara Light"/>
          <w:b/>
          <w:bCs/>
        </w:rPr>
        <w:t>“</w:t>
      </w:r>
      <w:proofErr w:type="spellStart"/>
      <w:r w:rsidRPr="00ED288B">
        <w:rPr>
          <w:rFonts w:ascii="Candara Light" w:hAnsi="Candara Light"/>
          <w:b/>
          <w:bCs/>
        </w:rPr>
        <w:t>radicalisation</w:t>
      </w:r>
      <w:proofErr w:type="spellEnd"/>
      <w:r w:rsidRPr="00ED288B">
        <w:rPr>
          <w:rFonts w:ascii="Candara Light" w:hAnsi="Candara Light"/>
          <w:b/>
          <w:bCs/>
        </w:rPr>
        <w:t>”</w:t>
      </w:r>
      <w:r w:rsidRPr="00ED288B">
        <w:rPr>
          <w:rFonts w:ascii="Candara Light" w:hAnsi="Candara Light"/>
        </w:rPr>
        <w:t xml:space="preserve"> refers to the process by which a person comes to support terrorism and extremist ideologies associated with terrorist groups.</w:t>
      </w:r>
    </w:p>
    <w:p w14:paraId="5D4DCD27" w14:textId="77777777" w:rsidR="0012510F" w:rsidRPr="00ED288B" w:rsidRDefault="0012510F" w:rsidP="0012510F">
      <w:pPr>
        <w:jc w:val="both"/>
        <w:rPr>
          <w:rFonts w:ascii="Candara Light" w:hAnsi="Candara Light"/>
        </w:rPr>
      </w:pPr>
      <w:r w:rsidRPr="00ED288B">
        <w:rPr>
          <w:rFonts w:ascii="Candara Light" w:hAnsi="Candara Light"/>
        </w:rPr>
        <w:t>For the purposes of this policy,</w:t>
      </w:r>
      <w:r w:rsidRPr="00ED288B">
        <w:rPr>
          <w:rFonts w:ascii="Candara Light" w:hAnsi="Candara Light"/>
          <w:b/>
          <w:bCs/>
        </w:rPr>
        <w:t xml:space="preserve"> “terrorism”</w:t>
      </w:r>
      <w:r w:rsidRPr="00ED288B">
        <w:rPr>
          <w:rFonts w:ascii="Candara Light" w:hAnsi="Candara Light"/>
        </w:rPr>
        <w:t xml:space="preserve"> refers to an action that endangers or causes serious violence to a person or people, serious damage to property, or seriously interferes with or disrupts an electronic system. The use or threat of these actions must be designed to influence the government or intimidate the </w:t>
      </w:r>
      <w:proofErr w:type="gramStart"/>
      <w:r w:rsidRPr="00ED288B">
        <w:rPr>
          <w:rFonts w:ascii="Candara Light" w:hAnsi="Candara Light"/>
        </w:rPr>
        <w:t>public, and</w:t>
      </w:r>
      <w:proofErr w:type="gramEnd"/>
      <w:r w:rsidRPr="00ED288B">
        <w:rPr>
          <w:rFonts w:ascii="Candara Light" w:hAnsi="Candara Light"/>
        </w:rPr>
        <w:t xml:space="preserve"> be made for the purpose of advancing a political, religious or ideological cause.</w:t>
      </w:r>
    </w:p>
    <w:p w14:paraId="0CC43640" w14:textId="77777777" w:rsidR="0012510F" w:rsidRDefault="0012510F" w:rsidP="0012510F">
      <w:pPr>
        <w:jc w:val="both"/>
        <w:rPr>
          <w:rFonts w:ascii="Candara Light" w:hAnsi="Candara Light"/>
        </w:rPr>
      </w:pPr>
      <w:r w:rsidRPr="00ED288B">
        <w:rPr>
          <w:rFonts w:ascii="Candara Light" w:hAnsi="Candara Light"/>
        </w:rPr>
        <w:t xml:space="preserve">The DSL will undertake Prevent awareness training to be able to provide advice and support to other staff on how to protect pupils against the risk of </w:t>
      </w:r>
      <w:proofErr w:type="spellStart"/>
      <w:r w:rsidRPr="00ED288B">
        <w:rPr>
          <w:rFonts w:ascii="Candara Light" w:hAnsi="Candara Light"/>
        </w:rPr>
        <w:t>radicalisation</w:t>
      </w:r>
      <w:proofErr w:type="spellEnd"/>
      <w:r w:rsidRPr="00ED288B">
        <w:rPr>
          <w:rFonts w:ascii="Candara Light" w:hAnsi="Candara Light"/>
        </w:rPr>
        <w:t xml:space="preserve">. </w:t>
      </w:r>
    </w:p>
    <w:p w14:paraId="5E61E9FF" w14:textId="6783889C" w:rsidR="0012510F" w:rsidRPr="001E3687" w:rsidRDefault="00AF2BEC" w:rsidP="0012510F">
      <w:pPr>
        <w:jc w:val="both"/>
        <w:rPr>
          <w:rFonts w:ascii="Candara Light" w:hAnsi="Candara Light"/>
        </w:rPr>
      </w:pPr>
      <w:r w:rsidRPr="001E3687">
        <w:rPr>
          <w:rFonts w:ascii="Candara Light" w:hAnsi="Candara Light"/>
        </w:rPr>
        <w:t xml:space="preserve">All concerns related to suspected </w:t>
      </w:r>
      <w:proofErr w:type="spellStart"/>
      <w:r w:rsidR="00CF07C9" w:rsidRPr="001E3687">
        <w:rPr>
          <w:rFonts w:ascii="Candara Light" w:hAnsi="Candara Light"/>
        </w:rPr>
        <w:t>radicialisation</w:t>
      </w:r>
      <w:proofErr w:type="spellEnd"/>
      <w:r w:rsidRPr="001E3687">
        <w:rPr>
          <w:rFonts w:ascii="Candara Light" w:hAnsi="Candara Light"/>
        </w:rPr>
        <w:t xml:space="preserve"> will be reported immediately to the DSL. The DSL will determine whether referral to children’s social care, the police, or other safeguarding agencies is required and will inform the commissioning school as part of multi-agency safeguarding arrangements</w:t>
      </w:r>
      <w:r w:rsidR="0012510F" w:rsidRPr="001E3687">
        <w:rPr>
          <w:rFonts w:ascii="Candara Light" w:hAnsi="Candara Light"/>
        </w:rPr>
        <w:t>.</w:t>
      </w:r>
    </w:p>
    <w:p w14:paraId="6D5AD70B" w14:textId="77777777" w:rsidR="0012510F" w:rsidRPr="00ED288B" w:rsidRDefault="0012510F" w:rsidP="0012510F">
      <w:pPr>
        <w:pStyle w:val="Heading10"/>
        <w:rPr>
          <w:rFonts w:ascii="Candara Light" w:hAnsi="Candara Light"/>
        </w:rPr>
      </w:pPr>
      <w:bookmarkStart w:id="29" w:name="_Pupils_with_family_1"/>
      <w:bookmarkEnd w:id="29"/>
      <w:r w:rsidRPr="00ED288B">
        <w:rPr>
          <w:rFonts w:ascii="Candara Light" w:hAnsi="Candara Light"/>
        </w:rPr>
        <w:t>Pupils with family members in prison</w:t>
      </w:r>
    </w:p>
    <w:p w14:paraId="50F8A10E" w14:textId="77777777" w:rsidR="0012510F" w:rsidRPr="00ED288B" w:rsidRDefault="0012510F" w:rsidP="0012510F">
      <w:pPr>
        <w:jc w:val="both"/>
        <w:rPr>
          <w:rFonts w:ascii="Candara Light" w:hAnsi="Candara Light"/>
        </w:rPr>
      </w:pPr>
      <w:r w:rsidRPr="00ED288B">
        <w:rPr>
          <w:rFonts w:ascii="Candara Light" w:hAnsi="Candara Light"/>
        </w:rPr>
        <w:t xml:space="preserve">Pupils with </w:t>
      </w:r>
      <w:proofErr w:type="gramStart"/>
      <w:r w:rsidRPr="00ED288B">
        <w:rPr>
          <w:rFonts w:ascii="Candara Light" w:hAnsi="Candara Light"/>
        </w:rPr>
        <w:t>a family member</w:t>
      </w:r>
      <w:proofErr w:type="gramEnd"/>
      <w:r w:rsidRPr="00ED288B">
        <w:rPr>
          <w:rFonts w:ascii="Candara Light" w:hAnsi="Candara Light"/>
        </w:rPr>
        <w:t xml:space="preserve"> in prison will be offered support as necessary.</w:t>
      </w:r>
    </w:p>
    <w:p w14:paraId="52C6EDF2" w14:textId="77777777" w:rsidR="001E3687" w:rsidRDefault="001E3687" w:rsidP="0012510F">
      <w:pPr>
        <w:pStyle w:val="Heading10"/>
        <w:rPr>
          <w:rFonts w:ascii="Candara Light" w:hAnsi="Candara Light"/>
        </w:rPr>
      </w:pPr>
      <w:bookmarkStart w:id="30" w:name="_Pupils_required_to"/>
      <w:bookmarkEnd w:id="30"/>
    </w:p>
    <w:p w14:paraId="6D476AD4" w14:textId="3513C705" w:rsidR="0012510F" w:rsidRPr="00ED288B" w:rsidRDefault="0012510F" w:rsidP="0012510F">
      <w:pPr>
        <w:pStyle w:val="Heading10"/>
        <w:rPr>
          <w:rFonts w:ascii="Candara Light" w:hAnsi="Candara Light"/>
        </w:rPr>
      </w:pPr>
      <w:r w:rsidRPr="00ED288B">
        <w:rPr>
          <w:rFonts w:ascii="Candara Light" w:hAnsi="Candara Light"/>
        </w:rPr>
        <w:lastRenderedPageBreak/>
        <w:t xml:space="preserve">Pupils </w:t>
      </w:r>
      <w:proofErr w:type="gramStart"/>
      <w:r w:rsidRPr="00ED288B">
        <w:rPr>
          <w:rFonts w:ascii="Candara Light" w:hAnsi="Candara Light"/>
        </w:rPr>
        <w:t>required</w:t>
      </w:r>
      <w:proofErr w:type="gramEnd"/>
      <w:r w:rsidRPr="00ED288B">
        <w:rPr>
          <w:rFonts w:ascii="Candara Light" w:hAnsi="Candara Light"/>
        </w:rPr>
        <w:t xml:space="preserve"> to give evidence in court</w:t>
      </w:r>
    </w:p>
    <w:p w14:paraId="67DA3190" w14:textId="77777777" w:rsidR="0012510F" w:rsidRDefault="0012510F" w:rsidP="0012510F">
      <w:pPr>
        <w:jc w:val="both"/>
        <w:rPr>
          <w:rFonts w:ascii="Candara Light" w:hAnsi="Candara Light"/>
        </w:rPr>
      </w:pPr>
      <w:proofErr w:type="gramStart"/>
      <w:r w:rsidRPr="00ED288B">
        <w:rPr>
          <w:rFonts w:ascii="Candara Light" w:hAnsi="Candara Light"/>
        </w:rPr>
        <w:t>Pupils</w:t>
      </w:r>
      <w:proofErr w:type="gramEnd"/>
      <w:r w:rsidRPr="00ED288B">
        <w:rPr>
          <w:rFonts w:ascii="Candara Light" w:hAnsi="Candara Light"/>
        </w:rPr>
        <w:t xml:space="preserve"> required to give evidence in criminal courts, either for crimes committed against them or crimes they have witnessed, will be offered appropriate pastoral support. </w:t>
      </w:r>
    </w:p>
    <w:p w14:paraId="38AC468B" w14:textId="77777777" w:rsidR="0012510F" w:rsidRPr="00ED288B" w:rsidRDefault="0012510F" w:rsidP="0012510F">
      <w:pPr>
        <w:pStyle w:val="Heading10"/>
        <w:rPr>
          <w:rFonts w:ascii="Candara Light" w:hAnsi="Candara Light"/>
        </w:rPr>
      </w:pPr>
      <w:bookmarkStart w:id="31" w:name="_Child_sexual_exploitation"/>
      <w:bookmarkStart w:id="32" w:name="_Child_criminal_exploitation"/>
      <w:bookmarkStart w:id="33" w:name="_Mental_health"/>
      <w:bookmarkStart w:id="34" w:name="_[Updated]_Mental_health"/>
      <w:bookmarkEnd w:id="31"/>
      <w:bookmarkEnd w:id="32"/>
      <w:bookmarkEnd w:id="33"/>
      <w:bookmarkEnd w:id="34"/>
      <w:r w:rsidRPr="00ED288B">
        <w:rPr>
          <w:rFonts w:ascii="Candara Light" w:hAnsi="Candara Light"/>
        </w:rPr>
        <w:t>Mental health</w:t>
      </w:r>
    </w:p>
    <w:p w14:paraId="441B052F" w14:textId="77777777" w:rsidR="0012510F" w:rsidRPr="00ED288B" w:rsidRDefault="0012510F" w:rsidP="0012510F">
      <w:pPr>
        <w:jc w:val="both"/>
        <w:rPr>
          <w:rFonts w:ascii="Candara Light" w:hAnsi="Candara Light"/>
        </w:rPr>
      </w:pPr>
      <w:r w:rsidRPr="00ED288B">
        <w:rPr>
          <w:rFonts w:ascii="Candara Light" w:hAnsi="Candara Light"/>
        </w:rPr>
        <w:t>All staff will be made aware that mental health problems can, in some cases, be an indicator that a pupil has suffered, or is at risk of suffering, abuse, neglect or exploitation.</w:t>
      </w:r>
    </w:p>
    <w:p w14:paraId="5BA2A8E0" w14:textId="77777777" w:rsidR="0012510F" w:rsidRPr="00ED288B" w:rsidRDefault="0012510F" w:rsidP="0012510F">
      <w:pPr>
        <w:jc w:val="both"/>
        <w:rPr>
          <w:rFonts w:ascii="Candara Light" w:hAnsi="Candara Light"/>
        </w:rPr>
      </w:pPr>
      <w:r w:rsidRPr="00ED288B">
        <w:rPr>
          <w:rFonts w:ascii="Candara Light" w:hAnsi="Candara Light"/>
        </w:rPr>
        <w:t>Staff will not attempt to make a diag</w:t>
      </w:r>
      <w:r>
        <w:rPr>
          <w:rFonts w:ascii="Candara Light" w:hAnsi="Candara Light"/>
        </w:rPr>
        <w:t>nosis of mental health problems</w:t>
      </w:r>
      <w:r w:rsidRPr="00ED288B">
        <w:rPr>
          <w:rFonts w:ascii="Candara Light" w:hAnsi="Candara Light"/>
        </w:rPr>
        <w:t xml:space="preserve">. Staff will, however, be encouraged to identify pupils whose </w:t>
      </w:r>
      <w:proofErr w:type="spellStart"/>
      <w:r w:rsidRPr="00ED288B">
        <w:rPr>
          <w:rFonts w:ascii="Candara Light" w:hAnsi="Candara Light"/>
        </w:rPr>
        <w:t>behaviour</w:t>
      </w:r>
      <w:proofErr w:type="spellEnd"/>
      <w:r w:rsidRPr="00ED288B">
        <w:rPr>
          <w:rFonts w:ascii="Candara Light" w:hAnsi="Candara Light"/>
        </w:rPr>
        <w:t xml:space="preserve"> suggests they may be experiencing a mental health problem or may be at risk of developing one. Staff will also be aware of how pupils’ experiences can impact on their mental health, </w:t>
      </w:r>
      <w:proofErr w:type="spellStart"/>
      <w:r w:rsidRPr="00ED288B">
        <w:rPr>
          <w:rFonts w:ascii="Candara Light" w:hAnsi="Candara Light"/>
        </w:rPr>
        <w:t>behaviour</w:t>
      </w:r>
      <w:proofErr w:type="spellEnd"/>
      <w:r w:rsidRPr="00ED288B">
        <w:rPr>
          <w:rFonts w:ascii="Candara Light" w:hAnsi="Candara Light"/>
        </w:rPr>
        <w:t>, and education.</w:t>
      </w:r>
    </w:p>
    <w:p w14:paraId="0A357A30" w14:textId="77777777" w:rsidR="0012510F" w:rsidRPr="00ED288B" w:rsidRDefault="0012510F" w:rsidP="0012510F">
      <w:pPr>
        <w:jc w:val="both"/>
        <w:rPr>
          <w:rFonts w:ascii="Candara Light" w:hAnsi="Candara Light"/>
        </w:rPr>
      </w:pPr>
      <w:r w:rsidRPr="00ED288B">
        <w:rPr>
          <w:rFonts w:ascii="Candara Light" w:hAnsi="Candara Light"/>
        </w:rPr>
        <w:t>Staff who have a mental health concern about a pupil that is also a safeguarding concern will act in line with this policy and speak to the DSL</w:t>
      </w:r>
      <w:r>
        <w:rPr>
          <w:rFonts w:ascii="Candara Light" w:hAnsi="Candara Light"/>
        </w:rPr>
        <w:t>.</w:t>
      </w:r>
    </w:p>
    <w:p w14:paraId="409D2AA0" w14:textId="5DF2BCEB" w:rsidR="0012510F" w:rsidRPr="001E3687" w:rsidRDefault="00CF07C9" w:rsidP="0012510F">
      <w:pPr>
        <w:jc w:val="both"/>
        <w:rPr>
          <w:rFonts w:ascii="Candara Light" w:hAnsi="Candara Light"/>
        </w:rPr>
      </w:pPr>
      <w:r w:rsidRPr="001E3687">
        <w:rPr>
          <w:rFonts w:ascii="Candara Light" w:hAnsi="Candara Light"/>
        </w:rPr>
        <w:t xml:space="preserve">All concerns related to </w:t>
      </w:r>
      <w:r w:rsidRPr="001E3687">
        <w:rPr>
          <w:rFonts w:ascii="Candara Light" w:hAnsi="Candara Light"/>
        </w:rPr>
        <w:t>mental health</w:t>
      </w:r>
      <w:r w:rsidRPr="001E3687">
        <w:rPr>
          <w:rFonts w:ascii="Candara Light" w:hAnsi="Candara Light"/>
        </w:rPr>
        <w:t xml:space="preserve"> will be reported immediately to the DSL. The DSL will determine whether referral to children’s social care, the police, or other safeguarding agencies is required and will inform the commissioning school as part of multi-agency safeguarding arrangements</w:t>
      </w:r>
      <w:r w:rsidR="0012510F" w:rsidRPr="001E3687">
        <w:rPr>
          <w:rFonts w:ascii="Candara Light" w:hAnsi="Candara Light"/>
        </w:rPr>
        <w:t>.</w:t>
      </w:r>
    </w:p>
    <w:p w14:paraId="687915E3" w14:textId="77777777" w:rsidR="0012510F" w:rsidRPr="00ED288B" w:rsidRDefault="0012510F" w:rsidP="0012510F">
      <w:pPr>
        <w:pStyle w:val="Heading10"/>
        <w:rPr>
          <w:rFonts w:ascii="Candara Light" w:hAnsi="Candara Light"/>
        </w:rPr>
      </w:pPr>
      <w:bookmarkStart w:id="35" w:name="_[Updated]_Peer-on-peer_abuse"/>
      <w:bookmarkEnd w:id="35"/>
      <w:r w:rsidRPr="00ED288B">
        <w:rPr>
          <w:rFonts w:ascii="Candara Light" w:hAnsi="Candara Light"/>
        </w:rPr>
        <w:t>Child-on-child abuse (also referred to as peer-on-peer abuse)</w:t>
      </w:r>
    </w:p>
    <w:p w14:paraId="08499689" w14:textId="77777777" w:rsidR="0012510F" w:rsidRPr="00ED288B" w:rsidRDefault="0012510F" w:rsidP="0012510F">
      <w:pPr>
        <w:jc w:val="both"/>
        <w:rPr>
          <w:rFonts w:ascii="Candara Light" w:hAnsi="Candara Light"/>
        </w:rPr>
      </w:pPr>
      <w:r w:rsidRPr="00ED288B">
        <w:rPr>
          <w:rFonts w:ascii="Candara Light" w:hAnsi="Candara Light"/>
        </w:rPr>
        <w:t xml:space="preserve">For the purposes of this policy, </w:t>
      </w:r>
      <w:r w:rsidRPr="00ED288B">
        <w:rPr>
          <w:rFonts w:ascii="Candara Light" w:hAnsi="Candara Light"/>
          <w:b/>
          <w:bCs/>
        </w:rPr>
        <w:t>“peer-on-peer abuse”</w:t>
      </w:r>
      <w:r w:rsidRPr="00ED288B">
        <w:rPr>
          <w:rFonts w:ascii="Candara Light" w:hAnsi="Candara Light"/>
        </w:rPr>
        <w:t xml:space="preserve"> is defined as abuse between children. </w:t>
      </w:r>
    </w:p>
    <w:p w14:paraId="0A20BCEC" w14:textId="77777777" w:rsidR="0012510F" w:rsidRPr="00ED288B" w:rsidRDefault="0012510F" w:rsidP="0012510F">
      <w:pPr>
        <w:jc w:val="both"/>
        <w:rPr>
          <w:rFonts w:ascii="Candara Light" w:hAnsi="Candara Light"/>
        </w:rPr>
      </w:pPr>
      <w:r>
        <w:rPr>
          <w:rFonts w:ascii="Candara Light" w:hAnsi="Candara Light"/>
        </w:rPr>
        <w:t>GRIP</w:t>
      </w:r>
      <w:r w:rsidRPr="00ED288B">
        <w:rPr>
          <w:rFonts w:ascii="Candara Light" w:hAnsi="Candara Light"/>
        </w:rPr>
        <w:t xml:space="preserve"> has a zero-tolerance approach to abuse, including peer-on-peer abuse</w:t>
      </w:r>
      <w:r>
        <w:rPr>
          <w:rFonts w:ascii="Candara Light" w:hAnsi="Candara Light"/>
        </w:rPr>
        <w:t>.</w:t>
      </w:r>
    </w:p>
    <w:p w14:paraId="24FC5139" w14:textId="10B863C9" w:rsidR="0012510F" w:rsidRPr="00ED288B" w:rsidRDefault="0012510F" w:rsidP="0012510F">
      <w:pPr>
        <w:jc w:val="both"/>
        <w:rPr>
          <w:rFonts w:ascii="Candara Light" w:hAnsi="Candara Light"/>
        </w:rPr>
      </w:pPr>
      <w:r w:rsidRPr="00ED288B">
        <w:rPr>
          <w:rFonts w:ascii="Candara Light" w:hAnsi="Candara Light"/>
        </w:rPr>
        <w:t xml:space="preserve">All staff will be aware that </w:t>
      </w:r>
      <w:r w:rsidR="00EA13B8">
        <w:rPr>
          <w:rFonts w:ascii="Candara Light" w:hAnsi="Candara Light"/>
        </w:rPr>
        <w:t>child</w:t>
      </w:r>
      <w:r w:rsidRPr="00ED288B">
        <w:rPr>
          <w:rFonts w:ascii="Candara Light" w:hAnsi="Candara Light"/>
        </w:rPr>
        <w:t>-on-</w:t>
      </w:r>
      <w:r w:rsidR="00EA13B8">
        <w:rPr>
          <w:rFonts w:ascii="Candara Light" w:hAnsi="Candara Light"/>
        </w:rPr>
        <w:t>child</w:t>
      </w:r>
      <w:r w:rsidRPr="00ED288B">
        <w:rPr>
          <w:rFonts w:ascii="Candara Light" w:hAnsi="Candara Light"/>
        </w:rPr>
        <w:t xml:space="preserve"> abuse can occur between pupils of any age and gender, both inside and outside of </w:t>
      </w:r>
      <w:r>
        <w:rPr>
          <w:rFonts w:ascii="Candara Light" w:hAnsi="Candara Light"/>
        </w:rPr>
        <w:t>GRIP</w:t>
      </w:r>
      <w:r w:rsidRPr="00ED288B">
        <w:rPr>
          <w:rFonts w:ascii="Candara Light" w:hAnsi="Candara Light"/>
        </w:rPr>
        <w:t xml:space="preserve">, as well as online. All staff will be aware of the indicators of </w:t>
      </w:r>
      <w:r w:rsidR="00EA13B8">
        <w:rPr>
          <w:rFonts w:ascii="Candara Light" w:hAnsi="Candara Light"/>
        </w:rPr>
        <w:t>child</w:t>
      </w:r>
      <w:r w:rsidRPr="00ED288B">
        <w:rPr>
          <w:rFonts w:ascii="Candara Light" w:hAnsi="Candara Light"/>
        </w:rPr>
        <w:t>-on-</w:t>
      </w:r>
      <w:r w:rsidR="00EA13B8">
        <w:rPr>
          <w:rFonts w:ascii="Candara Light" w:hAnsi="Candara Light"/>
        </w:rPr>
        <w:t>child</w:t>
      </w:r>
      <w:r w:rsidRPr="00ED288B">
        <w:rPr>
          <w:rFonts w:ascii="Candara Light" w:hAnsi="Candara Light"/>
        </w:rPr>
        <w:t xml:space="preserve"> abuse, how to identify it, and how to respond to reports. All staff will also </w:t>
      </w:r>
      <w:proofErr w:type="spellStart"/>
      <w:r w:rsidRPr="00ED288B">
        <w:rPr>
          <w:rFonts w:ascii="Candara Light" w:hAnsi="Candara Light"/>
        </w:rPr>
        <w:t>recognise</w:t>
      </w:r>
      <w:proofErr w:type="spellEnd"/>
      <w:r w:rsidRPr="00ED288B">
        <w:rPr>
          <w:rFonts w:ascii="Candara Light" w:hAnsi="Candara Light"/>
        </w:rPr>
        <w:t xml:space="preserve"> that even if no cases have been reported, this is not an indicator that </w:t>
      </w:r>
      <w:r w:rsidR="00EA13B8">
        <w:rPr>
          <w:rFonts w:ascii="Candara Light" w:hAnsi="Candara Light"/>
        </w:rPr>
        <w:t>child</w:t>
      </w:r>
      <w:r w:rsidRPr="00ED288B">
        <w:rPr>
          <w:rFonts w:ascii="Candara Light" w:hAnsi="Candara Light"/>
        </w:rPr>
        <w:t>-on-</w:t>
      </w:r>
      <w:r w:rsidR="00EA13B8">
        <w:rPr>
          <w:rFonts w:ascii="Candara Light" w:hAnsi="Candara Light"/>
        </w:rPr>
        <w:t>child</w:t>
      </w:r>
      <w:r w:rsidRPr="00ED288B">
        <w:rPr>
          <w:rFonts w:ascii="Candara Light" w:hAnsi="Candara Light"/>
        </w:rPr>
        <w:t xml:space="preserve"> abuse is not occurring. All staff will speak to the DSL if they have any concerns about </w:t>
      </w:r>
      <w:r w:rsidR="00EA13B8">
        <w:rPr>
          <w:rFonts w:ascii="Candara Light" w:hAnsi="Candara Light"/>
        </w:rPr>
        <w:t>child</w:t>
      </w:r>
      <w:r w:rsidRPr="00ED288B">
        <w:rPr>
          <w:rFonts w:ascii="Candara Light" w:hAnsi="Candara Light"/>
        </w:rPr>
        <w:t>-on-</w:t>
      </w:r>
      <w:r w:rsidR="00EA13B8">
        <w:rPr>
          <w:rFonts w:ascii="Candara Light" w:hAnsi="Candara Light"/>
        </w:rPr>
        <w:t>child</w:t>
      </w:r>
      <w:r w:rsidRPr="00ED288B">
        <w:rPr>
          <w:rFonts w:ascii="Candara Light" w:hAnsi="Candara Light"/>
        </w:rPr>
        <w:t xml:space="preserve"> abuse.</w:t>
      </w:r>
    </w:p>
    <w:p w14:paraId="7EC4C6FA" w14:textId="77777777" w:rsidR="0012510F" w:rsidRPr="00ED288B" w:rsidRDefault="0012510F" w:rsidP="0012510F">
      <w:pPr>
        <w:jc w:val="both"/>
        <w:rPr>
          <w:rFonts w:ascii="Candara Light" w:hAnsi="Candara Light"/>
        </w:rPr>
      </w:pPr>
      <w:r w:rsidRPr="00ED288B">
        <w:rPr>
          <w:rFonts w:ascii="Candara Light" w:hAnsi="Candara Light"/>
        </w:rPr>
        <w:t xml:space="preserve">All staff will understand the importance of challenge inappropriate </w:t>
      </w:r>
      <w:proofErr w:type="spellStart"/>
      <w:r w:rsidRPr="00ED288B">
        <w:rPr>
          <w:rFonts w:ascii="Candara Light" w:hAnsi="Candara Light"/>
        </w:rPr>
        <w:t>behaviour</w:t>
      </w:r>
      <w:proofErr w:type="spellEnd"/>
      <w:r w:rsidRPr="00ED288B">
        <w:rPr>
          <w:rFonts w:ascii="Candara Light" w:hAnsi="Candara Light"/>
        </w:rPr>
        <w:t xml:space="preserve"> between </w:t>
      </w:r>
      <w:proofErr w:type="gramStart"/>
      <w:r w:rsidRPr="00ED288B">
        <w:rPr>
          <w:rFonts w:ascii="Candara Light" w:hAnsi="Candara Light"/>
        </w:rPr>
        <w:t>peers, and</w:t>
      </w:r>
      <w:proofErr w:type="gramEnd"/>
      <w:r w:rsidRPr="00ED288B">
        <w:rPr>
          <w:rFonts w:ascii="Candara Light" w:hAnsi="Candara Light"/>
        </w:rPr>
        <w:t xml:space="preserve"> will not tolerate abuse as “banter” or “part of growing up”.</w:t>
      </w:r>
    </w:p>
    <w:p w14:paraId="5E126BC4" w14:textId="77777777" w:rsidR="0012510F" w:rsidRPr="00ED288B" w:rsidRDefault="0012510F" w:rsidP="0012510F">
      <w:pPr>
        <w:jc w:val="both"/>
        <w:rPr>
          <w:rFonts w:ascii="Candara Light" w:hAnsi="Candara Light"/>
        </w:rPr>
      </w:pPr>
      <w:r w:rsidRPr="00ED288B">
        <w:rPr>
          <w:rFonts w:ascii="Candara Light" w:hAnsi="Candara Light"/>
        </w:rPr>
        <w:t xml:space="preserve">Child-on-child abuse (also referred to as peer-on-peer abuse) can be manifested in </w:t>
      </w:r>
      <w:proofErr w:type="gramStart"/>
      <w:r w:rsidRPr="00ED288B">
        <w:rPr>
          <w:rFonts w:ascii="Candara Light" w:hAnsi="Candara Light"/>
        </w:rPr>
        <w:t>many different ways</w:t>
      </w:r>
      <w:proofErr w:type="gramEnd"/>
      <w:r w:rsidRPr="00ED288B">
        <w:rPr>
          <w:rFonts w:ascii="Candara Light" w:hAnsi="Candara Light"/>
        </w:rPr>
        <w:t>, including:</w:t>
      </w:r>
    </w:p>
    <w:p w14:paraId="03BD1D4B" w14:textId="77777777" w:rsidR="0012510F" w:rsidRPr="000905CD" w:rsidRDefault="0012510F" w:rsidP="000905CD">
      <w:pPr>
        <w:pStyle w:val="ListParagraph"/>
        <w:numPr>
          <w:ilvl w:val="0"/>
          <w:numId w:val="41"/>
        </w:numPr>
        <w:jc w:val="both"/>
        <w:rPr>
          <w:rFonts w:ascii="Candara Light" w:hAnsi="Candara Light"/>
        </w:rPr>
      </w:pPr>
      <w:r w:rsidRPr="000905CD">
        <w:rPr>
          <w:rFonts w:ascii="Candara Light" w:hAnsi="Candara Light"/>
        </w:rPr>
        <w:t>Bullying, including cyberbullying and prejudice-based or discriminatory bullying.</w:t>
      </w:r>
    </w:p>
    <w:p w14:paraId="0919669E" w14:textId="77777777" w:rsidR="0012510F" w:rsidRPr="000905CD" w:rsidRDefault="0012510F" w:rsidP="000905CD">
      <w:pPr>
        <w:pStyle w:val="ListParagraph"/>
        <w:numPr>
          <w:ilvl w:val="0"/>
          <w:numId w:val="41"/>
        </w:numPr>
        <w:jc w:val="both"/>
        <w:rPr>
          <w:rFonts w:ascii="Candara Light" w:hAnsi="Candara Light"/>
        </w:rPr>
      </w:pPr>
      <w:r w:rsidRPr="000905CD">
        <w:rPr>
          <w:rFonts w:ascii="Candara Light" w:hAnsi="Candara Light"/>
        </w:rPr>
        <w:t>Abuse in intimate personal relationships between peers.</w:t>
      </w:r>
    </w:p>
    <w:p w14:paraId="012B86D5" w14:textId="5C648D31" w:rsidR="00543DAB" w:rsidRPr="000905CD" w:rsidRDefault="00543DAB" w:rsidP="000905CD">
      <w:pPr>
        <w:pStyle w:val="ListParagraph"/>
        <w:numPr>
          <w:ilvl w:val="0"/>
          <w:numId w:val="41"/>
        </w:numPr>
        <w:spacing w:after="160" w:line="278" w:lineRule="auto"/>
        <w:rPr>
          <w:rFonts w:ascii="Candara Light" w:hAnsi="Candara Light"/>
        </w:rPr>
      </w:pPr>
      <w:r w:rsidRPr="000905CD">
        <w:rPr>
          <w:rFonts w:ascii="Candara Light" w:hAnsi="Candara Light"/>
        </w:rPr>
        <w:t>Coercive or controlling behaviour between children, including emotional manipulation, isolation, intimidation, threats, and technology-facilitated coercion.</w:t>
      </w:r>
    </w:p>
    <w:p w14:paraId="2E8280DC" w14:textId="77777777" w:rsidR="0012510F" w:rsidRPr="000905CD" w:rsidRDefault="0012510F" w:rsidP="000905CD">
      <w:pPr>
        <w:pStyle w:val="ListParagraph"/>
        <w:numPr>
          <w:ilvl w:val="0"/>
          <w:numId w:val="41"/>
        </w:numPr>
        <w:jc w:val="both"/>
        <w:rPr>
          <w:rFonts w:ascii="Candara Light" w:hAnsi="Candara Light"/>
        </w:rPr>
      </w:pPr>
      <w:r w:rsidRPr="000905CD">
        <w:rPr>
          <w:rFonts w:ascii="Candara Light" w:hAnsi="Candara Light"/>
        </w:rPr>
        <w:t>Physical abuse – this may include an online element which facilitates, threatens and/or encourages physical abuse.</w:t>
      </w:r>
    </w:p>
    <w:p w14:paraId="5F963A02" w14:textId="77777777" w:rsidR="0012510F" w:rsidRPr="000905CD" w:rsidRDefault="0012510F" w:rsidP="000905CD">
      <w:pPr>
        <w:pStyle w:val="ListParagraph"/>
        <w:numPr>
          <w:ilvl w:val="0"/>
          <w:numId w:val="41"/>
        </w:numPr>
        <w:jc w:val="both"/>
        <w:rPr>
          <w:rFonts w:ascii="Candara Light" w:hAnsi="Candara Light"/>
        </w:rPr>
      </w:pPr>
      <w:r w:rsidRPr="000905CD">
        <w:rPr>
          <w:rFonts w:ascii="Candara Light" w:hAnsi="Candara Light"/>
        </w:rPr>
        <w:lastRenderedPageBreak/>
        <w:t>Sexual violence – this may include an online element which facilitates, threatens and/or encourages sexual violence.</w:t>
      </w:r>
    </w:p>
    <w:p w14:paraId="213C4083" w14:textId="77777777" w:rsidR="0012510F" w:rsidRPr="000905CD" w:rsidRDefault="0012510F" w:rsidP="000905CD">
      <w:pPr>
        <w:pStyle w:val="ListParagraph"/>
        <w:numPr>
          <w:ilvl w:val="0"/>
          <w:numId w:val="41"/>
        </w:numPr>
        <w:jc w:val="both"/>
        <w:rPr>
          <w:rFonts w:ascii="Candara Light" w:hAnsi="Candara Light"/>
        </w:rPr>
      </w:pPr>
      <w:r w:rsidRPr="000905CD">
        <w:rPr>
          <w:rFonts w:ascii="Candara Light" w:hAnsi="Candara Light"/>
        </w:rPr>
        <w:t>Sexual harassment, including online sexual harassment, which may be standalone or part of a broader pattern of abuse.</w:t>
      </w:r>
    </w:p>
    <w:p w14:paraId="1F8396A4" w14:textId="77777777" w:rsidR="0012510F" w:rsidRPr="000905CD" w:rsidRDefault="0012510F" w:rsidP="000905CD">
      <w:pPr>
        <w:pStyle w:val="ListParagraph"/>
        <w:numPr>
          <w:ilvl w:val="0"/>
          <w:numId w:val="41"/>
        </w:numPr>
        <w:jc w:val="both"/>
        <w:rPr>
          <w:rFonts w:ascii="Candara Light" w:hAnsi="Candara Light"/>
        </w:rPr>
      </w:pPr>
      <w:r w:rsidRPr="000905CD">
        <w:rPr>
          <w:rFonts w:ascii="Candara Light" w:hAnsi="Candara Light"/>
        </w:rPr>
        <w:t>Causing someone to engage in sexual activity without consent.</w:t>
      </w:r>
    </w:p>
    <w:p w14:paraId="1636DC22" w14:textId="6ADE2679" w:rsidR="0012510F" w:rsidRPr="000905CD" w:rsidRDefault="0012510F" w:rsidP="000905CD">
      <w:pPr>
        <w:pStyle w:val="ListParagraph"/>
        <w:numPr>
          <w:ilvl w:val="0"/>
          <w:numId w:val="41"/>
        </w:numPr>
        <w:jc w:val="both"/>
        <w:rPr>
          <w:rFonts w:ascii="Candara Light" w:hAnsi="Candara Light"/>
        </w:rPr>
      </w:pPr>
      <w:r w:rsidRPr="000905CD">
        <w:rPr>
          <w:rFonts w:ascii="Candara Light" w:hAnsi="Candara Light"/>
        </w:rPr>
        <w:t>The consensual and non-consensual sharing of nude and semi-nude images and/or videos.</w:t>
      </w:r>
    </w:p>
    <w:p w14:paraId="55225218" w14:textId="2874D774" w:rsidR="00124AB8" w:rsidRPr="000905CD" w:rsidRDefault="000905CD" w:rsidP="000905CD">
      <w:pPr>
        <w:pStyle w:val="ListParagraph"/>
        <w:numPr>
          <w:ilvl w:val="0"/>
          <w:numId w:val="41"/>
        </w:numPr>
        <w:spacing w:after="160" w:line="278" w:lineRule="auto"/>
        <w:rPr>
          <w:rFonts w:ascii="Candara Light" w:hAnsi="Candara Light"/>
        </w:rPr>
      </w:pPr>
      <w:r w:rsidRPr="000905CD">
        <w:rPr>
          <w:rFonts w:ascii="Candara Light" w:hAnsi="Candara Light"/>
        </w:rPr>
        <w:t>The creation, possession, sharing or threatened sharing of AI-generated or digitally manipulated sexual images of children.</w:t>
      </w:r>
    </w:p>
    <w:p w14:paraId="51A7D3ED" w14:textId="77777777" w:rsidR="0012510F" w:rsidRPr="000905CD" w:rsidRDefault="0012510F" w:rsidP="000905CD">
      <w:pPr>
        <w:pStyle w:val="ListParagraph"/>
        <w:numPr>
          <w:ilvl w:val="0"/>
          <w:numId w:val="41"/>
        </w:numPr>
        <w:jc w:val="both"/>
        <w:rPr>
          <w:rFonts w:ascii="Candara Light" w:hAnsi="Candara Light"/>
        </w:rPr>
      </w:pPr>
      <w:r w:rsidRPr="000905CD">
        <w:rPr>
          <w:rFonts w:ascii="Candara Light" w:hAnsi="Candara Light"/>
        </w:rPr>
        <w:t>Upskirting.</w:t>
      </w:r>
    </w:p>
    <w:p w14:paraId="2E7A0131" w14:textId="77777777" w:rsidR="0012510F" w:rsidRPr="000905CD" w:rsidRDefault="0012510F" w:rsidP="000905CD">
      <w:pPr>
        <w:pStyle w:val="ListParagraph"/>
        <w:numPr>
          <w:ilvl w:val="0"/>
          <w:numId w:val="41"/>
        </w:numPr>
        <w:jc w:val="both"/>
        <w:rPr>
          <w:rFonts w:ascii="Candara Light" w:hAnsi="Candara Light"/>
        </w:rPr>
      </w:pPr>
      <w:r w:rsidRPr="000905CD">
        <w:rPr>
          <w:rFonts w:ascii="Candara Light" w:hAnsi="Candara Light"/>
        </w:rPr>
        <w:t xml:space="preserve">Initiation- and hazing-type violence and rituals, which can include activities involving harassment, abuse or humiliation used as a way of initiating a person into a </w:t>
      </w:r>
      <w:proofErr w:type="gramStart"/>
      <w:r w:rsidRPr="000905CD">
        <w:rPr>
          <w:rFonts w:ascii="Candara Light" w:hAnsi="Candara Light"/>
        </w:rPr>
        <w:t>group, and</w:t>
      </w:r>
      <w:proofErr w:type="gramEnd"/>
      <w:r w:rsidRPr="000905CD">
        <w:rPr>
          <w:rFonts w:ascii="Candara Light" w:hAnsi="Candara Light"/>
        </w:rPr>
        <w:t xml:space="preserve"> may also include an online element. </w:t>
      </w:r>
    </w:p>
    <w:p w14:paraId="198C8354" w14:textId="77777777" w:rsidR="0012510F" w:rsidRPr="000905CD" w:rsidRDefault="0012510F" w:rsidP="000905CD">
      <w:pPr>
        <w:pStyle w:val="ListParagraph"/>
        <w:numPr>
          <w:ilvl w:val="0"/>
          <w:numId w:val="41"/>
        </w:numPr>
        <w:jc w:val="both"/>
        <w:rPr>
          <w:rFonts w:ascii="Candara Light" w:hAnsi="Candara Light"/>
        </w:rPr>
      </w:pPr>
      <w:r w:rsidRPr="000905CD">
        <w:rPr>
          <w:rFonts w:ascii="Candara Light" w:hAnsi="Candara Light"/>
        </w:rPr>
        <w:t xml:space="preserve">Misogyny and voluntary </w:t>
      </w:r>
      <w:proofErr w:type="spellStart"/>
      <w:r w:rsidRPr="000905CD">
        <w:rPr>
          <w:rFonts w:ascii="Candara Light" w:hAnsi="Candara Light"/>
        </w:rPr>
        <w:t>incelibacy</w:t>
      </w:r>
      <w:proofErr w:type="spellEnd"/>
      <w:r w:rsidRPr="000905CD">
        <w:rPr>
          <w:rFonts w:ascii="Candara Light" w:hAnsi="Candara Light"/>
        </w:rPr>
        <w:t xml:space="preserve"> (INCEL)</w:t>
      </w:r>
    </w:p>
    <w:p w14:paraId="3E96EEC7" w14:textId="77777777" w:rsidR="0012510F" w:rsidRPr="00ED288B" w:rsidRDefault="0012510F" w:rsidP="0012510F">
      <w:pPr>
        <w:jc w:val="both"/>
        <w:rPr>
          <w:rFonts w:ascii="Candara Light" w:hAnsi="Candara Light"/>
        </w:rPr>
      </w:pPr>
      <w:r w:rsidRPr="00ED288B">
        <w:rPr>
          <w:rFonts w:ascii="Candara Light" w:hAnsi="Candara Light"/>
        </w:rPr>
        <w:t xml:space="preserve">All staff will be made aware of the heightened vulnerability of pupils with SEND, who evidence suggests are more likely to be abused than their peers. Staff will not assume that possible indicators of abuse relate to the pupil’s SEND and will always explore indicators further. </w:t>
      </w:r>
    </w:p>
    <w:p w14:paraId="3F532A26" w14:textId="77777777" w:rsidR="0012510F" w:rsidRPr="00ED288B" w:rsidRDefault="0012510F" w:rsidP="0012510F">
      <w:pPr>
        <w:jc w:val="both"/>
        <w:rPr>
          <w:rFonts w:ascii="Candara Light" w:hAnsi="Candara Light"/>
        </w:rPr>
      </w:pPr>
      <w:r w:rsidRPr="00ED288B">
        <w:rPr>
          <w:rFonts w:ascii="Candara Light" w:hAnsi="Candara Light"/>
        </w:rPr>
        <w:t xml:space="preserve">All staff will be made aware of the heightened vulnerability of LGBTQ+ pupils, who evidence suggests are also more likely to be targeted by their peers. In some cases, pupils who are perceived to be LGBTQ+, regardless of whether they are LGBTQ+, can be just as vulnerable to abuse as LGBTQ+ pupils. </w:t>
      </w:r>
      <w:r>
        <w:rPr>
          <w:rFonts w:ascii="Candara Light" w:hAnsi="Candara Light"/>
        </w:rPr>
        <w:t>GRIP’s</w:t>
      </w:r>
      <w:r w:rsidRPr="00ED288B">
        <w:rPr>
          <w:rFonts w:ascii="Candara Light" w:hAnsi="Candara Light"/>
        </w:rPr>
        <w:t xml:space="preserve"> response to sexual violence and sexual harassment between pupils of the same sex will be equally as robust as it is for incidents between children of the opposite sex.</w:t>
      </w:r>
    </w:p>
    <w:p w14:paraId="7484D62F" w14:textId="055BA17F" w:rsidR="0012510F" w:rsidRPr="001E3687" w:rsidRDefault="00CF07C9" w:rsidP="0012510F">
      <w:pPr>
        <w:jc w:val="both"/>
        <w:rPr>
          <w:rFonts w:ascii="Candara Light" w:hAnsi="Candara Light"/>
        </w:rPr>
      </w:pPr>
      <w:r w:rsidRPr="001E3687">
        <w:rPr>
          <w:rFonts w:ascii="Candara Light" w:hAnsi="Candara Light"/>
        </w:rPr>
        <w:t xml:space="preserve">All concerns related to suspected </w:t>
      </w:r>
      <w:r w:rsidRPr="001E3687">
        <w:rPr>
          <w:rFonts w:ascii="Candara Light" w:hAnsi="Candara Light"/>
        </w:rPr>
        <w:t xml:space="preserve">peer-on-peer (child-on-child) </w:t>
      </w:r>
      <w:r w:rsidR="00596FFB" w:rsidRPr="001E3687">
        <w:rPr>
          <w:rFonts w:ascii="Candara Light" w:hAnsi="Candara Light"/>
        </w:rPr>
        <w:t xml:space="preserve">abuse </w:t>
      </w:r>
      <w:r w:rsidRPr="001E3687">
        <w:rPr>
          <w:rFonts w:ascii="Candara Light" w:hAnsi="Candara Light"/>
        </w:rPr>
        <w:t>will be reported immediately to the DSL. The DSL will determine whether referral to children’s social care, the police, or other safeguarding agencies is required and will inform the commissioning school as part of multi-agency safeguarding arrangements</w:t>
      </w:r>
      <w:r w:rsidR="0012510F" w:rsidRPr="001E3687">
        <w:rPr>
          <w:rFonts w:ascii="Candara Light" w:hAnsi="Candara Light"/>
        </w:rPr>
        <w:t>.</w:t>
      </w:r>
    </w:p>
    <w:p w14:paraId="2719B5DF" w14:textId="77777777" w:rsidR="0012510F" w:rsidRPr="00ED288B" w:rsidRDefault="0012510F" w:rsidP="0012510F">
      <w:pPr>
        <w:pStyle w:val="Heading10"/>
        <w:rPr>
          <w:rFonts w:ascii="Candara Light" w:hAnsi="Candara Light"/>
        </w:rPr>
      </w:pPr>
      <w:bookmarkStart w:id="36" w:name="_[Updated]_Serious_violence"/>
      <w:bookmarkEnd w:id="36"/>
      <w:r w:rsidRPr="00ED288B">
        <w:rPr>
          <w:rFonts w:ascii="Candara Light" w:hAnsi="Candara Light"/>
        </w:rPr>
        <w:t>Serious violence</w:t>
      </w:r>
    </w:p>
    <w:p w14:paraId="2062FBF6" w14:textId="77777777" w:rsidR="0012510F" w:rsidRPr="00ED288B" w:rsidRDefault="0012510F" w:rsidP="0012510F">
      <w:pPr>
        <w:jc w:val="both"/>
        <w:rPr>
          <w:rFonts w:ascii="Candara Light" w:hAnsi="Candara Light"/>
        </w:rPr>
      </w:pPr>
      <w:r w:rsidRPr="00ED288B">
        <w:rPr>
          <w:rFonts w:ascii="Candara Light" w:hAnsi="Candara Light"/>
        </w:rPr>
        <w:t>Through training, all staff will be made aware of the indicators which may signal a pupil is at risk from, or is involved with, serious violent crime. These indicators include, but are not limited to:</w:t>
      </w:r>
    </w:p>
    <w:p w14:paraId="1068DEF1" w14:textId="77777777" w:rsidR="0012510F" w:rsidRPr="00ED288B" w:rsidRDefault="0012510F" w:rsidP="009F50B7">
      <w:pPr>
        <w:pStyle w:val="ListParagraph"/>
        <w:numPr>
          <w:ilvl w:val="0"/>
          <w:numId w:val="21"/>
        </w:numPr>
        <w:jc w:val="both"/>
        <w:rPr>
          <w:rFonts w:ascii="Candara Light" w:hAnsi="Candara Light"/>
        </w:rPr>
      </w:pPr>
      <w:r w:rsidRPr="00ED288B">
        <w:rPr>
          <w:rFonts w:ascii="Candara Light" w:hAnsi="Candara Light"/>
        </w:rPr>
        <w:t xml:space="preserve">Increased absence. </w:t>
      </w:r>
    </w:p>
    <w:p w14:paraId="223D7D79" w14:textId="77777777" w:rsidR="0012510F" w:rsidRPr="00ED288B" w:rsidRDefault="0012510F" w:rsidP="009F50B7">
      <w:pPr>
        <w:pStyle w:val="ListParagraph"/>
        <w:numPr>
          <w:ilvl w:val="0"/>
          <w:numId w:val="21"/>
        </w:numPr>
        <w:jc w:val="both"/>
        <w:rPr>
          <w:rFonts w:ascii="Candara Light" w:hAnsi="Candara Light"/>
        </w:rPr>
      </w:pPr>
      <w:r w:rsidRPr="00ED288B">
        <w:rPr>
          <w:rFonts w:ascii="Candara Light" w:hAnsi="Candara Light"/>
        </w:rPr>
        <w:t xml:space="preserve">A change in friendships. </w:t>
      </w:r>
    </w:p>
    <w:p w14:paraId="2C034E18" w14:textId="77777777" w:rsidR="0012510F" w:rsidRPr="00ED288B" w:rsidRDefault="0012510F" w:rsidP="009F50B7">
      <w:pPr>
        <w:pStyle w:val="ListParagraph"/>
        <w:numPr>
          <w:ilvl w:val="0"/>
          <w:numId w:val="21"/>
        </w:numPr>
        <w:jc w:val="both"/>
        <w:rPr>
          <w:rFonts w:ascii="Candara Light" w:hAnsi="Candara Light"/>
        </w:rPr>
      </w:pPr>
      <w:r w:rsidRPr="00ED288B">
        <w:rPr>
          <w:rFonts w:ascii="Candara Light" w:hAnsi="Candara Light"/>
        </w:rPr>
        <w:t xml:space="preserve">Relationships with older individuals or groups. </w:t>
      </w:r>
    </w:p>
    <w:p w14:paraId="15D7BEF8" w14:textId="77777777" w:rsidR="0012510F" w:rsidRPr="00ED288B" w:rsidRDefault="0012510F" w:rsidP="009F50B7">
      <w:pPr>
        <w:pStyle w:val="ListParagraph"/>
        <w:numPr>
          <w:ilvl w:val="0"/>
          <w:numId w:val="21"/>
        </w:numPr>
        <w:jc w:val="both"/>
        <w:rPr>
          <w:rFonts w:ascii="Candara Light" w:hAnsi="Candara Light"/>
        </w:rPr>
      </w:pPr>
      <w:r w:rsidRPr="00ED288B">
        <w:rPr>
          <w:rFonts w:ascii="Candara Light" w:hAnsi="Candara Light"/>
        </w:rPr>
        <w:t xml:space="preserve">A significant decline in academic performance. </w:t>
      </w:r>
    </w:p>
    <w:p w14:paraId="10C5F82E" w14:textId="77777777" w:rsidR="0012510F" w:rsidRPr="00ED288B" w:rsidRDefault="0012510F" w:rsidP="009F50B7">
      <w:pPr>
        <w:pStyle w:val="ListParagraph"/>
        <w:numPr>
          <w:ilvl w:val="0"/>
          <w:numId w:val="21"/>
        </w:numPr>
        <w:jc w:val="both"/>
        <w:rPr>
          <w:rFonts w:ascii="Candara Light" w:hAnsi="Candara Light"/>
        </w:rPr>
      </w:pPr>
      <w:r w:rsidRPr="00ED288B">
        <w:rPr>
          <w:rFonts w:ascii="Candara Light" w:hAnsi="Candara Light"/>
        </w:rPr>
        <w:t xml:space="preserve">Signs of self-harm. </w:t>
      </w:r>
    </w:p>
    <w:p w14:paraId="15CEA626" w14:textId="77777777" w:rsidR="0012510F" w:rsidRPr="00ED288B" w:rsidRDefault="0012510F" w:rsidP="009F50B7">
      <w:pPr>
        <w:pStyle w:val="ListParagraph"/>
        <w:numPr>
          <w:ilvl w:val="0"/>
          <w:numId w:val="21"/>
        </w:numPr>
        <w:jc w:val="both"/>
        <w:rPr>
          <w:rFonts w:ascii="Candara Light" w:hAnsi="Candara Light"/>
        </w:rPr>
      </w:pPr>
      <w:r w:rsidRPr="00ED288B">
        <w:rPr>
          <w:rFonts w:ascii="Candara Light" w:hAnsi="Candara Light"/>
        </w:rPr>
        <w:t xml:space="preserve">A significant change in wellbeing. </w:t>
      </w:r>
    </w:p>
    <w:p w14:paraId="33C8C471" w14:textId="77777777" w:rsidR="0012510F" w:rsidRPr="00ED288B" w:rsidRDefault="0012510F" w:rsidP="009F50B7">
      <w:pPr>
        <w:pStyle w:val="ListParagraph"/>
        <w:numPr>
          <w:ilvl w:val="0"/>
          <w:numId w:val="21"/>
        </w:numPr>
        <w:jc w:val="both"/>
        <w:rPr>
          <w:rFonts w:ascii="Candara Light" w:hAnsi="Candara Light"/>
        </w:rPr>
      </w:pPr>
      <w:r w:rsidRPr="00ED288B">
        <w:rPr>
          <w:rFonts w:ascii="Candara Light" w:hAnsi="Candara Light"/>
        </w:rPr>
        <w:t xml:space="preserve">Signs of assault. </w:t>
      </w:r>
    </w:p>
    <w:p w14:paraId="3824E537" w14:textId="77777777" w:rsidR="0012510F" w:rsidRPr="00ED288B" w:rsidRDefault="0012510F" w:rsidP="009F50B7">
      <w:pPr>
        <w:pStyle w:val="ListParagraph"/>
        <w:numPr>
          <w:ilvl w:val="0"/>
          <w:numId w:val="21"/>
        </w:numPr>
        <w:jc w:val="both"/>
        <w:rPr>
          <w:rFonts w:ascii="Candara Light" w:hAnsi="Candara Light"/>
        </w:rPr>
      </w:pPr>
      <w:r w:rsidRPr="00ED288B">
        <w:rPr>
          <w:rFonts w:ascii="Candara Light" w:hAnsi="Candara Light"/>
        </w:rPr>
        <w:t xml:space="preserve">Unexplained injuries. </w:t>
      </w:r>
    </w:p>
    <w:p w14:paraId="7A7A315D" w14:textId="77777777" w:rsidR="0012510F" w:rsidRPr="00ED288B" w:rsidRDefault="0012510F" w:rsidP="009F50B7">
      <w:pPr>
        <w:pStyle w:val="ListParagraph"/>
        <w:numPr>
          <w:ilvl w:val="0"/>
          <w:numId w:val="21"/>
        </w:numPr>
        <w:jc w:val="both"/>
        <w:rPr>
          <w:rFonts w:ascii="Candara Light" w:hAnsi="Candara Light"/>
        </w:rPr>
      </w:pPr>
      <w:r w:rsidRPr="00ED288B">
        <w:rPr>
          <w:rFonts w:ascii="Candara Light" w:hAnsi="Candara Light"/>
        </w:rPr>
        <w:t>Unexplained gifts or new possessions.</w:t>
      </w:r>
    </w:p>
    <w:p w14:paraId="3CC4BA71" w14:textId="77777777" w:rsidR="0012510F" w:rsidRPr="00ED288B" w:rsidRDefault="0012510F" w:rsidP="0012510F">
      <w:pPr>
        <w:jc w:val="both"/>
        <w:rPr>
          <w:rFonts w:ascii="Candara Light" w:hAnsi="Candara Light"/>
        </w:rPr>
      </w:pPr>
      <w:r w:rsidRPr="00ED288B">
        <w:rPr>
          <w:rFonts w:ascii="Candara Light" w:hAnsi="Candara Light"/>
        </w:rPr>
        <w:t>Staff will be made aware of some of the most significant risk factors that could increase a pupil’s vulnerability to becoming involved in serious violence. These risk factors include, but are not limited to:</w:t>
      </w:r>
    </w:p>
    <w:p w14:paraId="62314C0D" w14:textId="77777777" w:rsidR="0012510F" w:rsidRPr="00ED288B" w:rsidRDefault="0012510F" w:rsidP="009F50B7">
      <w:pPr>
        <w:pStyle w:val="ListParagraph"/>
        <w:numPr>
          <w:ilvl w:val="0"/>
          <w:numId w:val="22"/>
        </w:numPr>
        <w:jc w:val="both"/>
        <w:rPr>
          <w:rFonts w:ascii="Candara Light" w:hAnsi="Candara Light"/>
        </w:rPr>
      </w:pPr>
      <w:r w:rsidRPr="00ED288B">
        <w:rPr>
          <w:rFonts w:ascii="Candara Light" w:hAnsi="Candara Light"/>
        </w:rPr>
        <w:t>Being male.</w:t>
      </w:r>
    </w:p>
    <w:p w14:paraId="183F881C" w14:textId="77777777" w:rsidR="0012510F" w:rsidRPr="00ED288B" w:rsidRDefault="0012510F" w:rsidP="009F50B7">
      <w:pPr>
        <w:pStyle w:val="ListParagraph"/>
        <w:numPr>
          <w:ilvl w:val="0"/>
          <w:numId w:val="22"/>
        </w:numPr>
        <w:jc w:val="both"/>
        <w:rPr>
          <w:rFonts w:ascii="Candara Light" w:hAnsi="Candara Light"/>
        </w:rPr>
      </w:pPr>
      <w:r w:rsidRPr="00ED288B">
        <w:rPr>
          <w:rFonts w:ascii="Candara Light" w:hAnsi="Candara Light"/>
        </w:rPr>
        <w:t>Having been frequently absent from school.</w:t>
      </w:r>
    </w:p>
    <w:p w14:paraId="58555789" w14:textId="77777777" w:rsidR="0012510F" w:rsidRPr="00ED288B" w:rsidRDefault="0012510F" w:rsidP="009F50B7">
      <w:pPr>
        <w:pStyle w:val="ListParagraph"/>
        <w:numPr>
          <w:ilvl w:val="0"/>
          <w:numId w:val="22"/>
        </w:numPr>
        <w:jc w:val="both"/>
        <w:rPr>
          <w:rFonts w:ascii="Candara Light" w:hAnsi="Candara Light"/>
        </w:rPr>
      </w:pPr>
      <w:r w:rsidRPr="00ED288B">
        <w:rPr>
          <w:rFonts w:ascii="Candara Light" w:hAnsi="Candara Light"/>
        </w:rPr>
        <w:lastRenderedPageBreak/>
        <w:t>Having been permanently excluded from school.</w:t>
      </w:r>
    </w:p>
    <w:p w14:paraId="5D0C19E7" w14:textId="77777777" w:rsidR="0012510F" w:rsidRPr="00ED288B" w:rsidRDefault="0012510F" w:rsidP="009F50B7">
      <w:pPr>
        <w:pStyle w:val="ListParagraph"/>
        <w:numPr>
          <w:ilvl w:val="0"/>
          <w:numId w:val="22"/>
        </w:numPr>
        <w:jc w:val="both"/>
        <w:rPr>
          <w:rFonts w:ascii="Candara Light" w:hAnsi="Candara Light"/>
        </w:rPr>
      </w:pPr>
      <w:r w:rsidRPr="00ED288B">
        <w:rPr>
          <w:rFonts w:ascii="Candara Light" w:hAnsi="Candara Light"/>
        </w:rPr>
        <w:t>Having experienced child maltreatment.</w:t>
      </w:r>
    </w:p>
    <w:p w14:paraId="344AABC7" w14:textId="77777777" w:rsidR="0012510F" w:rsidRPr="00ED288B" w:rsidRDefault="0012510F" w:rsidP="009F50B7">
      <w:pPr>
        <w:pStyle w:val="ListParagraph"/>
        <w:numPr>
          <w:ilvl w:val="0"/>
          <w:numId w:val="22"/>
        </w:numPr>
        <w:jc w:val="both"/>
        <w:rPr>
          <w:rFonts w:ascii="Candara Light" w:hAnsi="Candara Light"/>
        </w:rPr>
      </w:pPr>
      <w:r w:rsidRPr="00ED288B">
        <w:rPr>
          <w:rFonts w:ascii="Candara Light" w:hAnsi="Candara Light"/>
        </w:rPr>
        <w:t xml:space="preserve">Having been involved in offending, such as theft or robbery. </w:t>
      </w:r>
    </w:p>
    <w:p w14:paraId="2FACCA9C" w14:textId="77777777" w:rsidR="0012510F" w:rsidRDefault="0012510F" w:rsidP="0012510F">
      <w:pPr>
        <w:jc w:val="both"/>
        <w:rPr>
          <w:rFonts w:ascii="Candara Light" w:hAnsi="Candara Light"/>
        </w:rPr>
      </w:pPr>
      <w:r w:rsidRPr="00ED288B">
        <w:rPr>
          <w:rFonts w:ascii="Candara Light" w:hAnsi="Candara Light"/>
        </w:rPr>
        <w:t>Staff members who suspect a pupil may be vulnerable to, or involved in, serious violent crime will immediately report their concerns to the DSL.</w:t>
      </w:r>
    </w:p>
    <w:p w14:paraId="12E589EF" w14:textId="1E850B16" w:rsidR="0012510F" w:rsidRPr="001E3687" w:rsidRDefault="00596FFB" w:rsidP="0012510F">
      <w:pPr>
        <w:jc w:val="both"/>
        <w:rPr>
          <w:rFonts w:ascii="Candara Light" w:hAnsi="Candara Light"/>
        </w:rPr>
      </w:pPr>
      <w:r w:rsidRPr="001E3687">
        <w:rPr>
          <w:rFonts w:ascii="Candara Light" w:hAnsi="Candara Light"/>
        </w:rPr>
        <w:t xml:space="preserve">All concerns related to </w:t>
      </w:r>
      <w:r w:rsidRPr="001E3687">
        <w:rPr>
          <w:rFonts w:ascii="Candara Light" w:hAnsi="Candara Light"/>
        </w:rPr>
        <w:t>serious violence</w:t>
      </w:r>
      <w:r w:rsidRPr="001E3687">
        <w:rPr>
          <w:rFonts w:ascii="Candara Light" w:hAnsi="Candara Light"/>
        </w:rPr>
        <w:t xml:space="preserve"> will be reported immediately to the DSL. The DSL will determine whether referral to children’s social care, the police, or other safeguarding agencies is required and will inform the commissioning school as part of multi-agency safeguarding arrangements</w:t>
      </w:r>
      <w:r w:rsidR="0012510F" w:rsidRPr="001E3687">
        <w:rPr>
          <w:rFonts w:ascii="Candara Light" w:hAnsi="Candara Light"/>
        </w:rPr>
        <w:t>.</w:t>
      </w:r>
    </w:p>
    <w:p w14:paraId="0AE93F57" w14:textId="77777777" w:rsidR="0012510F" w:rsidRDefault="0012510F" w:rsidP="0012510F">
      <w:pPr>
        <w:pStyle w:val="Heading10"/>
        <w:rPr>
          <w:rFonts w:ascii="Candara Light" w:hAnsi="Candara Light"/>
        </w:rPr>
      </w:pPr>
      <w:bookmarkStart w:id="37" w:name="_Online_safety_and"/>
      <w:bookmarkEnd w:id="37"/>
      <w:r w:rsidRPr="00ED288B">
        <w:rPr>
          <w:rFonts w:ascii="Candara Light" w:hAnsi="Candara Light"/>
        </w:rPr>
        <w:t>Online safety and personal electronic devices</w:t>
      </w:r>
    </w:p>
    <w:p w14:paraId="312F91D9" w14:textId="77777777" w:rsidR="00767EB8" w:rsidRDefault="00767EB8" w:rsidP="0012510F">
      <w:pPr>
        <w:pStyle w:val="Heading10"/>
        <w:rPr>
          <w:rFonts w:ascii="Candara Light" w:hAnsi="Candara Light"/>
          <w:b w:val="0"/>
          <w:bCs w:val="0"/>
          <w:sz w:val="24"/>
          <w:szCs w:val="24"/>
        </w:rPr>
      </w:pPr>
      <w:r w:rsidRPr="00767EB8">
        <w:rPr>
          <w:rFonts w:ascii="Candara Light" w:hAnsi="Candara Light"/>
          <w:b w:val="0"/>
          <w:bCs w:val="0"/>
          <w:sz w:val="24"/>
          <w:szCs w:val="24"/>
        </w:rPr>
        <w:t xml:space="preserve">As part of a broad and balanced curriculum, all pupils will be made aware of online risks and taught how to stay safe online. The breadth of issues classified within online safety is considerable and ever evolving, but can be </w:t>
      </w:r>
      <w:proofErr w:type="spellStart"/>
      <w:r w:rsidRPr="00767EB8">
        <w:rPr>
          <w:rFonts w:ascii="Candara Light" w:hAnsi="Candara Light"/>
          <w:b w:val="0"/>
          <w:bCs w:val="0"/>
          <w:sz w:val="24"/>
          <w:szCs w:val="24"/>
        </w:rPr>
        <w:t>categorised</w:t>
      </w:r>
      <w:proofErr w:type="spellEnd"/>
      <w:r w:rsidRPr="00767EB8">
        <w:rPr>
          <w:rFonts w:ascii="Candara Light" w:hAnsi="Candara Light"/>
          <w:b w:val="0"/>
          <w:bCs w:val="0"/>
          <w:sz w:val="24"/>
          <w:szCs w:val="24"/>
        </w:rPr>
        <w:t xml:space="preserve"> into four areas of risk: </w:t>
      </w:r>
    </w:p>
    <w:p w14:paraId="08FAEFE0" w14:textId="77777777" w:rsidR="00767EB8" w:rsidRDefault="00767EB8" w:rsidP="0012510F">
      <w:pPr>
        <w:pStyle w:val="Heading10"/>
        <w:rPr>
          <w:rFonts w:ascii="Candara Light" w:hAnsi="Candara Light"/>
          <w:b w:val="0"/>
          <w:bCs w:val="0"/>
          <w:sz w:val="24"/>
          <w:szCs w:val="24"/>
        </w:rPr>
      </w:pPr>
      <w:r w:rsidRPr="00767EB8">
        <w:rPr>
          <w:rFonts w:ascii="Candara Light" w:hAnsi="Candara Light"/>
          <w:b w:val="0"/>
          <w:bCs w:val="0"/>
          <w:sz w:val="24"/>
          <w:szCs w:val="24"/>
        </w:rPr>
        <w:t xml:space="preserve">Content: being exposed to illegal, inappropriate, or harmful content, for example: pornography, racism, misogyny, self-harm, suicide, anti-Semitism, radicalisation, extremism, misinformation, disinformation (including fake news), conspiracy theories, AI-generated sexual content, deepfake imagery, manipulated images and videos, and other forms of synthetic media. </w:t>
      </w:r>
    </w:p>
    <w:p w14:paraId="1DD12723" w14:textId="77777777" w:rsidR="00A005F2" w:rsidRPr="00767EB8" w:rsidRDefault="00767EB8" w:rsidP="0012510F">
      <w:pPr>
        <w:pStyle w:val="Heading10"/>
        <w:rPr>
          <w:rFonts w:ascii="Candara Light" w:hAnsi="Candara Light"/>
          <w:b w:val="0"/>
          <w:bCs w:val="0"/>
          <w:sz w:val="24"/>
          <w:szCs w:val="24"/>
        </w:rPr>
      </w:pPr>
      <w:r w:rsidRPr="00767EB8">
        <w:rPr>
          <w:rFonts w:ascii="Candara Light" w:hAnsi="Candara Light"/>
          <w:b w:val="0"/>
          <w:bCs w:val="0"/>
          <w:sz w:val="24"/>
          <w:szCs w:val="24"/>
        </w:rPr>
        <w:t>Contact: being subjected to harmful online interaction with other users; for example: peer to peer pressure, commercial advertising and adults posing as children or young adults with the intention to groom or exploit them for sexual, criminal, financial or other purposes.</w:t>
      </w:r>
    </w:p>
    <w:p w14:paraId="1821C607" w14:textId="7A8BF6BF" w:rsidR="00295A14" w:rsidRPr="00543DCE" w:rsidRDefault="00E6247F" w:rsidP="00295A14">
      <w:pPr>
        <w:rPr>
          <w:rFonts w:ascii="Candara Light" w:hAnsi="Candara Light"/>
        </w:rPr>
      </w:pPr>
      <w:r w:rsidRPr="00543DCE">
        <w:rPr>
          <w:rFonts w:ascii="Candara Light" w:hAnsi="Candara Light"/>
        </w:rPr>
        <w:t xml:space="preserve">Conduct: online </w:t>
      </w:r>
      <w:proofErr w:type="spellStart"/>
      <w:r w:rsidRPr="00543DCE">
        <w:rPr>
          <w:rFonts w:ascii="Candara Light" w:hAnsi="Candara Light"/>
        </w:rPr>
        <w:t>behaviour</w:t>
      </w:r>
      <w:proofErr w:type="spellEnd"/>
      <w:r w:rsidRPr="00543DCE">
        <w:rPr>
          <w:rFonts w:ascii="Candara Light" w:hAnsi="Candara Light"/>
        </w:rPr>
        <w:t xml:space="preserve"> that increases the likelihood of, or causes, harm; for example, </w:t>
      </w:r>
      <w:r w:rsidR="00295A14" w:rsidRPr="00543DCE">
        <w:rPr>
          <w:rFonts w:ascii="Candara Light" w:hAnsi="Candara Light"/>
        </w:rPr>
        <w:t>making, sending, receiving or generating explicit images, including AI-generated nude or semi-nude images, manipulated sexual imagery, deepfake content, and digitally altered images used to abuse, exploit, harass or humiliate children.</w:t>
      </w:r>
    </w:p>
    <w:p w14:paraId="0B5E9ABD" w14:textId="62B6BB34" w:rsidR="0012510F" w:rsidRPr="00E6247F" w:rsidRDefault="00E6247F" w:rsidP="0012510F">
      <w:pPr>
        <w:rPr>
          <w:rFonts w:ascii="Candara Light" w:hAnsi="Candara Light"/>
        </w:rPr>
      </w:pPr>
      <w:r w:rsidRPr="00E6247F">
        <w:rPr>
          <w:rFonts w:ascii="Candara Light" w:hAnsi="Candara Light"/>
        </w:rPr>
        <w:t xml:space="preserve">Commerce: risks such as online gambling, inappropriate advertising, phishing </w:t>
      </w:r>
      <w:proofErr w:type="gramStart"/>
      <w:r w:rsidRPr="00E6247F">
        <w:rPr>
          <w:rFonts w:ascii="Candara Light" w:hAnsi="Candara Light"/>
        </w:rPr>
        <w:t>and or</w:t>
      </w:r>
      <w:proofErr w:type="gramEnd"/>
      <w:r w:rsidRPr="00E6247F">
        <w:rPr>
          <w:rFonts w:ascii="Candara Light" w:hAnsi="Candara Light"/>
        </w:rPr>
        <w:t xml:space="preserve"> financial scams. If you feel your pupils, students or staff are at risk, please report it to the Anti-Phishing Working Group (https://apwg.org/).</w:t>
      </w:r>
    </w:p>
    <w:p w14:paraId="4762EC4C" w14:textId="77777777" w:rsidR="0012510F" w:rsidRPr="00A31911" w:rsidRDefault="0012510F" w:rsidP="00A31911">
      <w:pPr>
        <w:rPr>
          <w:rFonts w:ascii="Candara Light" w:hAnsi="Candara Light"/>
        </w:rPr>
      </w:pPr>
      <w:r w:rsidRPr="00A31911">
        <w:rPr>
          <w:rFonts w:ascii="Candara Light" w:hAnsi="Candara Light"/>
        </w:rPr>
        <w:t>GRIP will ensure that suitable filtering systems are in place on ICT equipment to prevent children accessing inappropriate material. GRIP will, however, ensure that the use of filtering and monitoring systems does not cause “over blocking”, which may lead to unreasonable restrictions as to what pupils can be taught online.</w:t>
      </w:r>
    </w:p>
    <w:p w14:paraId="390FFCD2" w14:textId="0C744307" w:rsidR="00BA3224" w:rsidRPr="00A31911" w:rsidRDefault="00F115DF" w:rsidP="00A31911">
      <w:pPr>
        <w:rPr>
          <w:rFonts w:ascii="Candara Light" w:hAnsi="Candara Light"/>
        </w:rPr>
      </w:pPr>
      <w:r w:rsidRPr="00A31911">
        <w:rPr>
          <w:rFonts w:ascii="Candara Light" w:hAnsi="Candara Light"/>
        </w:rPr>
        <w:t>The DSL will ensure that filtering and monitoring systems are effective, regularly reviewed, understood by safeguarding staff, proportionate to the risks faced by pupils, and that safeguarding concerns identified through monitoring systems are recorded, risk assessed and acted upon promptly.</w:t>
      </w:r>
    </w:p>
    <w:p w14:paraId="3FE81FCE" w14:textId="77777777" w:rsidR="001E3687" w:rsidRDefault="001E3687" w:rsidP="0012510F">
      <w:pPr>
        <w:pStyle w:val="Heading10"/>
        <w:rPr>
          <w:rFonts w:ascii="Candara Light" w:hAnsi="Candara Light"/>
        </w:rPr>
      </w:pPr>
      <w:bookmarkStart w:id="38" w:name="_Mobile_phone_and"/>
      <w:bookmarkStart w:id="39" w:name="_Sexting_and_the"/>
      <w:bookmarkStart w:id="40" w:name="_[U_pdated]_Consensual"/>
      <w:bookmarkEnd w:id="38"/>
      <w:bookmarkEnd w:id="39"/>
      <w:bookmarkEnd w:id="40"/>
    </w:p>
    <w:p w14:paraId="3562DCA1" w14:textId="5583E4AA" w:rsidR="0012510F" w:rsidRPr="00ED288B" w:rsidRDefault="0012510F" w:rsidP="0012510F">
      <w:pPr>
        <w:pStyle w:val="Heading10"/>
        <w:rPr>
          <w:rFonts w:ascii="Candara Light" w:hAnsi="Candara Light"/>
        </w:rPr>
      </w:pPr>
      <w:r w:rsidRPr="00ED288B">
        <w:rPr>
          <w:rFonts w:ascii="Candara Light" w:hAnsi="Candara Light"/>
        </w:rPr>
        <w:lastRenderedPageBreak/>
        <w:t>Consensual and non-consensual sharing of indecent images and videos</w:t>
      </w:r>
    </w:p>
    <w:p w14:paraId="2CB6EC40" w14:textId="77777777" w:rsidR="0012510F" w:rsidRPr="00ED288B" w:rsidRDefault="0012510F" w:rsidP="0012510F">
      <w:pPr>
        <w:jc w:val="both"/>
        <w:rPr>
          <w:rFonts w:ascii="Candara Light" w:hAnsi="Candara Light"/>
        </w:rPr>
      </w:pPr>
      <w:r>
        <w:rPr>
          <w:rFonts w:ascii="Candara Light" w:hAnsi="Candara Light"/>
        </w:rPr>
        <w:t>GRIP</w:t>
      </w:r>
      <w:r w:rsidRPr="00ED288B">
        <w:rPr>
          <w:rFonts w:ascii="Candara Light" w:hAnsi="Candara Light"/>
        </w:rPr>
        <w:t xml:space="preserve"> will ensure that staff are aware </w:t>
      </w:r>
      <w:proofErr w:type="gramStart"/>
      <w:r w:rsidRPr="00ED288B">
        <w:rPr>
          <w:rFonts w:ascii="Candara Light" w:hAnsi="Candara Light"/>
        </w:rPr>
        <w:t>to treat</w:t>
      </w:r>
      <w:proofErr w:type="gramEnd"/>
      <w:r w:rsidRPr="00ED288B">
        <w:rPr>
          <w:rFonts w:ascii="Candara Light" w:hAnsi="Candara Light"/>
        </w:rPr>
        <w:t xml:space="preserve"> the consensual and non-consensual sharing of nude and semi-nude images and/or videos (also known as sexting or youth produced sexual images) as a safeguarding concern.</w:t>
      </w:r>
    </w:p>
    <w:p w14:paraId="00920BFA" w14:textId="77777777" w:rsidR="0012510F" w:rsidRPr="00ED288B" w:rsidRDefault="0012510F" w:rsidP="0012510F">
      <w:pPr>
        <w:jc w:val="both"/>
        <w:rPr>
          <w:rFonts w:ascii="Candara Light" w:hAnsi="Candara Light"/>
        </w:rPr>
      </w:pPr>
      <w:r w:rsidRPr="00ED288B">
        <w:rPr>
          <w:rFonts w:ascii="Candara Light" w:hAnsi="Candara Light"/>
        </w:rPr>
        <w:t xml:space="preserve">Staff will be aware that creating, possessing, and distributing indecent imagery of children is a criminal offence, regardless of whether the imagery is created, possessed, and distributed by the individual depicted; however, staff will ensure that pupils are not unnecessarily </w:t>
      </w:r>
      <w:proofErr w:type="spellStart"/>
      <w:r w:rsidRPr="00ED288B">
        <w:rPr>
          <w:rFonts w:ascii="Candara Light" w:hAnsi="Candara Light"/>
        </w:rPr>
        <w:t>criminalised</w:t>
      </w:r>
      <w:proofErr w:type="spellEnd"/>
      <w:r w:rsidRPr="00ED288B">
        <w:rPr>
          <w:rFonts w:ascii="Candara Light" w:hAnsi="Candara Light"/>
        </w:rPr>
        <w:t>.</w:t>
      </w:r>
    </w:p>
    <w:p w14:paraId="7DE21630" w14:textId="77777777" w:rsidR="0012510F" w:rsidRPr="00ED288B" w:rsidRDefault="0012510F" w:rsidP="0012510F">
      <w:pPr>
        <w:jc w:val="both"/>
        <w:rPr>
          <w:rFonts w:ascii="Candara Light" w:hAnsi="Candara Light"/>
        </w:rPr>
      </w:pPr>
      <w:r w:rsidRPr="00ED288B">
        <w:rPr>
          <w:rFonts w:ascii="Candara Light" w:hAnsi="Candara Light"/>
        </w:rPr>
        <w:t>Where a member of staff becomes aware of an incidence of sharing nudes and/or semi-nudes, they will refer this to the DSL as soon as possible. Where a pupil confides in a staff member about the circulation of indecent imagery, depicting them or someone else, the staff member will:</w:t>
      </w:r>
    </w:p>
    <w:p w14:paraId="657A1B42" w14:textId="77777777" w:rsidR="0012510F" w:rsidRPr="00ED288B" w:rsidRDefault="0012510F" w:rsidP="009F50B7">
      <w:pPr>
        <w:pStyle w:val="ListParagraph"/>
        <w:numPr>
          <w:ilvl w:val="0"/>
          <w:numId w:val="18"/>
        </w:numPr>
        <w:jc w:val="both"/>
        <w:rPr>
          <w:rFonts w:ascii="Candara Light" w:hAnsi="Candara Light"/>
        </w:rPr>
      </w:pPr>
      <w:r w:rsidRPr="00ED288B">
        <w:rPr>
          <w:rFonts w:ascii="Candara Light" w:hAnsi="Candara Light"/>
        </w:rPr>
        <w:t>Refrain from viewing, copy, printing, sharing, storing or saving the imagery.</w:t>
      </w:r>
    </w:p>
    <w:p w14:paraId="1874A70B" w14:textId="77777777" w:rsidR="0012510F" w:rsidRPr="00ED288B" w:rsidRDefault="0012510F" w:rsidP="009F50B7">
      <w:pPr>
        <w:pStyle w:val="ListParagraph"/>
        <w:numPr>
          <w:ilvl w:val="0"/>
          <w:numId w:val="18"/>
        </w:numPr>
        <w:jc w:val="both"/>
        <w:rPr>
          <w:rFonts w:ascii="Candara Light" w:hAnsi="Candara Light"/>
        </w:rPr>
      </w:pPr>
      <w:r w:rsidRPr="00ED288B">
        <w:rPr>
          <w:rFonts w:ascii="Candara Light" w:hAnsi="Candara Light"/>
        </w:rPr>
        <w:t>Tell the DSL immediately if they accidentally view an indecent image and seek support.</w:t>
      </w:r>
    </w:p>
    <w:p w14:paraId="4E391255" w14:textId="77777777" w:rsidR="0012510F" w:rsidRPr="00ED288B" w:rsidRDefault="0012510F" w:rsidP="009F50B7">
      <w:pPr>
        <w:pStyle w:val="ListParagraph"/>
        <w:numPr>
          <w:ilvl w:val="0"/>
          <w:numId w:val="18"/>
        </w:numPr>
        <w:jc w:val="both"/>
        <w:rPr>
          <w:rFonts w:ascii="Candara Light" w:hAnsi="Candara Light"/>
        </w:rPr>
      </w:pPr>
      <w:r w:rsidRPr="00ED288B">
        <w:rPr>
          <w:rFonts w:ascii="Candara Light" w:hAnsi="Candara Light"/>
        </w:rPr>
        <w:t>Explain to the pupil that the incident will need to be reported.</w:t>
      </w:r>
    </w:p>
    <w:p w14:paraId="7E812FB3" w14:textId="77777777" w:rsidR="0012510F" w:rsidRPr="00ED288B" w:rsidRDefault="0012510F" w:rsidP="009F50B7">
      <w:pPr>
        <w:pStyle w:val="ListParagraph"/>
        <w:numPr>
          <w:ilvl w:val="0"/>
          <w:numId w:val="18"/>
        </w:numPr>
        <w:jc w:val="both"/>
        <w:rPr>
          <w:rFonts w:ascii="Candara Light" w:hAnsi="Candara Light"/>
        </w:rPr>
      </w:pPr>
      <w:r w:rsidRPr="00ED288B">
        <w:rPr>
          <w:rFonts w:ascii="Candara Light" w:hAnsi="Candara Light"/>
        </w:rPr>
        <w:t xml:space="preserve">Respond positively to the pupil without blaming or shaming anyone </w:t>
      </w:r>
      <w:r w:rsidR="00040E5D" w:rsidRPr="00ED288B">
        <w:rPr>
          <w:rFonts w:ascii="Candara Light" w:hAnsi="Candara Light"/>
        </w:rPr>
        <w:t>involved and</w:t>
      </w:r>
      <w:r w:rsidRPr="00ED288B">
        <w:rPr>
          <w:rFonts w:ascii="Candara Light" w:hAnsi="Candara Light"/>
        </w:rPr>
        <w:t xml:space="preserve"> reassuring them that they can receive support from the DSL.</w:t>
      </w:r>
    </w:p>
    <w:p w14:paraId="3D0FEAA7" w14:textId="77777777" w:rsidR="0012510F" w:rsidRPr="00ED288B" w:rsidRDefault="0012510F" w:rsidP="009F50B7">
      <w:pPr>
        <w:pStyle w:val="ListParagraph"/>
        <w:numPr>
          <w:ilvl w:val="0"/>
          <w:numId w:val="18"/>
        </w:numPr>
        <w:jc w:val="both"/>
        <w:rPr>
          <w:rFonts w:ascii="Candara Light" w:hAnsi="Candara Light"/>
        </w:rPr>
      </w:pPr>
      <w:r w:rsidRPr="00ED288B">
        <w:rPr>
          <w:rFonts w:ascii="Candara Light" w:hAnsi="Candara Light"/>
        </w:rPr>
        <w:t>Report the incident to the DSL.</w:t>
      </w:r>
    </w:p>
    <w:p w14:paraId="26A9CFA0" w14:textId="46BDBAFA" w:rsidR="0012510F" w:rsidRPr="001E3687" w:rsidRDefault="00B36E08" w:rsidP="0012510F">
      <w:pPr>
        <w:jc w:val="both"/>
        <w:rPr>
          <w:rFonts w:ascii="Candara Light" w:hAnsi="Candara Light"/>
        </w:rPr>
      </w:pPr>
      <w:r w:rsidRPr="001E3687">
        <w:rPr>
          <w:rFonts w:ascii="Candara Light" w:hAnsi="Candara Light"/>
        </w:rPr>
        <w:t xml:space="preserve">All concerns related to suspected </w:t>
      </w:r>
      <w:r w:rsidRPr="001E3687">
        <w:rPr>
          <w:rFonts w:ascii="Candara Light" w:hAnsi="Candara Light"/>
        </w:rPr>
        <w:t>sharing of indecent images</w:t>
      </w:r>
      <w:r w:rsidR="00DE094F" w:rsidRPr="001E3687">
        <w:rPr>
          <w:rFonts w:ascii="Candara Light" w:hAnsi="Candara Light"/>
        </w:rPr>
        <w:t xml:space="preserve"> </w:t>
      </w:r>
      <w:r w:rsidRPr="001E3687">
        <w:rPr>
          <w:rFonts w:ascii="Candara Light" w:hAnsi="Candara Light"/>
        </w:rPr>
        <w:t>will be reported immediately to the DSL. The DSL will determine whether referral to children’s social care, the police, or other safeguarding agencies is required and will inform the commissioning school as part of multi-agency safeguarding arrangements</w:t>
      </w:r>
      <w:r w:rsidR="00DE094F" w:rsidRPr="001E3687">
        <w:rPr>
          <w:rFonts w:ascii="Candara Light" w:hAnsi="Candara Light"/>
        </w:rPr>
        <w:t>.</w:t>
      </w:r>
    </w:p>
    <w:p w14:paraId="5B8F077D" w14:textId="77777777" w:rsidR="0012510F" w:rsidRPr="00ED288B" w:rsidRDefault="0012510F" w:rsidP="0012510F">
      <w:pPr>
        <w:pStyle w:val="Heading10"/>
        <w:rPr>
          <w:rFonts w:ascii="Candara Light" w:hAnsi="Candara Light"/>
        </w:rPr>
      </w:pPr>
      <w:r w:rsidRPr="00ED288B">
        <w:rPr>
          <w:rFonts w:ascii="Candara Light" w:hAnsi="Candara Light"/>
        </w:rPr>
        <w:t>Pupils potentially at greater risk of harm</w:t>
      </w:r>
    </w:p>
    <w:p w14:paraId="191F2280" w14:textId="77777777" w:rsidR="0012510F" w:rsidRPr="00ED288B" w:rsidRDefault="0012510F" w:rsidP="0012510F">
      <w:pPr>
        <w:jc w:val="both"/>
        <w:rPr>
          <w:rFonts w:ascii="Candara Light" w:hAnsi="Candara Light"/>
        </w:rPr>
      </w:pPr>
      <w:r>
        <w:rPr>
          <w:rFonts w:ascii="Candara Light" w:hAnsi="Candara Light"/>
        </w:rPr>
        <w:t>GRIP</w:t>
      </w:r>
      <w:r w:rsidRPr="00ED288B">
        <w:rPr>
          <w:rFonts w:ascii="Candara Light" w:hAnsi="Candara Light"/>
        </w:rPr>
        <w:t xml:space="preserve"> </w:t>
      </w:r>
      <w:proofErr w:type="spellStart"/>
      <w:r w:rsidRPr="00ED288B">
        <w:rPr>
          <w:rFonts w:ascii="Candara Light" w:hAnsi="Candara Light"/>
        </w:rPr>
        <w:t>recognises</w:t>
      </w:r>
      <w:proofErr w:type="spellEnd"/>
      <w:r w:rsidRPr="00ED288B">
        <w:rPr>
          <w:rFonts w:ascii="Candara Light" w:hAnsi="Candara Light"/>
        </w:rPr>
        <w:t xml:space="preserve"> that some groups of pupils can face additional safeguarding </w:t>
      </w:r>
      <w:proofErr w:type="gramStart"/>
      <w:r w:rsidRPr="00ED288B">
        <w:rPr>
          <w:rFonts w:ascii="Candara Light" w:hAnsi="Candara Light"/>
        </w:rPr>
        <w:t>challenges, and</w:t>
      </w:r>
      <w:proofErr w:type="gramEnd"/>
      <w:r w:rsidRPr="00ED288B">
        <w:rPr>
          <w:rFonts w:ascii="Candara Light" w:hAnsi="Candara Light"/>
        </w:rPr>
        <w:t xml:space="preserve"> understands that further barriers may exist when determining abuse and neglect in these groups of pupils. Additional considerations for managing safeguarding concerns and incidents amongst these groups are </w:t>
      </w:r>
      <w:proofErr w:type="gramStart"/>
      <w:r w:rsidRPr="00ED288B">
        <w:rPr>
          <w:rFonts w:ascii="Candara Light" w:hAnsi="Candara Light"/>
        </w:rPr>
        <w:t>outline</w:t>
      </w:r>
      <w:proofErr w:type="gramEnd"/>
      <w:r w:rsidRPr="00ED288B">
        <w:rPr>
          <w:rFonts w:ascii="Candara Light" w:hAnsi="Candara Light"/>
        </w:rPr>
        <w:t xml:space="preserve"> below.</w:t>
      </w:r>
    </w:p>
    <w:p w14:paraId="5A7B450A" w14:textId="77777777" w:rsidR="0012510F" w:rsidRPr="00ED288B" w:rsidRDefault="0012510F" w:rsidP="0012510F">
      <w:pPr>
        <w:jc w:val="both"/>
        <w:rPr>
          <w:rFonts w:ascii="Candara Light" w:hAnsi="Candara Light"/>
          <w:b/>
          <w:bCs/>
        </w:rPr>
      </w:pPr>
      <w:r w:rsidRPr="00ED288B">
        <w:rPr>
          <w:rFonts w:ascii="Candara Light" w:hAnsi="Candara Light"/>
          <w:b/>
          <w:bCs/>
        </w:rPr>
        <w:t>Pupils who need social workers</w:t>
      </w:r>
    </w:p>
    <w:p w14:paraId="461487D8" w14:textId="77777777" w:rsidR="0012510F" w:rsidRPr="00ED288B" w:rsidRDefault="0012510F" w:rsidP="0012510F">
      <w:pPr>
        <w:jc w:val="both"/>
        <w:rPr>
          <w:rFonts w:ascii="Candara Light" w:hAnsi="Candara Light"/>
        </w:rPr>
      </w:pPr>
      <w:r w:rsidRPr="00ED288B">
        <w:rPr>
          <w:rFonts w:ascii="Candara Light" w:hAnsi="Candara Light"/>
        </w:rPr>
        <w:t xml:space="preserve">Pupils may need social workers due to safeguarding or welfare needs. These needs can leave pupils vulnerable to further harm and educational </w:t>
      </w:r>
      <w:proofErr w:type="gramStart"/>
      <w:r w:rsidRPr="00ED288B">
        <w:rPr>
          <w:rFonts w:ascii="Candara Light" w:hAnsi="Candara Light"/>
        </w:rPr>
        <w:t>disadvantage</w:t>
      </w:r>
      <w:proofErr w:type="gramEnd"/>
      <w:r w:rsidRPr="00ED288B">
        <w:rPr>
          <w:rFonts w:ascii="Candara Light" w:hAnsi="Candara Light"/>
        </w:rPr>
        <w:t>.</w:t>
      </w:r>
    </w:p>
    <w:p w14:paraId="1CAC42F0" w14:textId="77777777" w:rsidR="0012510F" w:rsidRPr="00ED288B" w:rsidRDefault="0012510F" w:rsidP="0012510F">
      <w:pPr>
        <w:jc w:val="both"/>
        <w:rPr>
          <w:rFonts w:ascii="Candara Light" w:hAnsi="Candara Light"/>
        </w:rPr>
      </w:pPr>
      <w:r w:rsidRPr="00ED288B">
        <w:rPr>
          <w:rFonts w:ascii="Candara Light" w:hAnsi="Candara Light"/>
          <w:b/>
          <w:bCs/>
        </w:rPr>
        <w:t>Home-educated children</w:t>
      </w:r>
    </w:p>
    <w:p w14:paraId="1790A005" w14:textId="77777777" w:rsidR="0012510F" w:rsidRPr="00ED288B" w:rsidRDefault="0012510F" w:rsidP="0012510F">
      <w:pPr>
        <w:jc w:val="both"/>
        <w:rPr>
          <w:rFonts w:ascii="Candara Light" w:hAnsi="Candara Light"/>
        </w:rPr>
      </w:pPr>
      <w:r w:rsidRPr="00ED288B">
        <w:rPr>
          <w:rFonts w:ascii="Candara Light" w:hAnsi="Candara Light"/>
        </w:rPr>
        <w:t>Parents may choose elective home education (EHE) for their children. In some cases, EHE can mean that children are less visible to the services needed to safeguard and support them.</w:t>
      </w:r>
    </w:p>
    <w:p w14:paraId="2257A773" w14:textId="77777777" w:rsidR="0012510F" w:rsidRPr="00ED288B" w:rsidRDefault="0012510F" w:rsidP="0012510F">
      <w:pPr>
        <w:jc w:val="both"/>
        <w:rPr>
          <w:rFonts w:ascii="Candara Light" w:hAnsi="Candara Light"/>
          <w:b/>
          <w:bCs/>
        </w:rPr>
      </w:pPr>
      <w:r w:rsidRPr="00ED288B">
        <w:rPr>
          <w:rFonts w:ascii="Candara Light" w:hAnsi="Candara Light"/>
          <w:b/>
          <w:bCs/>
        </w:rPr>
        <w:t>LAC and PLAC</w:t>
      </w:r>
    </w:p>
    <w:p w14:paraId="17BFB322" w14:textId="77777777" w:rsidR="0012510F" w:rsidRPr="00ED288B" w:rsidRDefault="0012510F" w:rsidP="0012510F">
      <w:pPr>
        <w:jc w:val="both"/>
        <w:rPr>
          <w:rFonts w:ascii="Candara Light" w:hAnsi="Candara Light"/>
        </w:rPr>
      </w:pPr>
      <w:r w:rsidRPr="00ED288B">
        <w:rPr>
          <w:rFonts w:ascii="Candara Light" w:hAnsi="Candara Light"/>
        </w:rPr>
        <w:t xml:space="preserve">Children </w:t>
      </w:r>
      <w:proofErr w:type="gramStart"/>
      <w:r w:rsidRPr="00ED288B">
        <w:rPr>
          <w:rFonts w:ascii="Candara Light" w:hAnsi="Candara Light"/>
        </w:rPr>
        <w:t>most commonly become</w:t>
      </w:r>
      <w:proofErr w:type="gramEnd"/>
      <w:r w:rsidRPr="00ED288B">
        <w:rPr>
          <w:rFonts w:ascii="Candara Light" w:hAnsi="Candara Light"/>
        </w:rPr>
        <w:t xml:space="preserve"> looked after because of abuse and/or neglect. Because of this, they can be at potentially greater risk in relation to safeguarding. PLAC, also known as care leavers, can also remain vulnerable after leaving care.</w:t>
      </w:r>
    </w:p>
    <w:p w14:paraId="3047D65A" w14:textId="77777777" w:rsidR="0012510F" w:rsidRPr="00ED288B" w:rsidRDefault="0012510F" w:rsidP="0012510F">
      <w:pPr>
        <w:jc w:val="both"/>
        <w:rPr>
          <w:rFonts w:ascii="Candara Light" w:hAnsi="Candara Light"/>
          <w:b/>
          <w:bCs/>
        </w:rPr>
      </w:pPr>
      <w:r w:rsidRPr="00ED288B">
        <w:rPr>
          <w:rFonts w:ascii="Candara Light" w:hAnsi="Candara Light"/>
          <w:b/>
          <w:bCs/>
        </w:rPr>
        <w:lastRenderedPageBreak/>
        <w:t>Pupils with SEND</w:t>
      </w:r>
    </w:p>
    <w:p w14:paraId="4EF6FA9C" w14:textId="77777777" w:rsidR="0012510F" w:rsidRPr="00ED288B" w:rsidRDefault="0012510F" w:rsidP="0012510F">
      <w:pPr>
        <w:jc w:val="both"/>
        <w:rPr>
          <w:rFonts w:ascii="Candara Light" w:hAnsi="Candara Light"/>
        </w:rPr>
      </w:pPr>
      <w:r w:rsidRPr="00ED288B">
        <w:rPr>
          <w:rFonts w:ascii="Candara Light" w:hAnsi="Candara Light"/>
        </w:rPr>
        <w:t>When managing safeguarding in relation to pupils with SEND, staff will be aware of the following:</w:t>
      </w:r>
    </w:p>
    <w:p w14:paraId="73F90A2F" w14:textId="77777777" w:rsidR="0012510F" w:rsidRPr="00ED288B" w:rsidRDefault="0012510F" w:rsidP="009F50B7">
      <w:pPr>
        <w:pStyle w:val="ListParagraph"/>
        <w:numPr>
          <w:ilvl w:val="0"/>
          <w:numId w:val="24"/>
        </w:numPr>
        <w:jc w:val="both"/>
        <w:rPr>
          <w:rFonts w:ascii="Candara Light" w:hAnsi="Candara Light"/>
        </w:rPr>
      </w:pPr>
      <w:r w:rsidRPr="00ED288B">
        <w:rPr>
          <w:rFonts w:ascii="Candara Light" w:hAnsi="Candara Light"/>
        </w:rPr>
        <w:t>Certain indicators of abuse, such as behaviour, mood and injury, may relate to the pupil’s disability without further exploration; however, it should never be assumed that a pupil’s indicators relate only to their disability</w:t>
      </w:r>
    </w:p>
    <w:p w14:paraId="3408B346" w14:textId="77777777" w:rsidR="0012510F" w:rsidRPr="00ED288B" w:rsidRDefault="0012510F" w:rsidP="009F50B7">
      <w:pPr>
        <w:pStyle w:val="ListParagraph"/>
        <w:numPr>
          <w:ilvl w:val="0"/>
          <w:numId w:val="24"/>
        </w:numPr>
        <w:jc w:val="both"/>
        <w:rPr>
          <w:rFonts w:ascii="Candara Light" w:hAnsi="Candara Light"/>
        </w:rPr>
      </w:pPr>
      <w:r w:rsidRPr="00ED288B">
        <w:rPr>
          <w:rFonts w:ascii="Candara Light" w:hAnsi="Candara Light"/>
        </w:rPr>
        <w:t>Pupils with SEND can be disproportionally impacted by issues such as bullying, without outwardly showing any signs</w:t>
      </w:r>
    </w:p>
    <w:p w14:paraId="4CD24431" w14:textId="77777777" w:rsidR="0012510F" w:rsidRPr="00ED288B" w:rsidRDefault="0012510F" w:rsidP="009F50B7">
      <w:pPr>
        <w:pStyle w:val="ListParagraph"/>
        <w:numPr>
          <w:ilvl w:val="0"/>
          <w:numId w:val="24"/>
        </w:numPr>
        <w:jc w:val="both"/>
        <w:rPr>
          <w:rFonts w:ascii="Candara Light" w:hAnsi="Candara Light"/>
        </w:rPr>
      </w:pPr>
      <w:r w:rsidRPr="00ED288B">
        <w:rPr>
          <w:rFonts w:ascii="Candara Light" w:hAnsi="Candara Light"/>
        </w:rPr>
        <w:t>Communication barriers may exist, as well as difficulties in overcoming these barriers</w:t>
      </w:r>
    </w:p>
    <w:p w14:paraId="398EFBBF" w14:textId="77777777" w:rsidR="0012510F" w:rsidRPr="00ED288B" w:rsidRDefault="0012510F" w:rsidP="0012510F">
      <w:pPr>
        <w:jc w:val="both"/>
        <w:rPr>
          <w:rFonts w:ascii="Candara Light" w:hAnsi="Candara Light"/>
        </w:rPr>
      </w:pPr>
      <w:r w:rsidRPr="00ED288B">
        <w:rPr>
          <w:rFonts w:ascii="Candara Light" w:hAnsi="Candara Light"/>
        </w:rPr>
        <w:t>When reporting concerns or making referrals for pupils with SEND, the above factors will always be taken into consideration.</w:t>
      </w:r>
    </w:p>
    <w:p w14:paraId="3D5C9019" w14:textId="77777777" w:rsidR="0012510F" w:rsidRPr="00ED288B" w:rsidRDefault="0012510F" w:rsidP="0012510F">
      <w:pPr>
        <w:pStyle w:val="Heading10"/>
        <w:rPr>
          <w:rFonts w:ascii="Candara Light" w:hAnsi="Candara Light"/>
        </w:rPr>
      </w:pPr>
      <w:bookmarkStart w:id="41" w:name="_[New]_Use_of"/>
      <w:bookmarkStart w:id="42" w:name="_Alternative_provision"/>
      <w:bookmarkStart w:id="43" w:name="_Work_experience"/>
      <w:bookmarkStart w:id="44" w:name="_Homestay_exchange_visits"/>
      <w:bookmarkStart w:id="45" w:name="_Concerns_about_a"/>
      <w:bookmarkEnd w:id="41"/>
      <w:bookmarkEnd w:id="42"/>
      <w:bookmarkEnd w:id="43"/>
      <w:bookmarkEnd w:id="44"/>
      <w:bookmarkEnd w:id="45"/>
      <w:r w:rsidRPr="00ED288B">
        <w:rPr>
          <w:rFonts w:ascii="Candara Light" w:hAnsi="Candara Light"/>
        </w:rPr>
        <w:t>Concerns about pupils</w:t>
      </w:r>
    </w:p>
    <w:p w14:paraId="2310F463" w14:textId="77777777" w:rsidR="0012510F" w:rsidRPr="00ED288B" w:rsidRDefault="0012510F" w:rsidP="0012510F">
      <w:pPr>
        <w:jc w:val="both"/>
        <w:rPr>
          <w:rFonts w:ascii="Candara Light" w:hAnsi="Candara Light"/>
        </w:rPr>
      </w:pPr>
      <w:r w:rsidRPr="00ED288B">
        <w:rPr>
          <w:rFonts w:ascii="Candara Light" w:hAnsi="Candara Light"/>
        </w:rPr>
        <w:t xml:space="preserve">If a member of staff has any concern about a pupil’s welfare, they will act on them immediately by speaking to the DSL. All staff members are aware of the procedure for reporting concerns and understand their responsibilities in relation to confidentiality and information sharing, as outlined in the </w:t>
      </w:r>
      <w:hyperlink w:anchor="_Communication_and_confidentiality" w:history="1">
        <w:r w:rsidRPr="00ED288B">
          <w:rPr>
            <w:rStyle w:val="Hyperlink"/>
            <w:rFonts w:ascii="Candara Light" w:hAnsi="Candara Light"/>
          </w:rPr>
          <w:t>communication and confidentiality</w:t>
        </w:r>
      </w:hyperlink>
      <w:r w:rsidRPr="00ED288B">
        <w:rPr>
          <w:rFonts w:ascii="Candara Light" w:hAnsi="Candara Light"/>
        </w:rPr>
        <w:t xml:space="preserve"> section of this policy.</w:t>
      </w:r>
    </w:p>
    <w:p w14:paraId="5C7C439E" w14:textId="77777777" w:rsidR="0012510F" w:rsidRPr="00ED288B" w:rsidRDefault="0012510F" w:rsidP="0012510F">
      <w:pPr>
        <w:jc w:val="both"/>
        <w:rPr>
          <w:rFonts w:ascii="Candara Light" w:hAnsi="Candara Light"/>
        </w:rPr>
      </w:pPr>
      <w:r w:rsidRPr="00ED288B">
        <w:rPr>
          <w:rFonts w:ascii="Candara Light" w:hAnsi="Candara Light"/>
        </w:rPr>
        <w:t xml:space="preserve">If a pupil is in immediate danger, a referral will be made to CSCS and/or the police immediately. If a pupil has committed a crime, such as sexual violence, the police will be notified without delay. </w:t>
      </w:r>
    </w:p>
    <w:p w14:paraId="263AF372" w14:textId="77777777" w:rsidR="0012510F" w:rsidRPr="00ED288B" w:rsidRDefault="0012510F" w:rsidP="0012510F">
      <w:pPr>
        <w:jc w:val="both"/>
        <w:rPr>
          <w:rFonts w:ascii="Candara Light" w:hAnsi="Candara Light"/>
        </w:rPr>
      </w:pPr>
      <w:r w:rsidRPr="00ED288B">
        <w:rPr>
          <w:rFonts w:ascii="Candara Light" w:hAnsi="Candara Light"/>
        </w:rPr>
        <w:t xml:space="preserve">Where there are safeguarding concerns, </w:t>
      </w:r>
      <w:r>
        <w:rPr>
          <w:rFonts w:ascii="Candara Light" w:hAnsi="Candara Light"/>
        </w:rPr>
        <w:t>GRIP</w:t>
      </w:r>
      <w:r w:rsidRPr="00ED288B">
        <w:rPr>
          <w:rFonts w:ascii="Candara Light" w:hAnsi="Candara Light"/>
        </w:rPr>
        <w:t xml:space="preserve"> will ensure that the pupil’s wishes are always </w:t>
      </w:r>
      <w:proofErr w:type="gramStart"/>
      <w:r w:rsidRPr="00ED288B">
        <w:rPr>
          <w:rFonts w:ascii="Candara Light" w:hAnsi="Candara Light"/>
        </w:rPr>
        <w:t>taken into account</w:t>
      </w:r>
      <w:proofErr w:type="gramEnd"/>
      <w:r w:rsidRPr="00ED288B">
        <w:rPr>
          <w:rFonts w:ascii="Candara Light" w:hAnsi="Candara Light"/>
        </w:rPr>
        <w:t xml:space="preserve">, and that there are systems available for pupils to provide feedback and express their views. When responding to safeguarding concerns, staff members will act calmly and supportively, ensuring that the </w:t>
      </w:r>
      <w:proofErr w:type="gramStart"/>
      <w:r w:rsidRPr="00ED288B">
        <w:rPr>
          <w:rFonts w:ascii="Candara Light" w:hAnsi="Candara Light"/>
        </w:rPr>
        <w:t>pupil feels</w:t>
      </w:r>
      <w:proofErr w:type="gramEnd"/>
      <w:r w:rsidRPr="00ED288B">
        <w:rPr>
          <w:rFonts w:ascii="Candara Light" w:hAnsi="Candara Light"/>
        </w:rPr>
        <w:t xml:space="preserve"> like they are being listened to and believed.</w:t>
      </w:r>
    </w:p>
    <w:p w14:paraId="3E9A173C" w14:textId="77777777" w:rsidR="0012510F" w:rsidRPr="00ED288B" w:rsidRDefault="0012510F" w:rsidP="0012510F">
      <w:pPr>
        <w:jc w:val="both"/>
        <w:rPr>
          <w:rFonts w:ascii="Candara Light" w:hAnsi="Candara Light"/>
        </w:rPr>
      </w:pPr>
      <w:bookmarkStart w:id="46" w:name="_Early_help"/>
      <w:bookmarkStart w:id="47" w:name="_Managing_referrals"/>
      <w:bookmarkStart w:id="48" w:name="_Concerns_about_staff"/>
      <w:bookmarkEnd w:id="46"/>
      <w:bookmarkEnd w:id="47"/>
      <w:bookmarkEnd w:id="48"/>
      <w:r>
        <w:rPr>
          <w:rFonts w:ascii="Candara Light" w:hAnsi="Candara Light"/>
        </w:rPr>
        <w:t>The base school will be informed in all the above situations.</w:t>
      </w:r>
    </w:p>
    <w:p w14:paraId="387A22D4" w14:textId="77777777" w:rsidR="0012510F" w:rsidRPr="00ED288B" w:rsidRDefault="0012510F" w:rsidP="0012510F">
      <w:pPr>
        <w:pStyle w:val="Heading10"/>
        <w:rPr>
          <w:rFonts w:ascii="Candara Light" w:hAnsi="Candara Light"/>
        </w:rPr>
      </w:pPr>
      <w:r w:rsidRPr="00ED288B">
        <w:rPr>
          <w:rFonts w:ascii="Candara Light" w:hAnsi="Candara Light"/>
        </w:rPr>
        <w:t>Concerns about staff and safeguarding practices</w:t>
      </w:r>
    </w:p>
    <w:p w14:paraId="4096E42D" w14:textId="77777777" w:rsidR="0012510F" w:rsidRPr="008B1DC1" w:rsidRDefault="0012510F" w:rsidP="0012510F">
      <w:pPr>
        <w:jc w:val="both"/>
        <w:rPr>
          <w:rFonts w:ascii="Candara Light" w:hAnsi="Candara Light"/>
        </w:rPr>
      </w:pPr>
      <w:r w:rsidRPr="008B1DC1">
        <w:rPr>
          <w:rFonts w:ascii="Candara Light" w:hAnsi="Candara Light"/>
        </w:rPr>
        <w:t>If a staff member has concerns about another member of staff (including supply staff and volunteers), it will be raised with the DSL.</w:t>
      </w:r>
    </w:p>
    <w:p w14:paraId="77BC5EEC" w14:textId="77777777" w:rsidR="0012510F" w:rsidRPr="008B1DC1" w:rsidRDefault="0012510F" w:rsidP="0012510F">
      <w:pPr>
        <w:jc w:val="both"/>
        <w:rPr>
          <w:rFonts w:ascii="Candara Light" w:hAnsi="Candara Light"/>
        </w:rPr>
      </w:pPr>
      <w:r w:rsidRPr="008B1DC1">
        <w:rPr>
          <w:rFonts w:ascii="Candara Light" w:hAnsi="Candara Light"/>
        </w:rPr>
        <w:t>If a staff member feels un</w:t>
      </w:r>
      <w:r>
        <w:rPr>
          <w:rFonts w:ascii="Candara Light" w:hAnsi="Candara Light"/>
        </w:rPr>
        <w:t xml:space="preserve">able to raise an issue with the </w:t>
      </w:r>
      <w:r w:rsidRPr="008B1DC1">
        <w:rPr>
          <w:rFonts w:ascii="Candara Light" w:hAnsi="Candara Light"/>
        </w:rPr>
        <w:t>DSL, they should access other whistleblowing channels such as the NSPCC whistleblowing helpline (0800 028 0285).</w:t>
      </w:r>
    </w:p>
    <w:p w14:paraId="10927601" w14:textId="77777777" w:rsidR="0012510F" w:rsidRPr="00ED288B" w:rsidRDefault="0012510F" w:rsidP="0012510F">
      <w:pPr>
        <w:pStyle w:val="Heading10"/>
        <w:rPr>
          <w:rFonts w:ascii="Candara Light" w:hAnsi="Candara Light"/>
        </w:rPr>
      </w:pPr>
      <w:bookmarkStart w:id="49" w:name="_Dealing_with_allegations"/>
      <w:bookmarkStart w:id="50" w:name="_[Updated]_Allegations_of"/>
      <w:bookmarkStart w:id="51" w:name="_Hlk76565743"/>
      <w:bookmarkEnd w:id="49"/>
      <w:bookmarkEnd w:id="50"/>
      <w:r w:rsidRPr="00ED288B">
        <w:rPr>
          <w:rFonts w:ascii="Candara Light" w:hAnsi="Candara Light"/>
        </w:rPr>
        <w:t>Allegations of abuse against staff</w:t>
      </w:r>
    </w:p>
    <w:bookmarkEnd w:id="51"/>
    <w:p w14:paraId="5DC5B7FD" w14:textId="77777777" w:rsidR="0012510F" w:rsidRPr="00ED288B" w:rsidRDefault="0012510F" w:rsidP="0012510F">
      <w:pPr>
        <w:jc w:val="both"/>
        <w:rPr>
          <w:rFonts w:ascii="Candara Light" w:hAnsi="Candara Light"/>
        </w:rPr>
      </w:pPr>
      <w:r>
        <w:rPr>
          <w:rFonts w:ascii="Candara Light" w:hAnsi="Candara Light"/>
        </w:rPr>
        <w:t>GRIP</w:t>
      </w:r>
      <w:r w:rsidRPr="00ED288B">
        <w:rPr>
          <w:rFonts w:ascii="Candara Light" w:hAnsi="Candara Light"/>
        </w:rPr>
        <w:t xml:space="preserve"> will ensure all allegations against staff, including those who are not employees of the school, are dealt with appropriately and that </w:t>
      </w:r>
      <w:r>
        <w:rPr>
          <w:rFonts w:ascii="Candara Light" w:hAnsi="Candara Light"/>
        </w:rPr>
        <w:t>GRIP</w:t>
      </w:r>
      <w:r w:rsidRPr="00ED288B">
        <w:rPr>
          <w:rFonts w:ascii="Candara Light" w:hAnsi="Candara Light"/>
        </w:rPr>
        <w:t xml:space="preserve"> liaises with the relevant parties. </w:t>
      </w:r>
    </w:p>
    <w:p w14:paraId="05304486" w14:textId="77777777" w:rsidR="0012510F" w:rsidRPr="00ED288B" w:rsidRDefault="0012510F" w:rsidP="0012510F">
      <w:pPr>
        <w:jc w:val="both"/>
        <w:rPr>
          <w:rFonts w:ascii="Candara Light" w:hAnsi="Candara Light"/>
        </w:rPr>
      </w:pPr>
      <w:r w:rsidRPr="00ED288B">
        <w:rPr>
          <w:rFonts w:ascii="Candara Light" w:hAnsi="Candara Light"/>
        </w:rPr>
        <w:t xml:space="preserve">When managing allegations against staff, </w:t>
      </w:r>
      <w:r>
        <w:rPr>
          <w:rFonts w:ascii="Candara Light" w:hAnsi="Candara Light"/>
        </w:rPr>
        <w:t>GRIP</w:t>
      </w:r>
      <w:r w:rsidRPr="00ED288B">
        <w:rPr>
          <w:rFonts w:ascii="Candara Light" w:hAnsi="Candara Light"/>
        </w:rPr>
        <w:t xml:space="preserve"> will </w:t>
      </w:r>
      <w:proofErr w:type="spellStart"/>
      <w:r w:rsidRPr="00ED288B">
        <w:rPr>
          <w:rFonts w:ascii="Candara Light" w:hAnsi="Candara Light"/>
        </w:rPr>
        <w:t>recognise</w:t>
      </w:r>
      <w:proofErr w:type="spellEnd"/>
      <w:r w:rsidRPr="00ED288B">
        <w:rPr>
          <w:rFonts w:ascii="Candara Light" w:hAnsi="Candara Light"/>
        </w:rPr>
        <w:t xml:space="preserve"> the distinction between allegations that meet the harms threshold and allegations that do not, also known as “low-level concerns</w:t>
      </w:r>
      <w:r>
        <w:rPr>
          <w:rFonts w:ascii="Candara Light" w:hAnsi="Candara Light"/>
        </w:rPr>
        <w:t>”</w:t>
      </w:r>
      <w:r w:rsidRPr="00ED288B">
        <w:rPr>
          <w:rFonts w:ascii="Candara Light" w:hAnsi="Candara Light"/>
        </w:rPr>
        <w:t>. Allegations that meet the harms threshold include instances where staff have:</w:t>
      </w:r>
    </w:p>
    <w:p w14:paraId="27C17377" w14:textId="77777777" w:rsidR="0012510F" w:rsidRPr="00ED288B" w:rsidRDefault="0012510F" w:rsidP="009F50B7">
      <w:pPr>
        <w:pStyle w:val="ListParagraph"/>
        <w:numPr>
          <w:ilvl w:val="0"/>
          <w:numId w:val="34"/>
        </w:numPr>
        <w:jc w:val="both"/>
        <w:rPr>
          <w:rFonts w:ascii="Candara Light" w:hAnsi="Candara Light"/>
        </w:rPr>
      </w:pPr>
      <w:r w:rsidRPr="00ED288B">
        <w:rPr>
          <w:rFonts w:ascii="Candara Light" w:hAnsi="Candara Light"/>
        </w:rPr>
        <w:t xml:space="preserve">Behaved in a way that has harmed a </w:t>
      </w:r>
      <w:proofErr w:type="gramStart"/>
      <w:r w:rsidRPr="00ED288B">
        <w:rPr>
          <w:rFonts w:ascii="Candara Light" w:hAnsi="Candara Light"/>
        </w:rPr>
        <w:t>child, or</w:t>
      </w:r>
      <w:proofErr w:type="gramEnd"/>
      <w:r w:rsidRPr="00ED288B">
        <w:rPr>
          <w:rFonts w:ascii="Candara Light" w:hAnsi="Candara Light"/>
        </w:rPr>
        <w:t xml:space="preserve"> may have harmed a child.</w:t>
      </w:r>
    </w:p>
    <w:p w14:paraId="43776B34" w14:textId="77777777" w:rsidR="0012510F" w:rsidRPr="00ED288B" w:rsidRDefault="0012510F" w:rsidP="009F50B7">
      <w:pPr>
        <w:pStyle w:val="ListParagraph"/>
        <w:numPr>
          <w:ilvl w:val="0"/>
          <w:numId w:val="34"/>
        </w:numPr>
        <w:jc w:val="both"/>
        <w:rPr>
          <w:rFonts w:ascii="Candara Light" w:hAnsi="Candara Light"/>
        </w:rPr>
      </w:pPr>
      <w:r w:rsidRPr="00ED288B">
        <w:rPr>
          <w:rFonts w:ascii="Candara Light" w:hAnsi="Candara Light"/>
        </w:rPr>
        <w:lastRenderedPageBreak/>
        <w:t>Committed or possibly committed a criminal offence against or related to a child.</w:t>
      </w:r>
    </w:p>
    <w:p w14:paraId="575894F6" w14:textId="77777777" w:rsidR="0012510F" w:rsidRPr="00ED288B" w:rsidRDefault="0012510F" w:rsidP="009F50B7">
      <w:pPr>
        <w:pStyle w:val="ListParagraph"/>
        <w:numPr>
          <w:ilvl w:val="0"/>
          <w:numId w:val="34"/>
        </w:numPr>
        <w:jc w:val="both"/>
        <w:rPr>
          <w:rFonts w:ascii="Candara Light" w:hAnsi="Candara Light"/>
        </w:rPr>
      </w:pPr>
      <w:r w:rsidRPr="00ED288B">
        <w:rPr>
          <w:rFonts w:ascii="Candara Light" w:hAnsi="Candara Light"/>
        </w:rPr>
        <w:t>Behaved towards a child in a way that indicates they may pose a risk of harm to children.</w:t>
      </w:r>
    </w:p>
    <w:p w14:paraId="7C5790DB" w14:textId="77777777" w:rsidR="0012510F" w:rsidRDefault="0012510F" w:rsidP="009F50B7">
      <w:pPr>
        <w:pStyle w:val="ListParagraph"/>
        <w:numPr>
          <w:ilvl w:val="0"/>
          <w:numId w:val="34"/>
        </w:numPr>
        <w:jc w:val="both"/>
        <w:rPr>
          <w:rFonts w:ascii="Candara Light" w:hAnsi="Candara Light"/>
        </w:rPr>
      </w:pPr>
      <w:r w:rsidRPr="00ED288B">
        <w:rPr>
          <w:rFonts w:ascii="Candara Light" w:hAnsi="Candara Light"/>
        </w:rPr>
        <w:t>Behaved, or may have behaved, in a way that indicates they may not be suitable to work with children.</w:t>
      </w:r>
    </w:p>
    <w:p w14:paraId="368CD2B3" w14:textId="3AABA130" w:rsidR="001C4495" w:rsidRPr="001C4495" w:rsidRDefault="001C4495" w:rsidP="001C4495">
      <w:pPr>
        <w:rPr>
          <w:rFonts w:ascii="Candara Light" w:hAnsi="Candara Light"/>
        </w:rPr>
      </w:pPr>
      <w:r w:rsidRPr="001C4495">
        <w:rPr>
          <w:rFonts w:ascii="Candara Light" w:hAnsi="Candara Light"/>
        </w:rPr>
        <w:t xml:space="preserve">All low-level concerns about adults working in or on behalf of GRIP will be recorded, reviewed, and considered collectively to identify patterns of </w:t>
      </w:r>
      <w:proofErr w:type="spellStart"/>
      <w:r w:rsidRPr="001C4495">
        <w:rPr>
          <w:rFonts w:ascii="Candara Light" w:hAnsi="Candara Light"/>
        </w:rPr>
        <w:t>behaviour</w:t>
      </w:r>
      <w:proofErr w:type="spellEnd"/>
      <w:r w:rsidRPr="001C4495">
        <w:rPr>
          <w:rFonts w:ascii="Candara Light" w:hAnsi="Candara Light"/>
        </w:rPr>
        <w:t>. The DSL will ensure that records are maintained securely and that repeated low-level concerns are considered in relation to potential safeguarding risk.</w:t>
      </w:r>
    </w:p>
    <w:p w14:paraId="465D2C8D" w14:textId="5D655307" w:rsidR="0012510F" w:rsidRDefault="0012510F" w:rsidP="0012510F">
      <w:pPr>
        <w:jc w:val="both"/>
        <w:rPr>
          <w:rFonts w:ascii="Candara Light" w:hAnsi="Candara Light"/>
        </w:rPr>
      </w:pPr>
      <w:r w:rsidRPr="001C4495">
        <w:rPr>
          <w:rFonts w:ascii="Candara Light" w:hAnsi="Candara Light"/>
        </w:rPr>
        <w:t>For further information please follow</w:t>
      </w:r>
      <w:r>
        <w:rPr>
          <w:rFonts w:ascii="Candara Light" w:hAnsi="Candara Light"/>
        </w:rPr>
        <w:t xml:space="preserve"> the </w:t>
      </w:r>
      <w:hyperlink r:id="rId9" w:history="1">
        <w:r w:rsidRPr="00184EB3">
          <w:rPr>
            <w:rStyle w:val="Hyperlink"/>
            <w:rFonts w:ascii="Candara Light" w:hAnsi="Candara Light"/>
          </w:rPr>
          <w:t>guidance</w:t>
        </w:r>
      </w:hyperlink>
      <w:r>
        <w:rPr>
          <w:rFonts w:ascii="Candara Light" w:hAnsi="Candara Light"/>
        </w:rPr>
        <w:t xml:space="preserve"> provided by Trafford Safeguarding Partnership.</w:t>
      </w:r>
    </w:p>
    <w:p w14:paraId="7F82F4F6" w14:textId="77777777" w:rsidR="0012510F" w:rsidRPr="00ED288B" w:rsidRDefault="0012510F" w:rsidP="0012510F">
      <w:pPr>
        <w:pStyle w:val="Heading10"/>
        <w:rPr>
          <w:rFonts w:ascii="Candara Light" w:hAnsi="Candara Light"/>
        </w:rPr>
      </w:pPr>
      <w:bookmarkStart w:id="52" w:name="_Allegations_of_abuse"/>
      <w:bookmarkStart w:id="53" w:name="_Communication_and_confidentiality"/>
      <w:bookmarkEnd w:id="52"/>
      <w:bookmarkEnd w:id="53"/>
      <w:r w:rsidRPr="00ED288B">
        <w:rPr>
          <w:rFonts w:ascii="Candara Light" w:hAnsi="Candara Light"/>
        </w:rPr>
        <w:t>Communication and confidentiality</w:t>
      </w:r>
    </w:p>
    <w:p w14:paraId="5DFC761B" w14:textId="77777777" w:rsidR="0012510F" w:rsidRPr="00ED288B" w:rsidRDefault="0012510F" w:rsidP="0012510F">
      <w:pPr>
        <w:jc w:val="both"/>
        <w:rPr>
          <w:rFonts w:ascii="Candara Light" w:hAnsi="Candara Light"/>
        </w:rPr>
      </w:pPr>
      <w:r w:rsidRPr="00ED288B">
        <w:rPr>
          <w:rFonts w:ascii="Candara Light" w:hAnsi="Candara Light"/>
        </w:rPr>
        <w:t xml:space="preserve">All child protection and safeguarding concerns will be treated in the </w:t>
      </w:r>
      <w:proofErr w:type="gramStart"/>
      <w:r w:rsidRPr="00ED288B">
        <w:rPr>
          <w:rFonts w:ascii="Candara Light" w:hAnsi="Candara Light"/>
        </w:rPr>
        <w:t>strictest</w:t>
      </w:r>
      <w:proofErr w:type="gramEnd"/>
      <w:r w:rsidRPr="00ED288B">
        <w:rPr>
          <w:rFonts w:ascii="Candara Light" w:hAnsi="Candara Light"/>
        </w:rPr>
        <w:t xml:space="preserve"> of confidence in accordance with data protection </w:t>
      </w:r>
      <w:r>
        <w:rPr>
          <w:rFonts w:ascii="Candara Light" w:hAnsi="Candara Light"/>
        </w:rPr>
        <w:t>regulations</w:t>
      </w:r>
      <w:r w:rsidRPr="00ED288B">
        <w:rPr>
          <w:rFonts w:ascii="Candara Light" w:hAnsi="Candara Light"/>
        </w:rPr>
        <w:t>.</w:t>
      </w:r>
    </w:p>
    <w:p w14:paraId="394BC3A6" w14:textId="77777777" w:rsidR="0012510F" w:rsidRPr="00ED288B" w:rsidRDefault="0012510F" w:rsidP="0012510F">
      <w:pPr>
        <w:jc w:val="both"/>
        <w:rPr>
          <w:rFonts w:ascii="Candara Light" w:hAnsi="Candara Light"/>
        </w:rPr>
      </w:pPr>
      <w:r w:rsidRPr="00ED288B">
        <w:rPr>
          <w:rFonts w:ascii="Candara Light" w:hAnsi="Candara Light"/>
        </w:rPr>
        <w:t xml:space="preserve">Concerns will only be reported to those necessary for </w:t>
      </w:r>
      <w:proofErr w:type="gramStart"/>
      <w:r w:rsidRPr="00ED288B">
        <w:rPr>
          <w:rFonts w:ascii="Candara Light" w:hAnsi="Candara Light"/>
        </w:rPr>
        <w:t>its</w:t>
      </w:r>
      <w:proofErr w:type="gramEnd"/>
      <w:r w:rsidRPr="00ED288B">
        <w:rPr>
          <w:rFonts w:ascii="Candara Light" w:hAnsi="Candara Light"/>
        </w:rPr>
        <w:t xml:space="preserve"> progression and reports will only be shared amongst staff members and with external agencies on a need-to-know basis. During the disclosure of a concern by a pupil, staff members will not promise the pupil confidentiality and will ensure that they are aware of what information will be shared, with whom and why. </w:t>
      </w:r>
    </w:p>
    <w:p w14:paraId="2A9D88FA" w14:textId="77777777" w:rsidR="0012510F" w:rsidRPr="00ED288B" w:rsidRDefault="0012510F" w:rsidP="0012510F">
      <w:pPr>
        <w:jc w:val="both"/>
        <w:rPr>
          <w:rFonts w:ascii="Candara Light" w:hAnsi="Candara Light"/>
        </w:rPr>
      </w:pPr>
      <w:r w:rsidRPr="00ED288B">
        <w:rPr>
          <w:rFonts w:ascii="Candara Light" w:hAnsi="Candara Light"/>
        </w:rPr>
        <w:t xml:space="preserve">Where it is in the public interest, and protects pupils from harm, information can be lawfully shared without the victim’s consent, e.g. if doing so would assist the prevention, detection or prosecution of a serious crime. Before doing so, the DSL will weigh the victim’s wishes against their duty to protect the victim and others. Where a referral is made against the victim’s wishes, it is done so carefully with the reasons for the referral explained to the victim and specialist support offered. </w:t>
      </w:r>
    </w:p>
    <w:p w14:paraId="789CB835" w14:textId="77777777" w:rsidR="0012510F" w:rsidRPr="00ED288B" w:rsidRDefault="0012510F" w:rsidP="0012510F">
      <w:pPr>
        <w:jc w:val="both"/>
        <w:rPr>
          <w:rFonts w:ascii="Candara Light" w:hAnsi="Candara Light"/>
        </w:rPr>
      </w:pPr>
      <w:bookmarkStart w:id="54" w:name="_Online_safety"/>
      <w:bookmarkStart w:id="55" w:name="_Sports_clubs_and"/>
      <w:bookmarkStart w:id="56" w:name="_Safer_recruitment"/>
      <w:bookmarkStart w:id="57" w:name="_[Updated]_Safer_recruitment"/>
      <w:bookmarkEnd w:id="54"/>
      <w:bookmarkEnd w:id="55"/>
      <w:bookmarkEnd w:id="56"/>
      <w:bookmarkEnd w:id="57"/>
      <w:r>
        <w:rPr>
          <w:rFonts w:ascii="Candara Light" w:hAnsi="Candara Light"/>
        </w:rPr>
        <w:t>The base school will be fully involved in the above.</w:t>
      </w:r>
    </w:p>
    <w:p w14:paraId="2F53BDD8" w14:textId="77777777" w:rsidR="0012510F" w:rsidRPr="00ED288B" w:rsidRDefault="0012510F" w:rsidP="0012510F">
      <w:pPr>
        <w:pStyle w:val="Heading10"/>
        <w:rPr>
          <w:rFonts w:ascii="Candara Light" w:hAnsi="Candara Light"/>
        </w:rPr>
      </w:pPr>
      <w:r w:rsidRPr="00ED288B">
        <w:rPr>
          <w:rFonts w:ascii="Candara Light" w:hAnsi="Candara Light"/>
        </w:rPr>
        <w:t>Safer recruitment</w:t>
      </w:r>
    </w:p>
    <w:p w14:paraId="3AA6D339" w14:textId="77777777" w:rsidR="0012510F" w:rsidRDefault="0012510F" w:rsidP="0012510F">
      <w:pPr>
        <w:jc w:val="both"/>
        <w:rPr>
          <w:rFonts w:ascii="Candara Light" w:hAnsi="Candara Light"/>
        </w:rPr>
      </w:pPr>
      <w:r>
        <w:rPr>
          <w:rFonts w:ascii="Candara Light" w:hAnsi="Candara Light"/>
        </w:rPr>
        <w:t xml:space="preserve">The </w:t>
      </w:r>
      <w:r w:rsidRPr="00430C7D">
        <w:rPr>
          <w:rFonts w:ascii="Candara Light" w:hAnsi="Candara Light"/>
        </w:rPr>
        <w:t>DSL</w:t>
      </w:r>
      <w:r w:rsidRPr="00FA7C6D">
        <w:rPr>
          <w:rFonts w:ascii="Candara Light" w:hAnsi="Candara Light"/>
          <w:color w:val="FF0000"/>
        </w:rPr>
        <w:t xml:space="preserve"> </w:t>
      </w:r>
      <w:r>
        <w:rPr>
          <w:rFonts w:ascii="Candara Light" w:hAnsi="Candara Light"/>
        </w:rPr>
        <w:t xml:space="preserve">will be trained in safer </w:t>
      </w:r>
      <w:proofErr w:type="gramStart"/>
      <w:r>
        <w:rPr>
          <w:rFonts w:ascii="Candara Light" w:hAnsi="Candara Light"/>
        </w:rPr>
        <w:t>recruitment</w:t>
      </w:r>
      <w:proofErr w:type="gramEnd"/>
      <w:r>
        <w:rPr>
          <w:rFonts w:ascii="Candara Light" w:hAnsi="Candara Light"/>
        </w:rPr>
        <w:t xml:space="preserve"> and all appointments will be made following such guidance.</w:t>
      </w:r>
    </w:p>
    <w:p w14:paraId="1375EE6D" w14:textId="77777777" w:rsidR="00724B3F" w:rsidRPr="00724B3F" w:rsidRDefault="00724B3F" w:rsidP="00724B3F">
      <w:pPr>
        <w:rPr>
          <w:rFonts w:ascii="Candara Light" w:hAnsi="Candara Light"/>
        </w:rPr>
      </w:pPr>
      <w:r w:rsidRPr="00724B3F">
        <w:rPr>
          <w:rFonts w:ascii="Candara Light" w:hAnsi="Candara Light"/>
        </w:rPr>
        <w:t>Online searches will be carried out for shortlisted candidates as part of the recruitment process in accordance with KCSIE 2026. Any concerns identified through online searches will be explored before appointment decisions are made.</w:t>
      </w:r>
    </w:p>
    <w:p w14:paraId="2D01FDB0" w14:textId="77777777" w:rsidR="0012510F" w:rsidRPr="00ED288B" w:rsidRDefault="0012510F" w:rsidP="0012510F">
      <w:pPr>
        <w:jc w:val="both"/>
        <w:rPr>
          <w:rFonts w:ascii="Candara Light" w:hAnsi="Candara Light"/>
          <w:b/>
        </w:rPr>
      </w:pPr>
      <w:r w:rsidRPr="00ED288B">
        <w:rPr>
          <w:rFonts w:ascii="Candara Light" w:hAnsi="Candara Light"/>
          <w:b/>
        </w:rPr>
        <w:t>Ongoing suitability</w:t>
      </w:r>
    </w:p>
    <w:p w14:paraId="406E0375" w14:textId="77777777" w:rsidR="0012510F" w:rsidRPr="00ED288B" w:rsidRDefault="0012510F" w:rsidP="0012510F">
      <w:pPr>
        <w:jc w:val="both"/>
        <w:rPr>
          <w:rFonts w:ascii="Candara Light" w:hAnsi="Candara Light"/>
        </w:rPr>
      </w:pPr>
      <w:r w:rsidRPr="00ED288B">
        <w:rPr>
          <w:rFonts w:ascii="Candara Light" w:hAnsi="Candara Light"/>
        </w:rPr>
        <w:t>Following appointment, consideration will be given to staff and volunteers’ ongoing suitability – to prevent the opportunity for harm to children or placing children at risk.</w:t>
      </w:r>
    </w:p>
    <w:p w14:paraId="57877406" w14:textId="77777777" w:rsidR="0012510F" w:rsidRPr="00ED288B" w:rsidRDefault="0012510F" w:rsidP="0012510F">
      <w:pPr>
        <w:jc w:val="both"/>
        <w:rPr>
          <w:rFonts w:ascii="Candara Light" w:hAnsi="Candara Light"/>
          <w:b/>
          <w:bCs/>
        </w:rPr>
      </w:pPr>
      <w:r w:rsidRPr="00ED288B">
        <w:rPr>
          <w:rFonts w:ascii="Candara Light" w:hAnsi="Candara Light"/>
          <w:b/>
          <w:bCs/>
        </w:rPr>
        <w:t>Referral to the DBS</w:t>
      </w:r>
    </w:p>
    <w:p w14:paraId="027ADFD4" w14:textId="77777777" w:rsidR="0012510F" w:rsidRDefault="0012510F" w:rsidP="0012510F">
      <w:pPr>
        <w:jc w:val="both"/>
        <w:rPr>
          <w:rFonts w:ascii="Candara Light" w:hAnsi="Candara Light"/>
        </w:rPr>
      </w:pPr>
      <w:r>
        <w:rPr>
          <w:rFonts w:ascii="Candara Light" w:hAnsi="Candara Light"/>
        </w:rPr>
        <w:t>GRIP</w:t>
      </w:r>
      <w:r w:rsidRPr="00ED288B">
        <w:rPr>
          <w:rFonts w:ascii="Candara Light" w:hAnsi="Candara Light"/>
        </w:rPr>
        <w:t xml:space="preserve"> will refer to the </w:t>
      </w:r>
      <w:proofErr w:type="gramStart"/>
      <w:r w:rsidRPr="00ED288B">
        <w:rPr>
          <w:rFonts w:ascii="Candara Light" w:hAnsi="Candara Light"/>
        </w:rPr>
        <w:t>DBS</w:t>
      </w:r>
      <w:proofErr w:type="gramEnd"/>
      <w:r w:rsidRPr="00ED288B">
        <w:rPr>
          <w:rFonts w:ascii="Candara Light" w:hAnsi="Candara Light"/>
        </w:rPr>
        <w:t xml:space="preserve"> anyone who has harmed a child or poses a risk of harm to a child, or if there is reason to believe the member of staff has committed an offence and has been removed from working in regulated activity. The duty will also apply in circumstances where an individual is deployed to another area of work that is not in regulated activity or they are suspended. </w:t>
      </w:r>
    </w:p>
    <w:p w14:paraId="3EE96CBB" w14:textId="77777777" w:rsidR="0012510F" w:rsidRDefault="0012510F" w:rsidP="0012510F">
      <w:pPr>
        <w:jc w:val="both"/>
        <w:rPr>
          <w:rFonts w:ascii="Candara Light" w:hAnsi="Candara Light"/>
        </w:rPr>
      </w:pPr>
      <w:r w:rsidRPr="00ED288B">
        <w:rPr>
          <w:rFonts w:ascii="Candara Light" w:hAnsi="Candara Light"/>
        </w:rPr>
        <w:t xml:space="preserve">All concerns related to </w:t>
      </w:r>
      <w:r>
        <w:rPr>
          <w:rFonts w:ascii="Candara Light" w:hAnsi="Candara Light"/>
        </w:rPr>
        <w:t>staff suitability</w:t>
      </w:r>
      <w:r w:rsidRPr="00ED288B">
        <w:rPr>
          <w:rFonts w:ascii="Candara Light" w:hAnsi="Candara Light"/>
        </w:rPr>
        <w:t xml:space="preserve"> will be </w:t>
      </w:r>
      <w:r>
        <w:rPr>
          <w:rFonts w:ascii="Candara Light" w:hAnsi="Candara Light"/>
        </w:rPr>
        <w:t>discussed with the base school, if appropriate.</w:t>
      </w:r>
    </w:p>
    <w:p w14:paraId="5590D658" w14:textId="77777777" w:rsidR="001E3687" w:rsidRDefault="001E3687" w:rsidP="0012510F">
      <w:pPr>
        <w:rPr>
          <w:rFonts w:ascii="Candara Light" w:eastAsia="MS Mincho" w:hAnsi="Candara Light" w:cs="Arial"/>
          <w:b/>
          <w:u w:val="single"/>
        </w:rPr>
      </w:pPr>
    </w:p>
    <w:p w14:paraId="1BFD1BED" w14:textId="77BAD52B" w:rsidR="0012510F" w:rsidRPr="00430C7D" w:rsidRDefault="0012510F" w:rsidP="0012510F">
      <w:pPr>
        <w:rPr>
          <w:rFonts w:ascii="Candara Light" w:eastAsia="MS Mincho" w:hAnsi="Candara Light" w:cs="Arial"/>
          <w:b/>
          <w:u w:val="single"/>
        </w:rPr>
      </w:pPr>
      <w:r w:rsidRPr="00430C7D">
        <w:rPr>
          <w:rFonts w:ascii="Candara Light" w:eastAsia="MS Mincho" w:hAnsi="Candara Light" w:cs="Arial"/>
          <w:b/>
          <w:u w:val="single"/>
        </w:rPr>
        <w:lastRenderedPageBreak/>
        <w:t xml:space="preserve">Recruitment and Training of Staff and Volunteers </w:t>
      </w:r>
    </w:p>
    <w:p w14:paraId="58252358" w14:textId="77777777" w:rsidR="0012510F" w:rsidRPr="00430C7D" w:rsidRDefault="0012510F" w:rsidP="0012510F">
      <w:pPr>
        <w:rPr>
          <w:rFonts w:ascii="Candara Light" w:eastAsia="MS Mincho" w:hAnsi="Candara Light" w:cs="Arial"/>
        </w:rPr>
      </w:pPr>
      <w:r>
        <w:rPr>
          <w:rFonts w:ascii="Candara Light" w:eastAsia="MS Mincho" w:hAnsi="Candara Light" w:cs="Arial"/>
        </w:rPr>
        <w:t>GRIP</w:t>
      </w:r>
      <w:r w:rsidRPr="00430C7D">
        <w:rPr>
          <w:rFonts w:ascii="Candara Light" w:eastAsia="MS Mincho" w:hAnsi="Candara Light" w:cs="Arial"/>
        </w:rPr>
        <w:t xml:space="preserve"> </w:t>
      </w:r>
      <w:proofErr w:type="spellStart"/>
      <w:r w:rsidRPr="00430C7D">
        <w:rPr>
          <w:rFonts w:ascii="Candara Light" w:eastAsia="MS Mincho" w:hAnsi="Candara Light" w:cs="Arial"/>
        </w:rPr>
        <w:t>recognises</w:t>
      </w:r>
      <w:proofErr w:type="spellEnd"/>
      <w:r w:rsidRPr="00430C7D">
        <w:rPr>
          <w:rFonts w:ascii="Candara Light" w:eastAsia="MS Mincho" w:hAnsi="Candara Light" w:cs="Arial"/>
        </w:rPr>
        <w:t xml:space="preserve"> that anyone may have the potential to abuse children in some way and that all reasonable steps are taken to ensure unsuitable people are prevented from working with children. </w:t>
      </w:r>
    </w:p>
    <w:p w14:paraId="23C9D56A" w14:textId="77777777" w:rsidR="0012510F" w:rsidRPr="00430C7D" w:rsidRDefault="0012510F" w:rsidP="0012510F">
      <w:pPr>
        <w:rPr>
          <w:rFonts w:ascii="Candara Light" w:eastAsia="MS Mincho" w:hAnsi="Candara Light" w:cs="Arial"/>
        </w:rPr>
      </w:pPr>
      <w:r w:rsidRPr="00430C7D">
        <w:rPr>
          <w:rFonts w:ascii="Candara Light" w:eastAsia="MS Mincho" w:hAnsi="Candara Light" w:cs="Arial"/>
        </w:rPr>
        <w:t xml:space="preserve">Consent will be obtained from an applicant to seek information from the Disclosure &amp; Barring Services, and satisfactory references be obtained before they are permitted to work unsupervised. </w:t>
      </w:r>
    </w:p>
    <w:p w14:paraId="110D134F" w14:textId="77777777" w:rsidR="0012510F" w:rsidRPr="00430C7D" w:rsidRDefault="0012510F" w:rsidP="0012510F">
      <w:pPr>
        <w:rPr>
          <w:rFonts w:ascii="Candara Light" w:eastAsia="MS Mincho" w:hAnsi="Candara Light" w:cs="Arial"/>
          <w:b/>
          <w:u w:val="single"/>
        </w:rPr>
      </w:pPr>
      <w:r w:rsidRPr="00430C7D">
        <w:rPr>
          <w:rFonts w:ascii="Candara Light" w:eastAsia="MS Mincho" w:hAnsi="Candara Light" w:cs="Arial"/>
          <w:b/>
          <w:u w:val="single"/>
        </w:rPr>
        <w:t xml:space="preserve">Interview and Induction </w:t>
      </w:r>
    </w:p>
    <w:p w14:paraId="3DAA8256" w14:textId="77777777" w:rsidR="0012510F" w:rsidRPr="00430C7D" w:rsidRDefault="0012510F" w:rsidP="0012510F">
      <w:pPr>
        <w:rPr>
          <w:rFonts w:ascii="Candara Light" w:eastAsia="MS Mincho" w:hAnsi="Candara Light" w:cs="Arial"/>
        </w:rPr>
      </w:pPr>
      <w:r w:rsidRPr="00430C7D">
        <w:rPr>
          <w:rFonts w:ascii="Candara Light" w:eastAsia="MS Mincho" w:hAnsi="Candara Light" w:cs="Arial"/>
        </w:rPr>
        <w:t xml:space="preserve">All employees (and volunteers) will be required to undergo an interview carried out </w:t>
      </w:r>
      <w:proofErr w:type="gramStart"/>
      <w:r w:rsidRPr="00430C7D">
        <w:rPr>
          <w:rFonts w:ascii="Candara Light" w:eastAsia="MS Mincho" w:hAnsi="Candara Light" w:cs="Arial"/>
        </w:rPr>
        <w:t>to</w:t>
      </w:r>
      <w:proofErr w:type="gramEnd"/>
      <w:r w:rsidRPr="00430C7D">
        <w:rPr>
          <w:rFonts w:ascii="Candara Light" w:eastAsia="MS Mincho" w:hAnsi="Candara Light" w:cs="Arial"/>
        </w:rPr>
        <w:t xml:space="preserve"> acceptable protocol and recommendations according to </w:t>
      </w:r>
      <w:r>
        <w:rPr>
          <w:rFonts w:ascii="Candara Light" w:eastAsia="MS Mincho" w:hAnsi="Candara Light" w:cs="Arial"/>
        </w:rPr>
        <w:t>GRIP</w:t>
      </w:r>
      <w:r w:rsidRPr="00430C7D">
        <w:rPr>
          <w:rFonts w:ascii="Candara Light" w:eastAsia="MS Mincho" w:hAnsi="Candara Light" w:cs="Arial"/>
        </w:rPr>
        <w:t xml:space="preserve">’s partner </w:t>
      </w:r>
      <w:proofErr w:type="spellStart"/>
      <w:r w:rsidRPr="00430C7D">
        <w:rPr>
          <w:rFonts w:ascii="Candara Light" w:eastAsia="MS Mincho" w:hAnsi="Candara Light" w:cs="Arial"/>
        </w:rPr>
        <w:t>organisations</w:t>
      </w:r>
      <w:proofErr w:type="spellEnd"/>
      <w:r w:rsidRPr="00430C7D">
        <w:rPr>
          <w:rFonts w:ascii="Candara Light" w:eastAsia="MS Mincho" w:hAnsi="Candara Light" w:cs="Arial"/>
        </w:rPr>
        <w:t xml:space="preserve">. All employees and volunteers should receive an induction, during which: </w:t>
      </w:r>
    </w:p>
    <w:p w14:paraId="5156DF67" w14:textId="77777777" w:rsidR="0012510F" w:rsidRPr="008B1DC1" w:rsidRDefault="0012510F" w:rsidP="009F50B7">
      <w:pPr>
        <w:numPr>
          <w:ilvl w:val="0"/>
          <w:numId w:val="38"/>
        </w:numPr>
        <w:spacing w:after="0" w:line="240" w:lineRule="auto"/>
        <w:rPr>
          <w:rFonts w:ascii="Candara Light" w:eastAsia="MS Mincho" w:hAnsi="Candara Light" w:cs="Arial"/>
        </w:rPr>
      </w:pPr>
      <w:r w:rsidRPr="008B1DC1">
        <w:rPr>
          <w:rFonts w:ascii="Candara Light" w:eastAsia="MS Mincho" w:hAnsi="Candara Light" w:cs="Arial"/>
        </w:rPr>
        <w:t xml:space="preserve">A check should be made that the application process has been completed in full (including sections on criminal records and self-disclosures). </w:t>
      </w:r>
    </w:p>
    <w:p w14:paraId="0CC55B2C" w14:textId="77777777" w:rsidR="0012510F" w:rsidRPr="008B1DC1" w:rsidRDefault="0012510F" w:rsidP="009F50B7">
      <w:pPr>
        <w:numPr>
          <w:ilvl w:val="0"/>
          <w:numId w:val="38"/>
        </w:numPr>
        <w:spacing w:after="0" w:line="240" w:lineRule="auto"/>
        <w:rPr>
          <w:rFonts w:ascii="Candara Light" w:eastAsia="MS Mincho" w:hAnsi="Candara Light" w:cs="Arial"/>
        </w:rPr>
      </w:pPr>
      <w:r w:rsidRPr="008B1DC1">
        <w:rPr>
          <w:rFonts w:ascii="Candara Light" w:eastAsia="MS Mincho" w:hAnsi="Candara Light" w:cs="Arial"/>
        </w:rPr>
        <w:t xml:space="preserve">Their qualifications should be substantiated. </w:t>
      </w:r>
    </w:p>
    <w:p w14:paraId="0A4757EB" w14:textId="77777777" w:rsidR="0012510F" w:rsidRPr="008B1DC1" w:rsidRDefault="0012510F" w:rsidP="009F50B7">
      <w:pPr>
        <w:numPr>
          <w:ilvl w:val="0"/>
          <w:numId w:val="38"/>
        </w:numPr>
        <w:spacing w:after="0" w:line="240" w:lineRule="auto"/>
        <w:rPr>
          <w:rFonts w:ascii="Candara Light" w:eastAsia="MS Mincho" w:hAnsi="Candara Light" w:cs="Arial"/>
        </w:rPr>
      </w:pPr>
      <w:r w:rsidRPr="008B1DC1">
        <w:rPr>
          <w:rFonts w:ascii="Candara Light" w:eastAsia="MS Mincho" w:hAnsi="Candara Light" w:cs="Arial"/>
        </w:rPr>
        <w:t xml:space="preserve">The job requirements and responsibilities should be clarified. Child protection procedures are </w:t>
      </w:r>
      <w:proofErr w:type="gramStart"/>
      <w:r w:rsidRPr="008B1DC1">
        <w:rPr>
          <w:rFonts w:ascii="Candara Light" w:eastAsia="MS Mincho" w:hAnsi="Candara Light" w:cs="Arial"/>
        </w:rPr>
        <w:t>explained</w:t>
      </w:r>
      <w:proofErr w:type="gramEnd"/>
      <w:r w:rsidRPr="008B1DC1">
        <w:rPr>
          <w:rFonts w:ascii="Candara Light" w:eastAsia="MS Mincho" w:hAnsi="Candara Light" w:cs="Arial"/>
        </w:rPr>
        <w:t xml:space="preserve"> and training needs are identified. </w:t>
      </w:r>
    </w:p>
    <w:p w14:paraId="6E0476EF" w14:textId="77777777" w:rsidR="0012510F" w:rsidRPr="008B1DC1" w:rsidRDefault="0012510F" w:rsidP="009F50B7">
      <w:pPr>
        <w:numPr>
          <w:ilvl w:val="0"/>
          <w:numId w:val="38"/>
        </w:numPr>
        <w:spacing w:after="0" w:line="240" w:lineRule="auto"/>
        <w:rPr>
          <w:rFonts w:ascii="Candara Light" w:eastAsia="MS Mincho" w:hAnsi="Candara Light" w:cs="Arial"/>
        </w:rPr>
      </w:pPr>
      <w:r w:rsidRPr="008B1DC1">
        <w:rPr>
          <w:rFonts w:ascii="Candara Light" w:eastAsia="MS Mincho" w:hAnsi="Candara Light" w:cs="Arial"/>
        </w:rPr>
        <w:t xml:space="preserve">They should sign up </w:t>
      </w:r>
      <w:proofErr w:type="gramStart"/>
      <w:r w:rsidRPr="008B1DC1">
        <w:rPr>
          <w:rFonts w:ascii="Candara Light" w:eastAsia="MS Mincho" w:hAnsi="Candara Light" w:cs="Arial"/>
        </w:rPr>
        <w:t>to</w:t>
      </w:r>
      <w:proofErr w:type="gramEnd"/>
      <w:r w:rsidRPr="008B1DC1">
        <w:rPr>
          <w:rFonts w:ascii="Candara Light" w:eastAsia="MS Mincho" w:hAnsi="Candara Light" w:cs="Arial"/>
        </w:rPr>
        <w:t xml:space="preserve"> the </w:t>
      </w:r>
      <w:proofErr w:type="spellStart"/>
      <w:r w:rsidRPr="008B1DC1">
        <w:rPr>
          <w:rFonts w:ascii="Candara Light" w:eastAsia="MS Mincho" w:hAnsi="Candara Light" w:cs="Arial"/>
        </w:rPr>
        <w:t>organisation’s</w:t>
      </w:r>
      <w:proofErr w:type="spellEnd"/>
      <w:r w:rsidRPr="008B1DC1">
        <w:rPr>
          <w:rFonts w:ascii="Candara Light" w:eastAsia="MS Mincho" w:hAnsi="Candara Light" w:cs="Arial"/>
        </w:rPr>
        <w:t xml:space="preserve"> policies and risk assessments. </w:t>
      </w:r>
    </w:p>
    <w:p w14:paraId="6F5D8915" w14:textId="77777777" w:rsidR="0012510F" w:rsidRPr="00ED288B" w:rsidRDefault="0012510F" w:rsidP="0012510F">
      <w:pPr>
        <w:pStyle w:val="Heading10"/>
        <w:rPr>
          <w:rFonts w:ascii="Candara Light" w:hAnsi="Candara Light"/>
        </w:rPr>
      </w:pPr>
      <w:bookmarkStart w:id="58" w:name="_Single_central_record"/>
      <w:bookmarkStart w:id="59" w:name="_[Updated]_Single_central"/>
      <w:bookmarkStart w:id="60" w:name="_Training"/>
      <w:bookmarkStart w:id="61" w:name="_[Updated]_Training"/>
      <w:bookmarkEnd w:id="58"/>
      <w:bookmarkEnd w:id="59"/>
      <w:bookmarkEnd w:id="60"/>
      <w:bookmarkEnd w:id="61"/>
      <w:r w:rsidRPr="00ED288B">
        <w:rPr>
          <w:rFonts w:ascii="Candara Light" w:hAnsi="Candara Light"/>
        </w:rPr>
        <w:t>Training</w:t>
      </w:r>
    </w:p>
    <w:p w14:paraId="7260E85B" w14:textId="139C07D4" w:rsidR="0012510F" w:rsidRPr="00B57318" w:rsidRDefault="00B57318" w:rsidP="0012510F">
      <w:pPr>
        <w:jc w:val="both"/>
        <w:rPr>
          <w:rFonts w:ascii="Candara Light" w:hAnsi="Candara Light"/>
        </w:rPr>
      </w:pPr>
      <w:r w:rsidRPr="00B57318">
        <w:rPr>
          <w:rFonts w:ascii="Candara Light" w:hAnsi="Candara Light"/>
        </w:rPr>
        <w:t>Staff members will undergo safeguarding and child protection training, including online safety, filtering and monitoring awareness, AI-related safeguarding risks, and child-on-child abuse, at induction and receive regular safeguarding updates throughout the year</w:t>
      </w:r>
      <w:r w:rsidRPr="00B57318">
        <w:rPr>
          <w:rFonts w:ascii="Candara Light" w:hAnsi="Candara Light"/>
        </w:rPr>
        <w:t xml:space="preserve"> </w:t>
      </w:r>
      <w:r w:rsidR="0012510F" w:rsidRPr="00B57318">
        <w:rPr>
          <w:rFonts w:ascii="Candara Light" w:hAnsi="Candara Light"/>
        </w:rPr>
        <w:t>which will be updated on an annual</w:t>
      </w:r>
      <w:r w:rsidR="0012510F" w:rsidRPr="00B57318">
        <w:rPr>
          <w:rFonts w:ascii="Candara Light" w:hAnsi="Candara Light"/>
          <w:color w:val="FF6900"/>
        </w:rPr>
        <w:t xml:space="preserve"> </w:t>
      </w:r>
      <w:r w:rsidR="0012510F" w:rsidRPr="00B57318">
        <w:rPr>
          <w:rFonts w:ascii="Candara Light" w:hAnsi="Candara Light"/>
        </w:rPr>
        <w:t xml:space="preserve">basis and/or whenever there is a change in legislation. </w:t>
      </w:r>
    </w:p>
    <w:p w14:paraId="0ABEE379" w14:textId="77777777" w:rsidR="0012510F" w:rsidRPr="00430C7D" w:rsidRDefault="0012510F" w:rsidP="0012510F">
      <w:pPr>
        <w:rPr>
          <w:rFonts w:ascii="Candara Light" w:eastAsia="MS Mincho" w:hAnsi="Candara Light" w:cs="Arial"/>
        </w:rPr>
      </w:pPr>
      <w:r w:rsidRPr="00430C7D">
        <w:rPr>
          <w:rFonts w:ascii="Candara Light" w:eastAsia="MS Mincho" w:hAnsi="Candara Light" w:cs="Arial"/>
        </w:rPr>
        <w:t xml:space="preserve">In addition to pre-selection checks, the safeguarding process includes training after recruitment to help staff and volunteers to: </w:t>
      </w:r>
    </w:p>
    <w:p w14:paraId="58294889" w14:textId="77777777" w:rsidR="0012510F" w:rsidRPr="00430C7D" w:rsidRDefault="0012510F" w:rsidP="009F50B7">
      <w:pPr>
        <w:numPr>
          <w:ilvl w:val="0"/>
          <w:numId w:val="38"/>
        </w:numPr>
        <w:spacing w:after="0" w:line="240" w:lineRule="auto"/>
        <w:rPr>
          <w:rFonts w:ascii="Candara Light" w:eastAsia="MS Mincho" w:hAnsi="Candara Light" w:cs="Arial"/>
        </w:rPr>
      </w:pPr>
      <w:proofErr w:type="spellStart"/>
      <w:r w:rsidRPr="00430C7D">
        <w:rPr>
          <w:rFonts w:ascii="Candara Light" w:eastAsia="MS Mincho" w:hAnsi="Candara Light" w:cs="Arial"/>
        </w:rPr>
        <w:t>Analyse</w:t>
      </w:r>
      <w:proofErr w:type="spellEnd"/>
      <w:r w:rsidRPr="00430C7D">
        <w:rPr>
          <w:rFonts w:ascii="Candara Light" w:eastAsia="MS Mincho" w:hAnsi="Candara Light" w:cs="Arial"/>
        </w:rPr>
        <w:t xml:space="preserve"> their own practice against established good practice, and </w:t>
      </w:r>
      <w:proofErr w:type="gramStart"/>
      <w:r w:rsidRPr="00430C7D">
        <w:rPr>
          <w:rFonts w:ascii="Candara Light" w:eastAsia="MS Mincho" w:hAnsi="Candara Light" w:cs="Arial"/>
        </w:rPr>
        <w:t>to ensure</w:t>
      </w:r>
      <w:proofErr w:type="gramEnd"/>
      <w:r w:rsidRPr="00430C7D">
        <w:rPr>
          <w:rFonts w:ascii="Candara Light" w:eastAsia="MS Mincho" w:hAnsi="Candara Light" w:cs="Arial"/>
        </w:rPr>
        <w:t xml:space="preserve"> their practice is not likely to result in allegations being made. </w:t>
      </w:r>
    </w:p>
    <w:p w14:paraId="42D096B9" w14:textId="77777777" w:rsidR="0012510F" w:rsidRPr="00430C7D" w:rsidRDefault="0012510F" w:rsidP="009F50B7">
      <w:pPr>
        <w:numPr>
          <w:ilvl w:val="0"/>
          <w:numId w:val="38"/>
        </w:numPr>
        <w:spacing w:after="0" w:line="240" w:lineRule="auto"/>
        <w:rPr>
          <w:rFonts w:ascii="Candara Light" w:eastAsia="MS Mincho" w:hAnsi="Candara Light" w:cs="Arial"/>
        </w:rPr>
      </w:pPr>
      <w:proofErr w:type="spellStart"/>
      <w:r w:rsidRPr="00430C7D">
        <w:rPr>
          <w:rFonts w:ascii="Candara Light" w:eastAsia="MS Mincho" w:hAnsi="Candara Light" w:cs="Arial"/>
        </w:rPr>
        <w:t>Recognise</w:t>
      </w:r>
      <w:proofErr w:type="spellEnd"/>
      <w:r w:rsidRPr="00430C7D">
        <w:rPr>
          <w:rFonts w:ascii="Candara Light" w:eastAsia="MS Mincho" w:hAnsi="Candara Light" w:cs="Arial"/>
        </w:rPr>
        <w:t xml:space="preserve"> their responsibilities and report any concerns about suspected poor practice or possible abuse.</w:t>
      </w:r>
    </w:p>
    <w:p w14:paraId="573300B6" w14:textId="77777777" w:rsidR="0012510F" w:rsidRPr="00430C7D" w:rsidRDefault="0012510F" w:rsidP="009F50B7">
      <w:pPr>
        <w:numPr>
          <w:ilvl w:val="0"/>
          <w:numId w:val="38"/>
        </w:numPr>
        <w:spacing w:after="0" w:line="240" w:lineRule="auto"/>
        <w:rPr>
          <w:rFonts w:ascii="Candara Light" w:eastAsia="MS Mincho" w:hAnsi="Candara Light" w:cs="Arial"/>
        </w:rPr>
      </w:pPr>
      <w:r w:rsidRPr="00430C7D">
        <w:rPr>
          <w:rFonts w:ascii="Candara Light" w:eastAsia="MS Mincho" w:hAnsi="Candara Light" w:cs="Arial"/>
        </w:rPr>
        <w:t xml:space="preserve">Respond to concerns expressed by a child or young person. </w:t>
      </w:r>
    </w:p>
    <w:p w14:paraId="5AAF2739" w14:textId="77777777" w:rsidR="0012510F" w:rsidRPr="00430C7D" w:rsidRDefault="0012510F" w:rsidP="009F50B7">
      <w:pPr>
        <w:numPr>
          <w:ilvl w:val="0"/>
          <w:numId w:val="38"/>
        </w:numPr>
        <w:spacing w:after="0" w:line="240" w:lineRule="auto"/>
        <w:rPr>
          <w:rFonts w:ascii="Candara Light" w:eastAsia="MS Mincho" w:hAnsi="Candara Light" w:cs="Arial"/>
        </w:rPr>
      </w:pPr>
      <w:r w:rsidRPr="00430C7D">
        <w:rPr>
          <w:rFonts w:ascii="Candara Light" w:eastAsia="MS Mincho" w:hAnsi="Candara Light" w:cs="Arial"/>
        </w:rPr>
        <w:t xml:space="preserve">Work safely effectively with children. </w:t>
      </w:r>
    </w:p>
    <w:p w14:paraId="0C809F22" w14:textId="77777777" w:rsidR="0012510F" w:rsidRPr="00ED288B" w:rsidRDefault="0012510F" w:rsidP="0012510F">
      <w:pPr>
        <w:jc w:val="both"/>
        <w:rPr>
          <w:rFonts w:ascii="Candara Light" w:hAnsi="Candara Light"/>
        </w:rPr>
      </w:pPr>
    </w:p>
    <w:p w14:paraId="3D65A4A2" w14:textId="77777777" w:rsidR="0012510F" w:rsidRDefault="0012510F" w:rsidP="0012510F">
      <w:pPr>
        <w:jc w:val="both"/>
        <w:rPr>
          <w:rFonts w:ascii="Candara Light" w:hAnsi="Candara Light"/>
        </w:rPr>
      </w:pPr>
      <w:r w:rsidRPr="00ED288B">
        <w:rPr>
          <w:rFonts w:ascii="Candara Light" w:hAnsi="Candara Light"/>
        </w:rPr>
        <w:t>The DSL</w:t>
      </w:r>
      <w:r>
        <w:rPr>
          <w:rFonts w:ascii="Candara Light" w:hAnsi="Candara Light"/>
        </w:rPr>
        <w:t>s</w:t>
      </w:r>
      <w:r w:rsidRPr="00ED288B">
        <w:rPr>
          <w:rFonts w:ascii="Candara Light" w:hAnsi="Candara Light"/>
        </w:rPr>
        <w:t xml:space="preserve"> will undergo child protection and safeguarding </w:t>
      </w:r>
      <w:proofErr w:type="gramStart"/>
      <w:r w:rsidRPr="00ED288B">
        <w:rPr>
          <w:rFonts w:ascii="Candara Light" w:hAnsi="Candara Light"/>
        </w:rPr>
        <w:t>training, and</w:t>
      </w:r>
      <w:proofErr w:type="gramEnd"/>
      <w:r w:rsidRPr="00ED288B">
        <w:rPr>
          <w:rFonts w:ascii="Candara Light" w:hAnsi="Candara Light"/>
        </w:rPr>
        <w:t xml:space="preserve"> update this training at least every two years. The DSL will also obtain access to resources and attend any relevant or refresher training courses, ensuring they keep </w:t>
      </w:r>
      <w:proofErr w:type="gramStart"/>
      <w:r w:rsidRPr="00ED288B">
        <w:rPr>
          <w:rFonts w:ascii="Candara Light" w:hAnsi="Candara Light"/>
        </w:rPr>
        <w:t>up-to-date</w:t>
      </w:r>
      <w:proofErr w:type="gramEnd"/>
      <w:r w:rsidRPr="00ED288B">
        <w:rPr>
          <w:rFonts w:ascii="Candara Light" w:hAnsi="Candara Light"/>
        </w:rPr>
        <w:t xml:space="preserve"> with any developments relevant to their role. </w:t>
      </w:r>
    </w:p>
    <w:p w14:paraId="7F69A70D" w14:textId="77777777" w:rsidR="0012510F" w:rsidRPr="008B1DC1" w:rsidRDefault="0012510F" w:rsidP="0012510F">
      <w:pPr>
        <w:pStyle w:val="Heading10"/>
        <w:rPr>
          <w:rFonts w:ascii="Candara Light" w:hAnsi="Candara Light"/>
        </w:rPr>
      </w:pPr>
      <w:bookmarkStart w:id="62" w:name="_Monitoring_and_review_1"/>
      <w:bookmarkEnd w:id="62"/>
      <w:r w:rsidRPr="008B1DC1">
        <w:rPr>
          <w:rFonts w:ascii="Candara Light" w:hAnsi="Candara Light"/>
        </w:rPr>
        <w:t>Monitoring and review</w:t>
      </w:r>
    </w:p>
    <w:p w14:paraId="133A9383" w14:textId="77777777" w:rsidR="0012510F" w:rsidRPr="008B1DC1" w:rsidRDefault="0012510F" w:rsidP="0012510F">
      <w:pPr>
        <w:jc w:val="both"/>
        <w:rPr>
          <w:rFonts w:ascii="Candara Light" w:hAnsi="Candara Light"/>
          <w:bCs/>
        </w:rPr>
      </w:pPr>
      <w:r w:rsidRPr="008B1DC1">
        <w:rPr>
          <w:rFonts w:ascii="Candara Light" w:hAnsi="Candara Light"/>
        </w:rPr>
        <w:t>This policy is reviewed at least annually by the DSL and proprietor in line with Keeping Children Safe in Education (KCSIE) September 2026. The review will consider safeguarding incidents, attendance trends, child-on-child abuse incidents, online safety concerns, filtering and monitoring effectiveness, staff training compliance, local safeguarding partnership updates, and lessons learned from referrals and multi-agency working. Any changes made to this policy will be communicated promptly to all staff and volunteers.</w:t>
      </w:r>
    </w:p>
    <w:p w14:paraId="4939D0BF" w14:textId="19900C26" w:rsidR="00040E5D" w:rsidRPr="0023758B" w:rsidRDefault="00040E5D" w:rsidP="00040E5D">
      <w:pPr>
        <w:pStyle w:val="Heading2"/>
        <w:rPr>
          <w:rFonts w:ascii="Candara Light" w:hAnsi="Candara Light"/>
        </w:rPr>
      </w:pPr>
      <w:r>
        <w:rPr>
          <w:rFonts w:ascii="Candara Light" w:hAnsi="Candara Light"/>
        </w:rPr>
        <w:lastRenderedPageBreak/>
        <w:t>Author – Fiona Wright</w:t>
      </w:r>
      <w:r>
        <w:rPr>
          <w:rFonts w:ascii="Candara Light" w:hAnsi="Candara Light"/>
        </w:rPr>
        <w:br/>
        <w:t>Date – September 202</w:t>
      </w:r>
      <w:r w:rsidR="001E3687">
        <w:rPr>
          <w:rFonts w:ascii="Candara Light" w:hAnsi="Candara Light"/>
        </w:rPr>
        <w:t>6</w:t>
      </w:r>
      <w:r>
        <w:rPr>
          <w:rFonts w:ascii="Candara Light" w:hAnsi="Candara Light"/>
        </w:rPr>
        <w:br/>
        <w:t>Review Date – September 2027</w:t>
      </w:r>
    </w:p>
    <w:p w14:paraId="4A0A0627" w14:textId="77777777" w:rsidR="0012510F" w:rsidRDefault="0012510F" w:rsidP="0012510F">
      <w:pPr>
        <w:rPr>
          <w:rFonts w:ascii="Candara Light" w:hAnsi="Candara Light"/>
          <w:sz w:val="28"/>
          <w:szCs w:val="28"/>
        </w:rPr>
      </w:pPr>
    </w:p>
    <w:p w14:paraId="7D9AED0B" w14:textId="77777777" w:rsidR="0012510F" w:rsidRDefault="0012510F" w:rsidP="0012510F">
      <w:pPr>
        <w:rPr>
          <w:rFonts w:ascii="Candara Light" w:hAnsi="Candara Light"/>
          <w:sz w:val="28"/>
          <w:szCs w:val="28"/>
        </w:rPr>
      </w:pPr>
    </w:p>
    <w:p w14:paraId="3B84A7E5" w14:textId="77777777" w:rsidR="0012510F" w:rsidRDefault="0012510F" w:rsidP="0012510F">
      <w:pPr>
        <w:rPr>
          <w:rFonts w:ascii="Candara Light" w:hAnsi="Candara Light"/>
          <w:sz w:val="28"/>
          <w:szCs w:val="28"/>
        </w:rPr>
      </w:pPr>
    </w:p>
    <w:p w14:paraId="6B29E16B" w14:textId="77777777" w:rsidR="0012510F" w:rsidRDefault="0012510F" w:rsidP="0012510F">
      <w:pPr>
        <w:rPr>
          <w:rFonts w:ascii="Candara Light" w:hAnsi="Candara Light"/>
          <w:sz w:val="28"/>
          <w:szCs w:val="28"/>
        </w:rPr>
      </w:pPr>
    </w:p>
    <w:p w14:paraId="40B9AEEC" w14:textId="77777777" w:rsidR="0012510F" w:rsidRDefault="0012510F" w:rsidP="0012510F">
      <w:pPr>
        <w:rPr>
          <w:rFonts w:ascii="Candara Light" w:hAnsi="Candara Light"/>
          <w:sz w:val="28"/>
          <w:szCs w:val="28"/>
        </w:rPr>
      </w:pPr>
    </w:p>
    <w:p w14:paraId="2E7860B0" w14:textId="77777777" w:rsidR="0012510F" w:rsidRDefault="0012510F" w:rsidP="0012510F">
      <w:pPr>
        <w:rPr>
          <w:rFonts w:ascii="Candara Light" w:hAnsi="Candara Light"/>
          <w:sz w:val="28"/>
          <w:szCs w:val="28"/>
        </w:rPr>
      </w:pPr>
    </w:p>
    <w:p w14:paraId="5B220851" w14:textId="77777777" w:rsidR="0012510F" w:rsidRDefault="0012510F" w:rsidP="0012510F">
      <w:pPr>
        <w:rPr>
          <w:rFonts w:ascii="Candara Light" w:hAnsi="Candara Light"/>
          <w:sz w:val="28"/>
          <w:szCs w:val="28"/>
        </w:rPr>
      </w:pPr>
    </w:p>
    <w:p w14:paraId="43A5F719" w14:textId="77777777" w:rsidR="0012510F" w:rsidRDefault="0012510F" w:rsidP="0012510F">
      <w:pPr>
        <w:rPr>
          <w:rFonts w:ascii="Candara Light" w:hAnsi="Candara Light"/>
          <w:sz w:val="28"/>
          <w:szCs w:val="28"/>
        </w:rPr>
      </w:pPr>
    </w:p>
    <w:p w14:paraId="51055498" w14:textId="77777777" w:rsidR="0012510F" w:rsidRDefault="0012510F" w:rsidP="0012510F">
      <w:pPr>
        <w:rPr>
          <w:rFonts w:ascii="Candara Light" w:hAnsi="Candara Light"/>
          <w:sz w:val="28"/>
          <w:szCs w:val="28"/>
        </w:rPr>
      </w:pPr>
    </w:p>
    <w:p w14:paraId="548B353E" w14:textId="77777777" w:rsidR="0012510F" w:rsidRDefault="0012510F" w:rsidP="0012510F">
      <w:pPr>
        <w:rPr>
          <w:rFonts w:ascii="Candara Light" w:hAnsi="Candara Light"/>
          <w:sz w:val="28"/>
          <w:szCs w:val="28"/>
        </w:rPr>
      </w:pPr>
    </w:p>
    <w:p w14:paraId="7B86662F" w14:textId="77777777" w:rsidR="0012510F" w:rsidRDefault="0012510F" w:rsidP="0012510F">
      <w:pPr>
        <w:rPr>
          <w:rFonts w:ascii="Candara Light" w:hAnsi="Candara Light"/>
          <w:sz w:val="28"/>
          <w:szCs w:val="28"/>
        </w:rPr>
      </w:pPr>
    </w:p>
    <w:sectPr w:rsidR="0012510F" w:rsidSect="0023758B">
      <w:footerReference w:type="default" r:id="rId10"/>
      <w:headerReference w:type="first" r:id="rId11"/>
      <w:pgSz w:w="11905" w:h="16837"/>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F8F89" w14:textId="77777777" w:rsidR="00573150" w:rsidRDefault="00573150">
      <w:pPr>
        <w:spacing w:after="0" w:line="240" w:lineRule="auto"/>
      </w:pPr>
      <w:r>
        <w:separator/>
      </w:r>
    </w:p>
  </w:endnote>
  <w:endnote w:type="continuationSeparator" w:id="0">
    <w:p w14:paraId="4AC9F9B5" w14:textId="77777777" w:rsidR="00573150" w:rsidRDefault="00573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ndara Light">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2420159"/>
      <w:docPartObj>
        <w:docPartGallery w:val="Page Numbers (Bottom of Page)"/>
        <w:docPartUnique/>
      </w:docPartObj>
    </w:sdtPr>
    <w:sdtEndPr>
      <w:rPr>
        <w:noProof/>
      </w:rPr>
    </w:sdtEndPr>
    <w:sdtContent>
      <w:p w14:paraId="5C6C2B2C" w14:textId="77777777" w:rsidR="00023C5A" w:rsidRDefault="0003698A">
        <w:pPr>
          <w:pStyle w:val="Footer"/>
          <w:jc w:val="right"/>
        </w:pPr>
        <w:r>
          <w:fldChar w:fldCharType="begin"/>
        </w:r>
        <w:r>
          <w:instrText xml:space="preserve"> PAGE   \* MERGEFORMAT </w:instrText>
        </w:r>
        <w:r>
          <w:fldChar w:fldCharType="separate"/>
        </w:r>
        <w:r>
          <w:rPr>
            <w:noProof/>
          </w:rPr>
          <w:t>24</w:t>
        </w:r>
        <w:r>
          <w:rPr>
            <w:noProof/>
          </w:rPr>
          <w:fldChar w:fldCharType="end"/>
        </w:r>
      </w:p>
    </w:sdtContent>
  </w:sdt>
  <w:p w14:paraId="3CC1304B" w14:textId="77777777" w:rsidR="00023C5A" w:rsidRDefault="00023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68BC1" w14:textId="77777777" w:rsidR="00573150" w:rsidRDefault="00573150">
      <w:pPr>
        <w:spacing w:after="0" w:line="240" w:lineRule="auto"/>
      </w:pPr>
      <w:r>
        <w:separator/>
      </w:r>
    </w:p>
  </w:footnote>
  <w:footnote w:type="continuationSeparator" w:id="0">
    <w:p w14:paraId="4F4C5675" w14:textId="77777777" w:rsidR="00573150" w:rsidRDefault="00573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9439F" w14:textId="77777777" w:rsidR="00023C5A" w:rsidRDefault="0003698A">
    <w:pPr>
      <w:pStyle w:val="Header"/>
    </w:pPr>
    <w:r>
      <w:rPr>
        <w:noProof/>
        <w:lang w:eastAsia="en-GB"/>
      </w:rPr>
      <mc:AlternateContent>
        <mc:Choice Requires="wps">
          <w:drawing>
            <wp:anchor distT="45720" distB="45720" distL="114300" distR="114300" simplePos="0" relativeHeight="251659264" behindDoc="0" locked="0" layoutInCell="1" allowOverlap="1" wp14:anchorId="722F5A82" wp14:editId="1DB02F3B">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2EA3410D" w14:textId="77777777" w:rsidR="00023C5A" w:rsidRPr="00935945" w:rsidRDefault="0003698A">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2F5A82"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2EA3410D" w14:textId="77777777" w:rsidR="00023C5A" w:rsidRPr="00935945" w:rsidRDefault="0003698A">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FD3"/>
    <w:multiLevelType w:val="hybridMultilevel"/>
    <w:tmpl w:val="44700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2277F"/>
    <w:multiLevelType w:val="hybridMultilevel"/>
    <w:tmpl w:val="5850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117B4F4B"/>
    <w:multiLevelType w:val="hybridMultilevel"/>
    <w:tmpl w:val="46CA0BB6"/>
    <w:lvl w:ilvl="0" w:tplc="80D600DC">
      <w:start w:val="1"/>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C96E0E"/>
    <w:multiLevelType w:val="hybridMultilevel"/>
    <w:tmpl w:val="1B16613C"/>
    <w:lvl w:ilvl="0" w:tplc="80D600DC">
      <w:start w:val="1"/>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F61C66"/>
    <w:multiLevelType w:val="hybridMultilevel"/>
    <w:tmpl w:val="2CE6FAA0"/>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125834"/>
    <w:multiLevelType w:val="hybridMultilevel"/>
    <w:tmpl w:val="15F4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514323"/>
    <w:multiLevelType w:val="multilevel"/>
    <w:tmpl w:val="B024D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55157"/>
    <w:multiLevelType w:val="hybridMultilevel"/>
    <w:tmpl w:val="986A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2E13B9"/>
    <w:multiLevelType w:val="hybridMultilevel"/>
    <w:tmpl w:val="B86A6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572089"/>
    <w:multiLevelType w:val="hybridMultilevel"/>
    <w:tmpl w:val="D36C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37166"/>
    <w:multiLevelType w:val="hybridMultilevel"/>
    <w:tmpl w:val="39D0418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75599E"/>
    <w:multiLevelType w:val="hybridMultilevel"/>
    <w:tmpl w:val="90047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2F181D"/>
    <w:multiLevelType w:val="hybridMultilevel"/>
    <w:tmpl w:val="8DBA9E8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5" w15:restartNumberingAfterBreak="0">
    <w:nsid w:val="33B42B15"/>
    <w:multiLevelType w:val="hybridMultilevel"/>
    <w:tmpl w:val="02302928"/>
    <w:lvl w:ilvl="0" w:tplc="08090001">
      <w:start w:val="1"/>
      <w:numFmt w:val="bullet"/>
      <w:lvlText w:val=""/>
      <w:lvlJc w:val="left"/>
      <w:pPr>
        <w:ind w:left="1143" w:hanging="360"/>
      </w:pPr>
      <w:rPr>
        <w:rFonts w:ascii="Symbol" w:hAnsi="Symbol" w:hint="default"/>
      </w:rPr>
    </w:lvl>
    <w:lvl w:ilvl="1" w:tplc="08090003" w:tentative="1">
      <w:start w:val="1"/>
      <w:numFmt w:val="bullet"/>
      <w:lvlText w:val="o"/>
      <w:lvlJc w:val="left"/>
      <w:pPr>
        <w:ind w:left="1863" w:hanging="360"/>
      </w:pPr>
      <w:rPr>
        <w:rFonts w:ascii="Courier New" w:hAnsi="Courier New" w:cs="Courier New" w:hint="default"/>
      </w:rPr>
    </w:lvl>
    <w:lvl w:ilvl="2" w:tplc="08090005" w:tentative="1">
      <w:start w:val="1"/>
      <w:numFmt w:val="bullet"/>
      <w:lvlText w:val=""/>
      <w:lvlJc w:val="left"/>
      <w:pPr>
        <w:ind w:left="2583" w:hanging="360"/>
      </w:pPr>
      <w:rPr>
        <w:rFonts w:ascii="Wingdings" w:hAnsi="Wingdings" w:hint="default"/>
      </w:rPr>
    </w:lvl>
    <w:lvl w:ilvl="3" w:tplc="08090001" w:tentative="1">
      <w:start w:val="1"/>
      <w:numFmt w:val="bullet"/>
      <w:lvlText w:val=""/>
      <w:lvlJc w:val="left"/>
      <w:pPr>
        <w:ind w:left="3303" w:hanging="360"/>
      </w:pPr>
      <w:rPr>
        <w:rFonts w:ascii="Symbol" w:hAnsi="Symbol" w:hint="default"/>
      </w:rPr>
    </w:lvl>
    <w:lvl w:ilvl="4" w:tplc="08090003" w:tentative="1">
      <w:start w:val="1"/>
      <w:numFmt w:val="bullet"/>
      <w:lvlText w:val="o"/>
      <w:lvlJc w:val="left"/>
      <w:pPr>
        <w:ind w:left="4023" w:hanging="360"/>
      </w:pPr>
      <w:rPr>
        <w:rFonts w:ascii="Courier New" w:hAnsi="Courier New" w:cs="Courier New" w:hint="default"/>
      </w:rPr>
    </w:lvl>
    <w:lvl w:ilvl="5" w:tplc="08090005" w:tentative="1">
      <w:start w:val="1"/>
      <w:numFmt w:val="bullet"/>
      <w:lvlText w:val=""/>
      <w:lvlJc w:val="left"/>
      <w:pPr>
        <w:ind w:left="4743" w:hanging="360"/>
      </w:pPr>
      <w:rPr>
        <w:rFonts w:ascii="Wingdings" w:hAnsi="Wingdings" w:hint="default"/>
      </w:rPr>
    </w:lvl>
    <w:lvl w:ilvl="6" w:tplc="08090001" w:tentative="1">
      <w:start w:val="1"/>
      <w:numFmt w:val="bullet"/>
      <w:lvlText w:val=""/>
      <w:lvlJc w:val="left"/>
      <w:pPr>
        <w:ind w:left="5463" w:hanging="360"/>
      </w:pPr>
      <w:rPr>
        <w:rFonts w:ascii="Symbol" w:hAnsi="Symbol" w:hint="default"/>
      </w:rPr>
    </w:lvl>
    <w:lvl w:ilvl="7" w:tplc="08090003" w:tentative="1">
      <w:start w:val="1"/>
      <w:numFmt w:val="bullet"/>
      <w:lvlText w:val="o"/>
      <w:lvlJc w:val="left"/>
      <w:pPr>
        <w:ind w:left="6183" w:hanging="360"/>
      </w:pPr>
      <w:rPr>
        <w:rFonts w:ascii="Courier New" w:hAnsi="Courier New" w:cs="Courier New" w:hint="default"/>
      </w:rPr>
    </w:lvl>
    <w:lvl w:ilvl="8" w:tplc="08090005" w:tentative="1">
      <w:start w:val="1"/>
      <w:numFmt w:val="bullet"/>
      <w:lvlText w:val=""/>
      <w:lvlJc w:val="left"/>
      <w:pPr>
        <w:ind w:left="6903" w:hanging="360"/>
      </w:pPr>
      <w:rPr>
        <w:rFonts w:ascii="Wingdings" w:hAnsi="Wingdings" w:hint="default"/>
      </w:rPr>
    </w:lvl>
  </w:abstractNum>
  <w:abstractNum w:abstractNumId="16" w15:restartNumberingAfterBreak="0">
    <w:nsid w:val="38380CBF"/>
    <w:multiLevelType w:val="hybridMultilevel"/>
    <w:tmpl w:val="E3F8323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391E63"/>
    <w:multiLevelType w:val="hybridMultilevel"/>
    <w:tmpl w:val="C15C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63235B"/>
    <w:multiLevelType w:val="hybridMultilevel"/>
    <w:tmpl w:val="36CCB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D85B17"/>
    <w:multiLevelType w:val="hybridMultilevel"/>
    <w:tmpl w:val="873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E3159A"/>
    <w:multiLevelType w:val="multilevel"/>
    <w:tmpl w:val="BCD2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C44C38"/>
    <w:multiLevelType w:val="hybridMultilevel"/>
    <w:tmpl w:val="A7029C84"/>
    <w:lvl w:ilvl="0" w:tplc="80D600DC">
      <w:start w:val="1"/>
      <w:numFmt w:val="bullet"/>
      <w:lvlText w:val="-"/>
      <w:lvlJc w:val="left"/>
      <w:pPr>
        <w:tabs>
          <w:tab w:val="num" w:pos="720"/>
        </w:tabs>
        <w:ind w:left="720" w:hanging="360"/>
      </w:pPr>
      <w:rPr>
        <w:rFonts w:ascii="Arial" w:eastAsia="MS Mincho" w:hAnsi="Arial" w:cs="Aria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D95E3A"/>
    <w:multiLevelType w:val="hybridMultilevel"/>
    <w:tmpl w:val="673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C970E2"/>
    <w:multiLevelType w:val="hybridMultilevel"/>
    <w:tmpl w:val="AD38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725EF5"/>
    <w:multiLevelType w:val="hybridMultilevel"/>
    <w:tmpl w:val="45D09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D40973"/>
    <w:multiLevelType w:val="multilevel"/>
    <w:tmpl w:val="6DDA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7A63EB"/>
    <w:multiLevelType w:val="hybridMultilevel"/>
    <w:tmpl w:val="584E3292"/>
    <w:lvl w:ilvl="0" w:tplc="6E10B704">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9"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0" w15:restartNumberingAfterBreak="0">
    <w:nsid w:val="5B7C67E6"/>
    <w:multiLevelType w:val="hybridMultilevel"/>
    <w:tmpl w:val="5A3E7BCE"/>
    <w:lvl w:ilvl="0" w:tplc="80D600DC">
      <w:start w:val="1"/>
      <w:numFmt w:val="bullet"/>
      <w:lvlText w:val="-"/>
      <w:lvlJc w:val="left"/>
      <w:pPr>
        <w:tabs>
          <w:tab w:val="num" w:pos="720"/>
        </w:tabs>
        <w:ind w:left="720" w:hanging="360"/>
      </w:pPr>
      <w:rPr>
        <w:rFonts w:ascii="Arial" w:eastAsia="MS Mincho" w:hAnsi="Arial" w:cs="Aria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8A16EA"/>
    <w:multiLevelType w:val="hybridMultilevel"/>
    <w:tmpl w:val="8748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FE63C5"/>
    <w:multiLevelType w:val="hybridMultilevel"/>
    <w:tmpl w:val="6BE8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007BB1"/>
    <w:multiLevelType w:val="hybridMultilevel"/>
    <w:tmpl w:val="24CC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26122D"/>
    <w:multiLevelType w:val="hybridMultilevel"/>
    <w:tmpl w:val="D2861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1659BC"/>
    <w:multiLevelType w:val="hybridMultilevel"/>
    <w:tmpl w:val="9C8C1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6A2326"/>
    <w:multiLevelType w:val="hybridMultilevel"/>
    <w:tmpl w:val="31B8D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28040E"/>
    <w:multiLevelType w:val="hybridMultilevel"/>
    <w:tmpl w:val="784A0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383F6B"/>
    <w:multiLevelType w:val="hybridMultilevel"/>
    <w:tmpl w:val="7E563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3912EF"/>
    <w:multiLevelType w:val="hybridMultilevel"/>
    <w:tmpl w:val="3620F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C944B4"/>
    <w:multiLevelType w:val="hybridMultilevel"/>
    <w:tmpl w:val="BEF2D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5E05D2"/>
    <w:multiLevelType w:val="hybridMultilevel"/>
    <w:tmpl w:val="F54C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9180075">
    <w:abstractNumId w:val="26"/>
  </w:num>
  <w:num w:numId="2" w16cid:durableId="2063288643">
    <w:abstractNumId w:val="3"/>
  </w:num>
  <w:num w:numId="3" w16cid:durableId="781416004">
    <w:abstractNumId w:val="29"/>
  </w:num>
  <w:num w:numId="4" w16cid:durableId="728042539">
    <w:abstractNumId w:val="28"/>
  </w:num>
  <w:num w:numId="5" w16cid:durableId="1511219553">
    <w:abstractNumId w:val="13"/>
  </w:num>
  <w:num w:numId="6" w16cid:durableId="572738162">
    <w:abstractNumId w:val="34"/>
  </w:num>
  <w:num w:numId="7" w16cid:durableId="319425715">
    <w:abstractNumId w:val="18"/>
  </w:num>
  <w:num w:numId="8" w16cid:durableId="1434983350">
    <w:abstractNumId w:val="6"/>
  </w:num>
  <w:num w:numId="9" w16cid:durableId="185485340">
    <w:abstractNumId w:val="16"/>
  </w:num>
  <w:num w:numId="10" w16cid:durableId="487331457">
    <w:abstractNumId w:val="7"/>
  </w:num>
  <w:num w:numId="11" w16cid:durableId="1988972851">
    <w:abstractNumId w:val="19"/>
  </w:num>
  <w:num w:numId="12" w16cid:durableId="784498118">
    <w:abstractNumId w:val="36"/>
  </w:num>
  <w:num w:numId="13" w16cid:durableId="1475565056">
    <w:abstractNumId w:val="35"/>
  </w:num>
  <w:num w:numId="14" w16cid:durableId="840118593">
    <w:abstractNumId w:val="24"/>
  </w:num>
  <w:num w:numId="15" w16cid:durableId="2107534220">
    <w:abstractNumId w:val="17"/>
  </w:num>
  <w:num w:numId="16" w16cid:durableId="1443569626">
    <w:abstractNumId w:val="41"/>
  </w:num>
  <w:num w:numId="17" w16cid:durableId="227882766">
    <w:abstractNumId w:val="11"/>
  </w:num>
  <w:num w:numId="18" w16cid:durableId="338197972">
    <w:abstractNumId w:val="25"/>
  </w:num>
  <w:num w:numId="19" w16cid:durableId="50739879">
    <w:abstractNumId w:val="37"/>
  </w:num>
  <w:num w:numId="20" w16cid:durableId="2068259462">
    <w:abstractNumId w:val="20"/>
  </w:num>
  <w:num w:numId="21" w16cid:durableId="1448231177">
    <w:abstractNumId w:val="9"/>
  </w:num>
  <w:num w:numId="22" w16cid:durableId="236013972">
    <w:abstractNumId w:val="33"/>
  </w:num>
  <w:num w:numId="23" w16cid:durableId="110437966">
    <w:abstractNumId w:val="40"/>
  </w:num>
  <w:num w:numId="24" w16cid:durableId="648828003">
    <w:abstractNumId w:val="39"/>
  </w:num>
  <w:num w:numId="25" w16cid:durableId="667636415">
    <w:abstractNumId w:val="38"/>
  </w:num>
  <w:num w:numId="26" w16cid:durableId="355430952">
    <w:abstractNumId w:val="12"/>
  </w:num>
  <w:num w:numId="27" w16cid:durableId="720784415">
    <w:abstractNumId w:val="2"/>
  </w:num>
  <w:num w:numId="28" w16cid:durableId="455369526">
    <w:abstractNumId w:val="23"/>
  </w:num>
  <w:num w:numId="29" w16cid:durableId="13699253">
    <w:abstractNumId w:val="14"/>
  </w:num>
  <w:num w:numId="30" w16cid:durableId="1745100185">
    <w:abstractNumId w:val="1"/>
  </w:num>
  <w:num w:numId="31" w16cid:durableId="2089303740">
    <w:abstractNumId w:val="10"/>
  </w:num>
  <w:num w:numId="32" w16cid:durableId="1014110348">
    <w:abstractNumId w:val="31"/>
  </w:num>
  <w:num w:numId="33" w16cid:durableId="1913421188">
    <w:abstractNumId w:val="0"/>
  </w:num>
  <w:num w:numId="34" w16cid:durableId="2055152123">
    <w:abstractNumId w:val="32"/>
  </w:num>
  <w:num w:numId="35" w16cid:durableId="81725659">
    <w:abstractNumId w:val="5"/>
  </w:num>
  <w:num w:numId="36" w16cid:durableId="705905487">
    <w:abstractNumId w:val="4"/>
  </w:num>
  <w:num w:numId="37" w16cid:durableId="235555633">
    <w:abstractNumId w:val="30"/>
  </w:num>
  <w:num w:numId="38" w16cid:durableId="447968765">
    <w:abstractNumId w:val="22"/>
  </w:num>
  <w:num w:numId="39" w16cid:durableId="982393663">
    <w:abstractNumId w:val="21"/>
  </w:num>
  <w:num w:numId="40" w16cid:durableId="1077166955">
    <w:abstractNumId w:val="27"/>
  </w:num>
  <w:num w:numId="41" w16cid:durableId="1362823402">
    <w:abstractNumId w:val="15"/>
  </w:num>
  <w:num w:numId="42" w16cid:durableId="1016731468">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39"/>
    <w:rsid w:val="00023965"/>
    <w:rsid w:val="00023C5A"/>
    <w:rsid w:val="00032866"/>
    <w:rsid w:val="0003698A"/>
    <w:rsid w:val="00040E5D"/>
    <w:rsid w:val="000866D6"/>
    <w:rsid w:val="000905CD"/>
    <w:rsid w:val="00124AB8"/>
    <w:rsid w:val="0012510F"/>
    <w:rsid w:val="00154C41"/>
    <w:rsid w:val="001C4495"/>
    <w:rsid w:val="001E3687"/>
    <w:rsid w:val="002224E8"/>
    <w:rsid w:val="0023758B"/>
    <w:rsid w:val="00245565"/>
    <w:rsid w:val="002708BC"/>
    <w:rsid w:val="00273BD0"/>
    <w:rsid w:val="00283A57"/>
    <w:rsid w:val="00295A14"/>
    <w:rsid w:val="002A2B49"/>
    <w:rsid w:val="00311034"/>
    <w:rsid w:val="00317E61"/>
    <w:rsid w:val="0035615B"/>
    <w:rsid w:val="0035736E"/>
    <w:rsid w:val="00434435"/>
    <w:rsid w:val="00437F1A"/>
    <w:rsid w:val="00472A36"/>
    <w:rsid w:val="004E30A1"/>
    <w:rsid w:val="004F4846"/>
    <w:rsid w:val="00543DAB"/>
    <w:rsid w:val="00543DCE"/>
    <w:rsid w:val="00573150"/>
    <w:rsid w:val="0059690B"/>
    <w:rsid w:val="00596FFB"/>
    <w:rsid w:val="005E7BD0"/>
    <w:rsid w:val="006403AB"/>
    <w:rsid w:val="00724B3F"/>
    <w:rsid w:val="00767EB8"/>
    <w:rsid w:val="00775F68"/>
    <w:rsid w:val="00870362"/>
    <w:rsid w:val="008C65C9"/>
    <w:rsid w:val="008C6EB2"/>
    <w:rsid w:val="0090021D"/>
    <w:rsid w:val="00900539"/>
    <w:rsid w:val="00931838"/>
    <w:rsid w:val="00994267"/>
    <w:rsid w:val="009C0198"/>
    <w:rsid w:val="009F50B7"/>
    <w:rsid w:val="00A005F2"/>
    <w:rsid w:val="00A129BD"/>
    <w:rsid w:val="00A31911"/>
    <w:rsid w:val="00A77A6A"/>
    <w:rsid w:val="00AB2CAE"/>
    <w:rsid w:val="00AF2BEC"/>
    <w:rsid w:val="00B11A5D"/>
    <w:rsid w:val="00B134E9"/>
    <w:rsid w:val="00B15A8F"/>
    <w:rsid w:val="00B36E08"/>
    <w:rsid w:val="00B44A53"/>
    <w:rsid w:val="00B57318"/>
    <w:rsid w:val="00BA3224"/>
    <w:rsid w:val="00C01F02"/>
    <w:rsid w:val="00C333AB"/>
    <w:rsid w:val="00C95A20"/>
    <w:rsid w:val="00CF07C9"/>
    <w:rsid w:val="00DE094F"/>
    <w:rsid w:val="00E41584"/>
    <w:rsid w:val="00E6247F"/>
    <w:rsid w:val="00EA13B8"/>
    <w:rsid w:val="00EB2903"/>
    <w:rsid w:val="00EC1E46"/>
    <w:rsid w:val="00F115DF"/>
    <w:rsid w:val="00F44F49"/>
    <w:rsid w:val="00F638AF"/>
    <w:rsid w:val="00FF7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D4B61"/>
  <w15:docId w15:val="{EBB2DB41-5756-49C1-9EEB-CC0818AD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120"/>
    </w:pPr>
  </w:style>
  <w:style w:type="paragraph" w:styleId="Heading10">
    <w:name w:val="heading 1"/>
    <w:aliases w:val="TSB Headings"/>
    <w:basedOn w:val="Normal"/>
    <w:link w:val="Heading1Char"/>
    <w:uiPriority w:val="9"/>
    <w:qFormat/>
    <w:pPr>
      <w:spacing w:before="240" w:after="240"/>
      <w:outlineLvl w:val="0"/>
    </w:pPr>
    <w:rPr>
      <w:b/>
      <w:bCs/>
      <w:sz w:val="48"/>
      <w:szCs w:val="48"/>
    </w:rPr>
  </w:style>
  <w:style w:type="paragraph" w:styleId="Heading2">
    <w:name w:val="heading 2"/>
    <w:basedOn w:val="Normal"/>
    <w:link w:val="Heading2Char"/>
    <w:uiPriority w:val="9"/>
    <w:qFormat/>
    <w:pPr>
      <w:spacing w:before="240" w:after="240"/>
      <w:outlineLvl w:val="1"/>
    </w:pPr>
    <w:rPr>
      <w:b/>
      <w:bCs/>
      <w:sz w:val="36"/>
      <w:szCs w:val="36"/>
    </w:rPr>
  </w:style>
  <w:style w:type="paragraph" w:styleId="Heading3">
    <w:name w:val="heading 3"/>
    <w:basedOn w:val="Normal"/>
    <w:link w:val="Heading3Char"/>
    <w:uiPriority w:val="9"/>
    <w:qFormat/>
    <w:pPr>
      <w:spacing w:before="240" w:after="240"/>
      <w:outlineLvl w:val="2"/>
    </w:pPr>
    <w:rPr>
      <w:b/>
      <w:bCs/>
      <w:sz w:val="28"/>
      <w:szCs w:val="28"/>
    </w:rPr>
  </w:style>
  <w:style w:type="paragraph" w:styleId="Heading4">
    <w:name w:val="heading 4"/>
    <w:basedOn w:val="Normal"/>
    <w:next w:val="Normal"/>
    <w:link w:val="Heading4Char"/>
    <w:uiPriority w:val="9"/>
    <w:unhideWhenUsed/>
    <w:qFormat/>
    <w:rsid w:val="0012510F"/>
    <w:pPr>
      <w:keepNext/>
      <w:keepLines/>
      <w:spacing w:before="200" w:after="200" w:line="276" w:lineRule="auto"/>
      <w:ind w:left="864" w:hanging="864"/>
      <w:outlineLvl w:val="3"/>
    </w:pPr>
    <w:rPr>
      <w:rFonts w:asciiTheme="majorHAnsi" w:eastAsiaTheme="majorEastAsia" w:hAnsiTheme="majorHAnsi" w:cstheme="majorBidi"/>
      <w:b/>
      <w:bCs/>
      <w:i/>
      <w:iCs/>
      <w:color w:val="4F81BD" w:themeColor="accent1"/>
      <w:sz w:val="22"/>
      <w:szCs w:val="22"/>
      <w:lang w:val="en-GB" w:eastAsia="en-US"/>
    </w:rPr>
  </w:style>
  <w:style w:type="paragraph" w:styleId="Heading5">
    <w:name w:val="heading 5"/>
    <w:basedOn w:val="Normal"/>
    <w:next w:val="Normal"/>
    <w:link w:val="Heading5Char"/>
    <w:uiPriority w:val="9"/>
    <w:unhideWhenUsed/>
    <w:qFormat/>
    <w:rsid w:val="0012510F"/>
    <w:pPr>
      <w:keepNext/>
      <w:keepLines/>
      <w:spacing w:before="200" w:after="200" w:line="276" w:lineRule="auto"/>
      <w:ind w:left="1008" w:hanging="1008"/>
      <w:outlineLvl w:val="4"/>
    </w:pPr>
    <w:rPr>
      <w:rFonts w:asciiTheme="majorHAnsi" w:eastAsiaTheme="majorEastAsia" w:hAnsiTheme="majorHAnsi" w:cstheme="majorBidi"/>
      <w:color w:val="243F60" w:themeColor="accent1" w:themeShade="7F"/>
      <w:sz w:val="22"/>
      <w:szCs w:val="22"/>
      <w:lang w:val="en-GB" w:eastAsia="en-US"/>
    </w:rPr>
  </w:style>
  <w:style w:type="paragraph" w:styleId="Heading6">
    <w:name w:val="heading 6"/>
    <w:basedOn w:val="Normal"/>
    <w:next w:val="Normal"/>
    <w:link w:val="Heading6Char"/>
    <w:uiPriority w:val="9"/>
    <w:semiHidden/>
    <w:unhideWhenUsed/>
    <w:qFormat/>
    <w:rsid w:val="0012510F"/>
    <w:pPr>
      <w:keepNext/>
      <w:keepLines/>
      <w:spacing w:before="200" w:after="200" w:line="276" w:lineRule="auto"/>
      <w:ind w:left="1152" w:hanging="1152"/>
      <w:outlineLvl w:val="5"/>
    </w:pPr>
    <w:rPr>
      <w:rFonts w:asciiTheme="majorHAnsi" w:eastAsiaTheme="majorEastAsia" w:hAnsiTheme="majorHAnsi" w:cstheme="majorBidi"/>
      <w:i/>
      <w:iCs/>
      <w:color w:val="243F60" w:themeColor="accent1" w:themeShade="7F"/>
      <w:sz w:val="22"/>
      <w:szCs w:val="22"/>
      <w:lang w:val="en-GB" w:eastAsia="en-US"/>
    </w:rPr>
  </w:style>
  <w:style w:type="paragraph" w:styleId="Heading7">
    <w:name w:val="heading 7"/>
    <w:basedOn w:val="Normal"/>
    <w:next w:val="Normal"/>
    <w:link w:val="Heading7Char"/>
    <w:uiPriority w:val="9"/>
    <w:semiHidden/>
    <w:unhideWhenUsed/>
    <w:qFormat/>
    <w:rsid w:val="0012510F"/>
    <w:pPr>
      <w:keepNext/>
      <w:keepLines/>
      <w:spacing w:before="200" w:after="200" w:line="276" w:lineRule="auto"/>
      <w:ind w:left="1296" w:hanging="1296"/>
      <w:outlineLvl w:val="6"/>
    </w:pPr>
    <w:rPr>
      <w:rFonts w:asciiTheme="majorHAnsi" w:eastAsiaTheme="majorEastAsia" w:hAnsiTheme="majorHAnsi" w:cstheme="majorBidi"/>
      <w:i/>
      <w:iCs/>
      <w:color w:val="404040" w:themeColor="text1" w:themeTint="BF"/>
      <w:sz w:val="22"/>
      <w:szCs w:val="22"/>
      <w:lang w:val="en-GB" w:eastAsia="en-US"/>
    </w:rPr>
  </w:style>
  <w:style w:type="paragraph" w:styleId="Heading8">
    <w:name w:val="heading 8"/>
    <w:basedOn w:val="Normal"/>
    <w:next w:val="Normal"/>
    <w:link w:val="Heading8Char"/>
    <w:uiPriority w:val="9"/>
    <w:semiHidden/>
    <w:unhideWhenUsed/>
    <w:qFormat/>
    <w:rsid w:val="0012510F"/>
    <w:pPr>
      <w:keepNext/>
      <w:keepLines/>
      <w:spacing w:before="200" w:after="200" w:line="276" w:lineRule="auto"/>
      <w:ind w:left="1440" w:hanging="1440"/>
      <w:outlineLvl w:val="7"/>
    </w:pPr>
    <w:rPr>
      <w:rFonts w:asciiTheme="majorHAnsi" w:eastAsiaTheme="majorEastAsia" w:hAnsiTheme="majorHAnsi" w:cstheme="majorBidi"/>
      <w:color w:val="404040" w:themeColor="text1" w:themeTint="BF"/>
      <w:sz w:val="20"/>
      <w:szCs w:val="20"/>
      <w:lang w:val="en-GB" w:eastAsia="en-US"/>
    </w:rPr>
  </w:style>
  <w:style w:type="paragraph" w:styleId="Heading9">
    <w:name w:val="heading 9"/>
    <w:basedOn w:val="Normal"/>
    <w:next w:val="Normal"/>
    <w:link w:val="Heading9Char"/>
    <w:uiPriority w:val="9"/>
    <w:semiHidden/>
    <w:unhideWhenUsed/>
    <w:qFormat/>
    <w:rsid w:val="0012510F"/>
    <w:pPr>
      <w:keepNext/>
      <w:keepLines/>
      <w:spacing w:before="200" w:after="200" w:line="276" w:lineRule="auto"/>
      <w:ind w:left="1584" w:hanging="1584"/>
      <w:outlineLvl w:val="8"/>
    </w:pPr>
    <w:rPr>
      <w:rFonts w:asciiTheme="majorHAnsi" w:eastAsiaTheme="majorEastAsia" w:hAnsiTheme="majorHAnsi" w:cstheme="majorBidi"/>
      <w:i/>
      <w:iCs/>
      <w:color w:val="404040" w:themeColor="text1" w:themeTint="BF"/>
      <w:sz w:val="20"/>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unhideWhenUsed/>
    <w:rPr>
      <w:vertAlign w:val="superscript"/>
    </w:rPr>
  </w:style>
  <w:style w:type="character" w:customStyle="1" w:styleId="linkStyle">
    <w:name w:val="linkStyle"/>
    <w:rPr>
      <w:color w:val="0000FF"/>
      <w:u w:val="single"/>
    </w:rPr>
  </w:style>
  <w:style w:type="character" w:customStyle="1" w:styleId="Heading4Char">
    <w:name w:val="Heading 4 Char"/>
    <w:basedOn w:val="DefaultParagraphFont"/>
    <w:link w:val="Heading4"/>
    <w:uiPriority w:val="9"/>
    <w:rsid w:val="0012510F"/>
    <w:rPr>
      <w:rFonts w:asciiTheme="majorHAnsi" w:eastAsiaTheme="majorEastAsia" w:hAnsiTheme="majorHAnsi" w:cstheme="majorBidi"/>
      <w:b/>
      <w:bCs/>
      <w:i/>
      <w:iCs/>
      <w:color w:val="4F81BD" w:themeColor="accent1"/>
      <w:sz w:val="22"/>
      <w:szCs w:val="22"/>
      <w:lang w:val="en-GB" w:eastAsia="en-US"/>
    </w:rPr>
  </w:style>
  <w:style w:type="character" w:customStyle="1" w:styleId="Heading5Char">
    <w:name w:val="Heading 5 Char"/>
    <w:basedOn w:val="DefaultParagraphFont"/>
    <w:link w:val="Heading5"/>
    <w:uiPriority w:val="9"/>
    <w:rsid w:val="0012510F"/>
    <w:rPr>
      <w:rFonts w:asciiTheme="majorHAnsi" w:eastAsiaTheme="majorEastAsia" w:hAnsiTheme="majorHAnsi" w:cstheme="majorBidi"/>
      <w:color w:val="243F60" w:themeColor="accent1" w:themeShade="7F"/>
      <w:sz w:val="22"/>
      <w:szCs w:val="22"/>
      <w:lang w:val="en-GB" w:eastAsia="en-US"/>
    </w:rPr>
  </w:style>
  <w:style w:type="character" w:customStyle="1" w:styleId="Heading6Char">
    <w:name w:val="Heading 6 Char"/>
    <w:basedOn w:val="DefaultParagraphFont"/>
    <w:link w:val="Heading6"/>
    <w:uiPriority w:val="9"/>
    <w:semiHidden/>
    <w:rsid w:val="0012510F"/>
    <w:rPr>
      <w:rFonts w:asciiTheme="majorHAnsi" w:eastAsiaTheme="majorEastAsia" w:hAnsiTheme="majorHAnsi" w:cstheme="majorBidi"/>
      <w:i/>
      <w:iCs/>
      <w:color w:val="243F60" w:themeColor="accent1" w:themeShade="7F"/>
      <w:sz w:val="22"/>
      <w:szCs w:val="22"/>
      <w:lang w:val="en-GB" w:eastAsia="en-US"/>
    </w:rPr>
  </w:style>
  <w:style w:type="character" w:customStyle="1" w:styleId="Heading7Char">
    <w:name w:val="Heading 7 Char"/>
    <w:basedOn w:val="DefaultParagraphFont"/>
    <w:link w:val="Heading7"/>
    <w:uiPriority w:val="9"/>
    <w:semiHidden/>
    <w:rsid w:val="0012510F"/>
    <w:rPr>
      <w:rFonts w:asciiTheme="majorHAnsi" w:eastAsiaTheme="majorEastAsia" w:hAnsiTheme="majorHAnsi" w:cstheme="majorBidi"/>
      <w:i/>
      <w:iCs/>
      <w:color w:val="404040" w:themeColor="text1" w:themeTint="BF"/>
      <w:sz w:val="22"/>
      <w:szCs w:val="22"/>
      <w:lang w:val="en-GB" w:eastAsia="en-US"/>
    </w:rPr>
  </w:style>
  <w:style w:type="character" w:customStyle="1" w:styleId="Heading8Char">
    <w:name w:val="Heading 8 Char"/>
    <w:basedOn w:val="DefaultParagraphFont"/>
    <w:link w:val="Heading8"/>
    <w:uiPriority w:val="9"/>
    <w:semiHidden/>
    <w:rsid w:val="0012510F"/>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uiPriority w:val="9"/>
    <w:semiHidden/>
    <w:rsid w:val="0012510F"/>
    <w:rPr>
      <w:rFonts w:asciiTheme="majorHAnsi" w:eastAsiaTheme="majorEastAsia" w:hAnsiTheme="majorHAnsi" w:cstheme="majorBidi"/>
      <w:i/>
      <w:iCs/>
      <w:color w:val="404040" w:themeColor="text1" w:themeTint="BF"/>
      <w:sz w:val="20"/>
      <w:szCs w:val="20"/>
      <w:lang w:val="en-GB" w:eastAsia="en-US"/>
    </w:rPr>
  </w:style>
  <w:style w:type="paragraph" w:styleId="ListParagraph">
    <w:name w:val="List Paragraph"/>
    <w:basedOn w:val="Normal"/>
    <w:link w:val="ListParagraphChar"/>
    <w:uiPriority w:val="34"/>
    <w:qFormat/>
    <w:rsid w:val="0012510F"/>
    <w:pPr>
      <w:spacing w:after="200" w:line="276" w:lineRule="auto"/>
      <w:ind w:left="720"/>
      <w:contextualSpacing/>
    </w:pPr>
    <w:rPr>
      <w:rFonts w:asciiTheme="minorHAnsi" w:eastAsiaTheme="minorHAnsi" w:hAnsiTheme="minorHAnsi" w:cstheme="minorBidi"/>
      <w:sz w:val="22"/>
      <w:szCs w:val="22"/>
      <w:lang w:val="en-GB" w:eastAsia="en-US"/>
    </w:rPr>
  </w:style>
  <w:style w:type="table" w:styleId="TableGrid">
    <w:name w:val="Table Grid"/>
    <w:basedOn w:val="TableNormal"/>
    <w:uiPriority w:val="59"/>
    <w:rsid w:val="0012510F"/>
    <w:pPr>
      <w:spacing w:after="0" w:line="240" w:lineRule="auto"/>
    </w:pPr>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2510F"/>
    <w:rPr>
      <w:b/>
      <w:bCs/>
    </w:rPr>
  </w:style>
  <w:style w:type="paragraph" w:styleId="BalloonText">
    <w:name w:val="Balloon Text"/>
    <w:basedOn w:val="Normal"/>
    <w:link w:val="BalloonTextChar"/>
    <w:uiPriority w:val="99"/>
    <w:semiHidden/>
    <w:unhideWhenUsed/>
    <w:rsid w:val="0012510F"/>
    <w:pPr>
      <w:spacing w:after="200" w:line="276" w:lineRule="auto"/>
    </w:pPr>
    <w:rPr>
      <w:rFonts w:ascii="Tahoma" w:eastAsiaTheme="minorHAnsi" w:hAnsi="Tahoma" w:cs="Tahoma"/>
      <w:sz w:val="16"/>
      <w:szCs w:val="16"/>
      <w:lang w:val="en-GB" w:eastAsia="en-US"/>
    </w:rPr>
  </w:style>
  <w:style w:type="character" w:customStyle="1" w:styleId="BalloonTextChar">
    <w:name w:val="Balloon Text Char"/>
    <w:basedOn w:val="DefaultParagraphFont"/>
    <w:link w:val="BalloonText"/>
    <w:uiPriority w:val="99"/>
    <w:semiHidden/>
    <w:rsid w:val="0012510F"/>
    <w:rPr>
      <w:rFonts w:ascii="Tahoma" w:eastAsiaTheme="minorHAnsi" w:hAnsi="Tahoma" w:cs="Tahoma"/>
      <w:sz w:val="16"/>
      <w:szCs w:val="16"/>
      <w:lang w:val="en-GB" w:eastAsia="en-US"/>
    </w:rPr>
  </w:style>
  <w:style w:type="paragraph" w:styleId="Header">
    <w:name w:val="header"/>
    <w:basedOn w:val="Normal"/>
    <w:link w:val="HeaderChar"/>
    <w:uiPriority w:val="99"/>
    <w:unhideWhenUsed/>
    <w:rsid w:val="0012510F"/>
    <w:pPr>
      <w:tabs>
        <w:tab w:val="center" w:pos="4513"/>
        <w:tab w:val="right" w:pos="9026"/>
      </w:tabs>
      <w:spacing w:after="200" w:line="276" w:lineRule="auto"/>
    </w:pPr>
    <w:rPr>
      <w:rFonts w:asciiTheme="minorHAnsi" w:eastAsiaTheme="minorHAnsi" w:hAnsiTheme="minorHAnsi" w:cstheme="minorBidi"/>
      <w:sz w:val="22"/>
      <w:szCs w:val="22"/>
      <w:lang w:val="en-GB" w:eastAsia="en-US"/>
    </w:rPr>
  </w:style>
  <w:style w:type="character" w:customStyle="1" w:styleId="HeaderChar">
    <w:name w:val="Header Char"/>
    <w:basedOn w:val="DefaultParagraphFont"/>
    <w:link w:val="Header"/>
    <w:uiPriority w:val="99"/>
    <w:rsid w:val="0012510F"/>
    <w:rPr>
      <w:rFonts w:asciiTheme="minorHAnsi" w:eastAsiaTheme="minorHAnsi" w:hAnsiTheme="minorHAnsi" w:cstheme="minorBidi"/>
      <w:sz w:val="22"/>
      <w:szCs w:val="22"/>
      <w:lang w:val="en-GB" w:eastAsia="en-US"/>
    </w:rPr>
  </w:style>
  <w:style w:type="paragraph" w:styleId="Footer">
    <w:name w:val="footer"/>
    <w:basedOn w:val="Normal"/>
    <w:link w:val="FooterChar"/>
    <w:uiPriority w:val="99"/>
    <w:unhideWhenUsed/>
    <w:rsid w:val="0012510F"/>
    <w:pPr>
      <w:tabs>
        <w:tab w:val="center" w:pos="4513"/>
        <w:tab w:val="right" w:pos="9026"/>
      </w:tabs>
      <w:spacing w:after="200" w:line="276" w:lineRule="auto"/>
    </w:pPr>
    <w:rPr>
      <w:rFonts w:asciiTheme="minorHAnsi" w:eastAsiaTheme="minorHAnsi" w:hAnsiTheme="minorHAnsi" w:cstheme="minorBidi"/>
      <w:sz w:val="22"/>
      <w:szCs w:val="22"/>
      <w:lang w:val="en-GB" w:eastAsia="en-US"/>
    </w:rPr>
  </w:style>
  <w:style w:type="character" w:customStyle="1" w:styleId="FooterChar">
    <w:name w:val="Footer Char"/>
    <w:basedOn w:val="DefaultParagraphFont"/>
    <w:link w:val="Footer"/>
    <w:uiPriority w:val="99"/>
    <w:rsid w:val="0012510F"/>
    <w:rPr>
      <w:rFonts w:asciiTheme="minorHAnsi" w:eastAsiaTheme="minorHAnsi" w:hAnsiTheme="minorHAnsi" w:cstheme="minorBidi"/>
      <w:sz w:val="22"/>
      <w:szCs w:val="22"/>
      <w:lang w:val="en-GB" w:eastAsia="en-US"/>
    </w:rPr>
  </w:style>
  <w:style w:type="character" w:styleId="Hyperlink">
    <w:name w:val="Hyperlink"/>
    <w:basedOn w:val="DefaultParagraphFont"/>
    <w:uiPriority w:val="99"/>
    <w:unhideWhenUsed/>
    <w:rsid w:val="0012510F"/>
    <w:rPr>
      <w:color w:val="0000FF"/>
      <w:u w:val="single"/>
    </w:rPr>
  </w:style>
  <w:style w:type="character" w:customStyle="1" w:styleId="Heading1Char">
    <w:name w:val="Heading 1 Char"/>
    <w:aliases w:val="TSB Headings Char"/>
    <w:basedOn w:val="DefaultParagraphFont"/>
    <w:link w:val="Heading10"/>
    <w:uiPriority w:val="9"/>
    <w:rsid w:val="0012510F"/>
    <w:rPr>
      <w:b/>
      <w:bCs/>
      <w:sz w:val="48"/>
      <w:szCs w:val="48"/>
    </w:rPr>
  </w:style>
  <w:style w:type="character" w:customStyle="1" w:styleId="Heading2Char">
    <w:name w:val="Heading 2 Char"/>
    <w:basedOn w:val="DefaultParagraphFont"/>
    <w:link w:val="Heading2"/>
    <w:uiPriority w:val="9"/>
    <w:rsid w:val="0012510F"/>
    <w:rPr>
      <w:b/>
      <w:bCs/>
      <w:sz w:val="36"/>
      <w:szCs w:val="36"/>
    </w:rPr>
  </w:style>
  <w:style w:type="paragraph" w:styleId="NoSpacing">
    <w:name w:val="No Spacing"/>
    <w:aliases w:val="TSB Body Text"/>
    <w:basedOn w:val="Normal"/>
    <w:link w:val="NoSpacingChar"/>
    <w:autoRedefine/>
    <w:uiPriority w:val="1"/>
    <w:qFormat/>
    <w:rsid w:val="0012510F"/>
    <w:pPr>
      <w:spacing w:after="200" w:line="276" w:lineRule="auto"/>
    </w:pPr>
    <w:rPr>
      <w:rFonts w:asciiTheme="minorHAnsi" w:eastAsiaTheme="minorHAnsi" w:hAnsiTheme="minorHAnsi" w:cstheme="minorBidi"/>
      <w:bCs/>
      <w:sz w:val="22"/>
      <w:szCs w:val="22"/>
      <w:lang w:val="en-GB" w:eastAsia="en-US"/>
    </w:rPr>
  </w:style>
  <w:style w:type="character" w:customStyle="1" w:styleId="NoSpacingChar">
    <w:name w:val="No Spacing Char"/>
    <w:aliases w:val="TSB Body Text Char"/>
    <w:basedOn w:val="DefaultParagraphFont"/>
    <w:link w:val="NoSpacing"/>
    <w:uiPriority w:val="1"/>
    <w:rsid w:val="0012510F"/>
    <w:rPr>
      <w:rFonts w:asciiTheme="minorHAnsi" w:eastAsiaTheme="minorHAnsi" w:hAnsiTheme="minorHAnsi" w:cstheme="minorBidi"/>
      <w:bCs/>
      <w:sz w:val="22"/>
      <w:szCs w:val="22"/>
      <w:lang w:val="en-GB" w:eastAsia="en-US"/>
    </w:rPr>
  </w:style>
  <w:style w:type="character" w:customStyle="1" w:styleId="Heading3Char">
    <w:name w:val="Heading 3 Char"/>
    <w:basedOn w:val="DefaultParagraphFont"/>
    <w:link w:val="Heading3"/>
    <w:uiPriority w:val="9"/>
    <w:rsid w:val="0012510F"/>
    <w:rPr>
      <w:b/>
      <w:bCs/>
      <w:sz w:val="28"/>
      <w:szCs w:val="28"/>
    </w:rPr>
  </w:style>
  <w:style w:type="paragraph" w:styleId="List">
    <w:name w:val="List"/>
    <w:basedOn w:val="TSB-Level1Numbers"/>
    <w:uiPriority w:val="99"/>
    <w:unhideWhenUsed/>
    <w:qFormat/>
    <w:rsid w:val="0012510F"/>
  </w:style>
  <w:style w:type="numbering" w:customStyle="1" w:styleId="Style1">
    <w:name w:val="Style1"/>
    <w:basedOn w:val="NoList"/>
    <w:uiPriority w:val="99"/>
    <w:rsid w:val="0012510F"/>
    <w:pPr>
      <w:numPr>
        <w:numId w:val="1"/>
      </w:numPr>
    </w:pPr>
  </w:style>
  <w:style w:type="paragraph" w:customStyle="1" w:styleId="TSB-Level1Numbers">
    <w:name w:val="TSB - Level 1 Numbers"/>
    <w:basedOn w:val="Heading10"/>
    <w:link w:val="TSB-Level1NumbersChar"/>
    <w:qFormat/>
    <w:rsid w:val="0012510F"/>
    <w:pPr>
      <w:spacing w:before="200" w:after="200" w:line="276" w:lineRule="auto"/>
      <w:ind w:left="1480" w:hanging="482"/>
      <w:jc w:val="both"/>
    </w:pPr>
    <w:rPr>
      <w:rFonts w:asciiTheme="majorHAnsi" w:eastAsiaTheme="minorHAnsi" w:hAnsiTheme="majorHAnsi" w:cstheme="minorHAnsi"/>
      <w:b w:val="0"/>
      <w:bCs w:val="0"/>
      <w:sz w:val="22"/>
      <w:szCs w:val="32"/>
      <w:lang w:val="en-GB" w:eastAsia="en-US"/>
    </w:rPr>
  </w:style>
  <w:style w:type="paragraph" w:customStyle="1" w:styleId="Heading1">
    <w:name w:val="Heading1"/>
    <w:basedOn w:val="Normal"/>
    <w:next w:val="Normal"/>
    <w:rsid w:val="0012510F"/>
    <w:pPr>
      <w:numPr>
        <w:numId w:val="2"/>
      </w:numPr>
      <w:spacing w:before="120" w:line="320" w:lineRule="exact"/>
    </w:pPr>
    <w:rPr>
      <w:rFonts w:ascii="Arial" w:eastAsiaTheme="minorHAnsi" w:hAnsi="Arial" w:cs="Arial"/>
      <w:b/>
      <w:color w:val="000000" w:themeColor="text1"/>
      <w:sz w:val="22"/>
      <w:szCs w:val="28"/>
      <w:lang w:val="en-GB" w:eastAsia="en-US"/>
    </w:rPr>
  </w:style>
  <w:style w:type="character" w:styleId="CommentReference">
    <w:name w:val="annotation reference"/>
    <w:basedOn w:val="DefaultParagraphFont"/>
    <w:uiPriority w:val="99"/>
    <w:semiHidden/>
    <w:unhideWhenUsed/>
    <w:rsid w:val="0012510F"/>
    <w:rPr>
      <w:sz w:val="16"/>
      <w:szCs w:val="16"/>
    </w:rPr>
  </w:style>
  <w:style w:type="paragraph" w:styleId="CommentText">
    <w:name w:val="annotation text"/>
    <w:basedOn w:val="Normal"/>
    <w:link w:val="CommentTextChar"/>
    <w:uiPriority w:val="99"/>
    <w:unhideWhenUsed/>
    <w:rsid w:val="0012510F"/>
    <w:pPr>
      <w:spacing w:after="200" w:line="276" w:lineRule="auto"/>
    </w:pPr>
    <w:rPr>
      <w:rFonts w:asciiTheme="minorHAnsi" w:eastAsiaTheme="minorHAnsi" w:hAnsiTheme="minorHAnsi" w:cstheme="minorBidi"/>
      <w:sz w:val="20"/>
      <w:szCs w:val="20"/>
      <w:lang w:val="en-GB" w:eastAsia="en-US"/>
    </w:rPr>
  </w:style>
  <w:style w:type="character" w:customStyle="1" w:styleId="CommentTextChar">
    <w:name w:val="Comment Text Char"/>
    <w:basedOn w:val="DefaultParagraphFont"/>
    <w:link w:val="CommentText"/>
    <w:uiPriority w:val="99"/>
    <w:rsid w:val="0012510F"/>
    <w:rPr>
      <w:rFonts w:asciiTheme="minorHAnsi" w:eastAsiaTheme="minorHAnsi" w:hAnsiTheme="minorHAnsi" w:cstheme="minorBidi"/>
      <w:sz w:val="20"/>
      <w:szCs w:val="20"/>
      <w:lang w:val="en-GB" w:eastAsia="en-US"/>
    </w:rPr>
  </w:style>
  <w:style w:type="paragraph" w:styleId="CommentSubject">
    <w:name w:val="annotation subject"/>
    <w:basedOn w:val="CommentText"/>
    <w:next w:val="CommentText"/>
    <w:link w:val="CommentSubjectChar"/>
    <w:uiPriority w:val="99"/>
    <w:semiHidden/>
    <w:unhideWhenUsed/>
    <w:rsid w:val="0012510F"/>
    <w:rPr>
      <w:b/>
      <w:bCs/>
    </w:rPr>
  </w:style>
  <w:style w:type="character" w:customStyle="1" w:styleId="CommentSubjectChar">
    <w:name w:val="Comment Subject Char"/>
    <w:basedOn w:val="CommentTextChar"/>
    <w:link w:val="CommentSubject"/>
    <w:uiPriority w:val="99"/>
    <w:semiHidden/>
    <w:rsid w:val="0012510F"/>
    <w:rPr>
      <w:rFonts w:asciiTheme="minorHAnsi" w:eastAsiaTheme="minorHAnsi" w:hAnsiTheme="minorHAnsi" w:cstheme="minorBidi"/>
      <w:b/>
      <w:bCs/>
      <w:sz w:val="20"/>
      <w:szCs w:val="20"/>
      <w:lang w:val="en-GB" w:eastAsia="en-US"/>
    </w:rPr>
  </w:style>
  <w:style w:type="character" w:styleId="FollowedHyperlink">
    <w:name w:val="FollowedHyperlink"/>
    <w:basedOn w:val="DefaultParagraphFont"/>
    <w:uiPriority w:val="99"/>
    <w:semiHidden/>
    <w:unhideWhenUsed/>
    <w:rsid w:val="0012510F"/>
    <w:rPr>
      <w:color w:val="800080" w:themeColor="followedHyperlink"/>
      <w:u w:val="single"/>
    </w:rPr>
  </w:style>
  <w:style w:type="paragraph" w:customStyle="1" w:styleId="TSB-PolicyBullets">
    <w:name w:val="TSB - Policy Bullets"/>
    <w:basedOn w:val="ListParagraph"/>
    <w:link w:val="TSB-PolicyBulletsChar"/>
    <w:autoRedefine/>
    <w:qFormat/>
    <w:rsid w:val="0012510F"/>
    <w:pPr>
      <w:numPr>
        <w:numId w:val="3"/>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2510F"/>
    <w:pPr>
      <w:ind w:left="1424" w:hanging="431"/>
      <w:jc w:val="left"/>
    </w:pPr>
  </w:style>
  <w:style w:type="character" w:customStyle="1" w:styleId="ListParagraphChar">
    <w:name w:val="List Paragraph Char"/>
    <w:basedOn w:val="DefaultParagraphFont"/>
    <w:link w:val="ListParagraph"/>
    <w:uiPriority w:val="34"/>
    <w:rsid w:val="0012510F"/>
    <w:rPr>
      <w:rFonts w:asciiTheme="minorHAnsi" w:eastAsiaTheme="minorHAnsi" w:hAnsiTheme="minorHAnsi" w:cstheme="minorBidi"/>
      <w:sz w:val="22"/>
      <w:szCs w:val="22"/>
      <w:lang w:val="en-GB" w:eastAsia="en-US"/>
    </w:rPr>
  </w:style>
  <w:style w:type="character" w:customStyle="1" w:styleId="TSB-PolicyBulletsChar">
    <w:name w:val="TSB - Policy Bullets Char"/>
    <w:basedOn w:val="ListParagraphChar"/>
    <w:link w:val="TSB-PolicyBullets"/>
    <w:rsid w:val="0012510F"/>
    <w:rPr>
      <w:rFonts w:asciiTheme="minorHAnsi" w:eastAsiaTheme="minorHAnsi" w:hAnsiTheme="minorHAnsi" w:cstheme="minorBidi"/>
      <w:sz w:val="22"/>
      <w:szCs w:val="22"/>
      <w:lang w:val="en-GB" w:eastAsia="en-US"/>
    </w:rPr>
  </w:style>
  <w:style w:type="character" w:customStyle="1" w:styleId="TSB-Level1NumbersChar">
    <w:name w:val="TSB - Level 1 Numbers Char"/>
    <w:basedOn w:val="Heading1Char"/>
    <w:link w:val="TSB-Level1Numbers"/>
    <w:rsid w:val="0012510F"/>
    <w:rPr>
      <w:rFonts w:asciiTheme="majorHAnsi" w:eastAsiaTheme="minorHAnsi" w:hAnsiTheme="majorHAnsi" w:cstheme="minorHAnsi"/>
      <w:b w:val="0"/>
      <w:bCs w:val="0"/>
      <w:sz w:val="22"/>
      <w:szCs w:val="32"/>
      <w:lang w:val="en-GB" w:eastAsia="en-US"/>
    </w:rPr>
  </w:style>
  <w:style w:type="character" w:customStyle="1" w:styleId="TSB-Level2NumbersChar">
    <w:name w:val="TSB - Level 2 Numbers Char"/>
    <w:basedOn w:val="TSB-Level1NumbersChar"/>
    <w:link w:val="TSB-Level2Numbers"/>
    <w:rsid w:val="0012510F"/>
    <w:rPr>
      <w:rFonts w:asciiTheme="majorHAnsi" w:eastAsiaTheme="minorHAnsi" w:hAnsiTheme="majorHAnsi" w:cstheme="minorHAnsi"/>
      <w:b w:val="0"/>
      <w:bCs w:val="0"/>
      <w:sz w:val="22"/>
      <w:szCs w:val="32"/>
      <w:lang w:val="en-GB" w:eastAsia="en-US"/>
    </w:rPr>
  </w:style>
  <w:style w:type="paragraph" w:styleId="FootnoteText">
    <w:name w:val="footnote text"/>
    <w:basedOn w:val="Normal"/>
    <w:link w:val="FootnoteTextChar"/>
    <w:uiPriority w:val="99"/>
    <w:semiHidden/>
    <w:unhideWhenUsed/>
    <w:rsid w:val="0012510F"/>
    <w:pPr>
      <w:spacing w:after="200" w:line="276" w:lineRule="auto"/>
    </w:pPr>
    <w:rPr>
      <w:rFonts w:asciiTheme="minorHAnsi" w:eastAsiaTheme="minorHAnsi" w:hAnsiTheme="minorHAnsi" w:cstheme="minorBidi"/>
      <w:sz w:val="20"/>
      <w:szCs w:val="20"/>
      <w:lang w:val="en-GB" w:eastAsia="en-US"/>
    </w:rPr>
  </w:style>
  <w:style w:type="character" w:customStyle="1" w:styleId="FootnoteTextChar">
    <w:name w:val="Footnote Text Char"/>
    <w:basedOn w:val="DefaultParagraphFont"/>
    <w:link w:val="FootnoteText"/>
    <w:uiPriority w:val="99"/>
    <w:semiHidden/>
    <w:rsid w:val="0012510F"/>
    <w:rPr>
      <w:rFonts w:asciiTheme="minorHAnsi" w:eastAsiaTheme="minorHAnsi" w:hAnsiTheme="minorHAnsi" w:cstheme="minorBidi"/>
      <w:sz w:val="20"/>
      <w:szCs w:val="20"/>
      <w:lang w:val="en-GB" w:eastAsia="en-US"/>
    </w:rPr>
  </w:style>
  <w:style w:type="table" w:customStyle="1" w:styleId="TableGrid1">
    <w:name w:val="Table Grid1"/>
    <w:basedOn w:val="TableNormal"/>
    <w:next w:val="TableGrid"/>
    <w:uiPriority w:val="59"/>
    <w:rsid w:val="0012510F"/>
    <w:pPr>
      <w:spacing w:after="0" w:line="240" w:lineRule="auto"/>
    </w:pPr>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2510F"/>
    <w:pPr>
      <w:spacing w:after="0" w:line="240" w:lineRule="auto"/>
    </w:pPr>
    <w:rPr>
      <w:rFonts w:asciiTheme="minorHAnsi" w:eastAsiaTheme="minorHAnsi" w:hAnsiTheme="minorHAnsi" w:cstheme="minorBidi"/>
      <w:sz w:val="22"/>
      <w:szCs w:val="22"/>
      <w:lang w:val="en-GB" w:eastAsia="en-US"/>
    </w:rPr>
  </w:style>
  <w:style w:type="paragraph" w:customStyle="1" w:styleId="p39">
    <w:name w:val="p39"/>
    <w:basedOn w:val="Normal"/>
    <w:rsid w:val="0012510F"/>
    <w:pPr>
      <w:spacing w:after="200" w:line="240" w:lineRule="atLeast"/>
      <w:jc w:val="both"/>
    </w:pPr>
    <w:rPr>
      <w:rFonts w:ascii="Times New Roman" w:eastAsia="Times New Roman" w:hAnsi="Times New Roman" w:cs="Times New Roman"/>
      <w:snapToGrid w:val="0"/>
      <w:szCs w:val="20"/>
      <w:lang w:val="en-GB" w:eastAsia="en-US"/>
    </w:rPr>
  </w:style>
  <w:style w:type="paragraph" w:customStyle="1" w:styleId="Noparagraphstyle">
    <w:name w:val="[No paragraph style]"/>
    <w:rsid w:val="0012510F"/>
    <w:pPr>
      <w:autoSpaceDE w:val="0"/>
      <w:autoSpaceDN w:val="0"/>
      <w:adjustRightInd w:val="0"/>
      <w:spacing w:after="0" w:line="288" w:lineRule="auto"/>
      <w:textAlignment w:val="center"/>
    </w:pPr>
    <w:rPr>
      <w:rFonts w:ascii="Times New Roman" w:eastAsia="Times New Roman" w:hAnsi="Times New Roman" w:cs="Times New Roman"/>
      <w:color w:val="000000"/>
      <w:lang w:val="en-GB"/>
    </w:rPr>
  </w:style>
  <w:style w:type="paragraph" w:styleId="Title">
    <w:name w:val="Title"/>
    <w:basedOn w:val="Normal"/>
    <w:next w:val="Normal"/>
    <w:link w:val="TitleChar"/>
    <w:uiPriority w:val="10"/>
    <w:qFormat/>
    <w:rsid w:val="0012510F"/>
    <w:pPr>
      <w:pBdr>
        <w:bottom w:val="single" w:sz="8" w:space="4" w:color="4F81BD" w:themeColor="accent1"/>
      </w:pBdr>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GB" w:eastAsia="en-US"/>
    </w:rPr>
  </w:style>
  <w:style w:type="character" w:customStyle="1" w:styleId="TitleChar">
    <w:name w:val="Title Char"/>
    <w:basedOn w:val="DefaultParagraphFont"/>
    <w:link w:val="Title"/>
    <w:uiPriority w:val="10"/>
    <w:rsid w:val="0012510F"/>
    <w:rPr>
      <w:rFonts w:asciiTheme="majorHAnsi" w:eastAsiaTheme="majorEastAsia" w:hAnsiTheme="majorHAnsi" w:cstheme="majorBidi"/>
      <w:color w:val="17365D" w:themeColor="text2" w:themeShade="BF"/>
      <w:spacing w:val="5"/>
      <w:kern w:val="28"/>
      <w:sz w:val="52"/>
      <w:szCs w:val="52"/>
      <w:lang w:val="en-GB" w:eastAsia="en-US"/>
    </w:rPr>
  </w:style>
  <w:style w:type="paragraph" w:customStyle="1" w:styleId="PolicyBullets">
    <w:name w:val="Policy Bullets"/>
    <w:basedOn w:val="ListParagraph"/>
    <w:link w:val="PolicyBulletsChar"/>
    <w:qFormat/>
    <w:rsid w:val="0012510F"/>
    <w:pPr>
      <w:numPr>
        <w:numId w:val="4"/>
      </w:numPr>
      <w:spacing w:after="0"/>
    </w:pPr>
  </w:style>
  <w:style w:type="character" w:customStyle="1" w:styleId="PolicyBulletsChar">
    <w:name w:val="Policy Bullets Char"/>
    <w:basedOn w:val="DefaultParagraphFont"/>
    <w:link w:val="PolicyBullets"/>
    <w:locked/>
    <w:rsid w:val="0012510F"/>
    <w:rPr>
      <w:rFonts w:asciiTheme="minorHAnsi" w:eastAsiaTheme="minorHAnsi" w:hAnsiTheme="minorHAnsi" w:cstheme="minorBidi"/>
      <w:sz w:val="22"/>
      <w:szCs w:val="22"/>
      <w:lang w:val="en-GB" w:eastAsia="en-US"/>
    </w:rPr>
  </w:style>
  <w:style w:type="paragraph" w:customStyle="1" w:styleId="Style2">
    <w:name w:val="Style2"/>
    <w:basedOn w:val="Heading10"/>
    <w:link w:val="Style2Char"/>
    <w:qFormat/>
    <w:rsid w:val="0012510F"/>
    <w:pPr>
      <w:spacing w:before="200" w:after="200" w:line="276" w:lineRule="auto"/>
      <w:ind w:left="1424" w:hanging="432"/>
    </w:pPr>
    <w:rPr>
      <w:rFonts w:asciiTheme="majorHAnsi" w:eastAsiaTheme="minorHAnsi" w:hAnsiTheme="majorHAnsi" w:cstheme="minorHAnsi"/>
      <w:b w:val="0"/>
      <w:bCs w:val="0"/>
      <w:sz w:val="28"/>
      <w:szCs w:val="32"/>
      <w:lang w:val="en-GB" w:eastAsia="en-US"/>
    </w:rPr>
  </w:style>
  <w:style w:type="paragraph" w:customStyle="1" w:styleId="PolicyLevel3">
    <w:name w:val="Policy Level 3"/>
    <w:basedOn w:val="Style2"/>
    <w:qFormat/>
    <w:rsid w:val="0012510F"/>
    <w:pPr>
      <w:ind w:left="1224" w:hanging="504"/>
    </w:pPr>
  </w:style>
  <w:style w:type="character" w:customStyle="1" w:styleId="Style2Char">
    <w:name w:val="Style2 Char"/>
    <w:basedOn w:val="Heading1Char"/>
    <w:link w:val="Style2"/>
    <w:rsid w:val="0012510F"/>
    <w:rPr>
      <w:rFonts w:asciiTheme="majorHAnsi" w:eastAsiaTheme="minorHAnsi" w:hAnsiTheme="majorHAnsi" w:cstheme="minorHAnsi"/>
      <w:b w:val="0"/>
      <w:bCs w:val="0"/>
      <w:sz w:val="28"/>
      <w:szCs w:val="32"/>
      <w:lang w:val="en-GB" w:eastAsia="en-US"/>
    </w:rPr>
  </w:style>
  <w:style w:type="character" w:customStyle="1" w:styleId="UnresolvedMention1">
    <w:name w:val="Unresolved Mention1"/>
    <w:basedOn w:val="DefaultParagraphFont"/>
    <w:uiPriority w:val="99"/>
    <w:semiHidden/>
    <w:unhideWhenUsed/>
    <w:rsid w:val="0012510F"/>
    <w:rPr>
      <w:color w:val="605E5C"/>
      <w:shd w:val="clear" w:color="auto" w:fill="E1DFDD"/>
    </w:rPr>
  </w:style>
  <w:style w:type="paragraph" w:styleId="NormalWeb">
    <w:name w:val="Normal (Web)"/>
    <w:basedOn w:val="Normal"/>
    <w:uiPriority w:val="99"/>
    <w:semiHidden/>
    <w:unhideWhenUsed/>
    <w:rsid w:val="0012510F"/>
    <w:pPr>
      <w:spacing w:before="100" w:beforeAutospacing="1" w:after="100" w:afterAutospacing="1" w:line="240" w:lineRule="auto"/>
    </w:pPr>
    <w:rPr>
      <w:rFonts w:ascii="Times New Roman" w:eastAsia="Times New Roman" w:hAnsi="Times New Roman" w:cs="Times New Roman"/>
      <w:lang w:val="en-GB"/>
    </w:rPr>
  </w:style>
  <w:style w:type="character" w:customStyle="1" w:styleId="textmarker">
    <w:name w:val="textmarker"/>
    <w:basedOn w:val="DefaultParagraphFont"/>
    <w:rsid w:val="0012510F"/>
  </w:style>
  <w:style w:type="paragraph" w:customStyle="1" w:styleId="Default">
    <w:name w:val="Default"/>
    <w:rsid w:val="0012510F"/>
    <w:pPr>
      <w:autoSpaceDE w:val="0"/>
      <w:autoSpaceDN w:val="0"/>
      <w:adjustRightInd w:val="0"/>
      <w:spacing w:before="120" w:after="0" w:line="240" w:lineRule="auto"/>
      <w:ind w:left="1298" w:hanging="578"/>
      <w:jc w:val="both"/>
    </w:pPr>
    <w:rPr>
      <w:rFonts w:ascii="Arial" w:eastAsiaTheme="minorHAnsi" w:hAnsi="Arial" w:cs="Arial"/>
      <w:color w:val="000000"/>
      <w:lang w:val="en-GB" w:eastAsia="en-US"/>
    </w:rPr>
  </w:style>
  <w:style w:type="character" w:customStyle="1" w:styleId="color11">
    <w:name w:val="color_11"/>
    <w:basedOn w:val="DefaultParagraphFont"/>
    <w:rsid w:val="00125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lenn@gripadventure.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traffordsafeguardingpartnership.org.uk/safeguarding-children-and-young-people/Allegations-Against-Adults-Who-Work-With-Children/allegations-against-adults-who-work-with-childre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10721</Words>
  <Characters>61115</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Wright</dc:creator>
  <cp:keywords/>
  <dc:description/>
  <cp:lastModifiedBy>Fiona Wright</cp:lastModifiedBy>
  <cp:revision>2</cp:revision>
  <dcterms:created xsi:type="dcterms:W3CDTF">2026-09-03T16:42:00Z</dcterms:created>
  <dcterms:modified xsi:type="dcterms:W3CDTF">2026-09-03T16:42:00Z</dcterms:modified>
  <cp:category/>
</cp:coreProperties>
</file>