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9D723" w14:textId="77777777" w:rsidR="00931838" w:rsidRDefault="00931838" w:rsidP="0023758B">
      <w:pPr>
        <w:jc w:val="center"/>
        <w:rPr>
          <w:rFonts w:ascii="Candara Light" w:hAnsi="Candara Light"/>
          <w:b/>
          <w:sz w:val="40"/>
          <w:szCs w:val="40"/>
        </w:rPr>
      </w:pPr>
      <w:r w:rsidRPr="00C94AFF">
        <w:rPr>
          <w:rFonts w:ascii="Candara Light" w:hAnsi="Candara Light"/>
          <w:b/>
          <w:noProof/>
          <w:sz w:val="52"/>
          <w:szCs w:val="52"/>
          <w:lang w:val="en-GB"/>
        </w:rPr>
        <w:drawing>
          <wp:anchor distT="0" distB="0" distL="114300" distR="114300" simplePos="0" relativeHeight="251659264" behindDoc="0" locked="0" layoutInCell="1" allowOverlap="1" wp14:anchorId="0261A13D" wp14:editId="3304AFEF">
            <wp:simplePos x="0" y="0"/>
            <wp:positionH relativeFrom="margin">
              <wp:posOffset>2085340</wp:posOffset>
            </wp:positionH>
            <wp:positionV relativeFrom="paragraph">
              <wp:posOffset>-274955</wp:posOffset>
            </wp:positionV>
            <wp:extent cx="2474191" cy="503730"/>
            <wp:effectExtent l="0" t="0" r="0"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4458"/>
                    <a:stretch/>
                  </pic:blipFill>
                  <pic:spPr bwMode="auto">
                    <a:xfrm>
                      <a:off x="0" y="0"/>
                      <a:ext cx="2474191" cy="503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F5892" w14:textId="77777777" w:rsidR="00900539" w:rsidRPr="0023758B" w:rsidRDefault="008D34A8" w:rsidP="0023758B">
      <w:pPr>
        <w:jc w:val="center"/>
        <w:rPr>
          <w:rFonts w:ascii="Candara Light" w:hAnsi="Candara Light"/>
          <w:b/>
          <w:sz w:val="40"/>
          <w:szCs w:val="40"/>
        </w:rPr>
      </w:pPr>
      <w:r>
        <w:rPr>
          <w:rFonts w:ascii="Candara Light" w:hAnsi="Candara Light"/>
          <w:b/>
          <w:sz w:val="40"/>
          <w:szCs w:val="40"/>
        </w:rPr>
        <w:t>Complaints</w:t>
      </w:r>
      <w:r w:rsidR="00931838" w:rsidRPr="0023758B">
        <w:rPr>
          <w:rFonts w:ascii="Candara Light" w:hAnsi="Candara Light"/>
          <w:b/>
          <w:sz w:val="40"/>
          <w:szCs w:val="40"/>
        </w:rPr>
        <w:t xml:space="preserve"> Policy for </w:t>
      </w:r>
      <w:r w:rsidR="0023758B" w:rsidRPr="0023758B">
        <w:rPr>
          <w:rFonts w:ascii="Candara Light" w:hAnsi="Candara Light"/>
          <w:b/>
          <w:sz w:val="40"/>
          <w:szCs w:val="40"/>
        </w:rPr>
        <w:t xml:space="preserve">Grip Education </w:t>
      </w:r>
      <w:r w:rsidR="00A221A1">
        <w:rPr>
          <w:rFonts w:ascii="Candara Light" w:hAnsi="Candara Light"/>
          <w:b/>
          <w:sz w:val="40"/>
          <w:szCs w:val="40"/>
        </w:rPr>
        <w:t>AP</w:t>
      </w:r>
    </w:p>
    <w:p w14:paraId="6D45A071" w14:textId="77777777" w:rsidR="008D34A8" w:rsidRPr="008D34A8" w:rsidRDefault="008D34A8" w:rsidP="008D34A8">
      <w:pPr>
        <w:pStyle w:val="Heading2"/>
        <w:rPr>
          <w:rFonts w:ascii="Candara Light" w:hAnsi="Candara Light"/>
        </w:rPr>
      </w:pPr>
      <w:r w:rsidRPr="008D34A8">
        <w:rPr>
          <w:rFonts w:ascii="Candara Light" w:hAnsi="Candara Light"/>
        </w:rPr>
        <w:t>Introduction</w:t>
      </w:r>
    </w:p>
    <w:p w14:paraId="2329133A" w14:textId="77777777" w:rsidR="008D34A8" w:rsidRPr="008D34A8" w:rsidRDefault="008D34A8" w:rsidP="008D34A8">
      <w:pPr>
        <w:rPr>
          <w:rFonts w:ascii="Candara Light" w:hAnsi="Candara Light"/>
        </w:rPr>
      </w:pPr>
      <w:r w:rsidRPr="008D34A8">
        <w:rPr>
          <w:rFonts w:ascii="Candara Light" w:hAnsi="Candara Light"/>
        </w:rPr>
        <w:t>This Complaints Policy outlines the procedure for raising concern</w:t>
      </w:r>
      <w:r w:rsidR="00A221A1">
        <w:rPr>
          <w:rFonts w:ascii="Candara Light" w:hAnsi="Candara Light"/>
        </w:rPr>
        <w:t>s or complaints at Grip Education</w:t>
      </w:r>
      <w:r w:rsidRPr="008D34A8">
        <w:rPr>
          <w:rFonts w:ascii="Candara Light" w:hAnsi="Candara Light"/>
        </w:rPr>
        <w:t>, an Alternative Provision</w:t>
      </w:r>
      <w:r w:rsidR="00A221A1">
        <w:rPr>
          <w:rFonts w:ascii="Candara Light" w:hAnsi="Candara Light"/>
        </w:rPr>
        <w:t>.</w:t>
      </w:r>
      <w:r w:rsidRPr="008D34A8">
        <w:rPr>
          <w:rFonts w:ascii="Candara Light" w:hAnsi="Candara Light"/>
        </w:rPr>
        <w:t xml:space="preserve"> We are committed to addressing all complaints effectively and efficiently to maintain our standards of excellence and ensure the wellbeing of our learners.</w:t>
      </w:r>
    </w:p>
    <w:p w14:paraId="79D35B6D" w14:textId="77777777" w:rsidR="008D34A8" w:rsidRPr="008D34A8" w:rsidRDefault="008D34A8" w:rsidP="008D34A8">
      <w:pPr>
        <w:pStyle w:val="Heading2"/>
        <w:rPr>
          <w:rFonts w:ascii="Candara Light" w:hAnsi="Candara Light"/>
        </w:rPr>
      </w:pPr>
      <w:r w:rsidRPr="008D34A8">
        <w:rPr>
          <w:rFonts w:ascii="Candara Light" w:hAnsi="Candara Light"/>
        </w:rPr>
        <w:t>Aims of the Complaints Policy</w:t>
      </w:r>
    </w:p>
    <w:p w14:paraId="3C67701D" w14:textId="77777777" w:rsidR="008D34A8" w:rsidRPr="008D34A8" w:rsidRDefault="008D34A8" w:rsidP="008D34A8">
      <w:pPr>
        <w:numPr>
          <w:ilvl w:val="0"/>
          <w:numId w:val="17"/>
        </w:numPr>
        <w:rPr>
          <w:rFonts w:ascii="Candara Light" w:hAnsi="Candara Light"/>
        </w:rPr>
      </w:pPr>
      <w:r w:rsidRPr="008D34A8">
        <w:rPr>
          <w:rFonts w:ascii="Candara Light" w:hAnsi="Candara Light"/>
        </w:rPr>
        <w:t>To provide clear guidelines for parents, carers, learners, and stakeholders on how to make a complaint.</w:t>
      </w:r>
    </w:p>
    <w:p w14:paraId="6744EAC4" w14:textId="77777777" w:rsidR="008D34A8" w:rsidRPr="008D34A8" w:rsidRDefault="008D34A8" w:rsidP="008D34A8">
      <w:pPr>
        <w:numPr>
          <w:ilvl w:val="0"/>
          <w:numId w:val="17"/>
        </w:numPr>
        <w:rPr>
          <w:rFonts w:ascii="Candara Light" w:hAnsi="Candara Light"/>
        </w:rPr>
      </w:pPr>
      <w:r w:rsidRPr="008D34A8">
        <w:rPr>
          <w:rFonts w:ascii="Candara Light" w:hAnsi="Candara Light"/>
        </w:rPr>
        <w:t>To ensure that all complaints are managed fairly, consistently, and promptly.</w:t>
      </w:r>
    </w:p>
    <w:p w14:paraId="59EF4010" w14:textId="77777777" w:rsidR="008D34A8" w:rsidRPr="008D34A8" w:rsidRDefault="008D34A8" w:rsidP="008D34A8">
      <w:pPr>
        <w:numPr>
          <w:ilvl w:val="0"/>
          <w:numId w:val="17"/>
        </w:numPr>
        <w:rPr>
          <w:rFonts w:ascii="Candara Light" w:hAnsi="Candara Light"/>
        </w:rPr>
      </w:pPr>
      <w:r w:rsidRPr="008D34A8">
        <w:rPr>
          <w:rFonts w:ascii="Candara Light" w:hAnsi="Candara Light"/>
        </w:rPr>
        <w:t>To encourage open communication and improve the service we provide through feedback.</w:t>
      </w:r>
    </w:p>
    <w:p w14:paraId="4A797E01" w14:textId="77777777" w:rsidR="008D34A8" w:rsidRPr="008D34A8" w:rsidRDefault="008D34A8" w:rsidP="008D34A8">
      <w:pPr>
        <w:numPr>
          <w:ilvl w:val="0"/>
          <w:numId w:val="17"/>
        </w:numPr>
        <w:rPr>
          <w:rFonts w:ascii="Candara Light" w:hAnsi="Candara Light"/>
        </w:rPr>
      </w:pPr>
      <w:r w:rsidRPr="008D34A8">
        <w:rPr>
          <w:rFonts w:ascii="Candara Light" w:hAnsi="Candara Light"/>
        </w:rPr>
        <w:t>To ensure compliance with legal r</w:t>
      </w:r>
      <w:r w:rsidR="00A221A1">
        <w:rPr>
          <w:rFonts w:ascii="Candara Light" w:hAnsi="Candara Light"/>
        </w:rPr>
        <w:t>equirements and best practice.</w:t>
      </w:r>
    </w:p>
    <w:p w14:paraId="31E3BE30" w14:textId="77777777" w:rsidR="008D34A8" w:rsidRPr="008D34A8" w:rsidRDefault="008D34A8" w:rsidP="008D34A8">
      <w:pPr>
        <w:pStyle w:val="Heading2"/>
        <w:rPr>
          <w:rFonts w:ascii="Candara Light" w:hAnsi="Candara Light"/>
        </w:rPr>
      </w:pPr>
      <w:r w:rsidRPr="008D34A8">
        <w:rPr>
          <w:rFonts w:ascii="Candara Light" w:hAnsi="Candara Light"/>
        </w:rPr>
        <w:t>Legal Framework</w:t>
      </w:r>
    </w:p>
    <w:p w14:paraId="0903F867" w14:textId="77777777" w:rsidR="008D34A8" w:rsidRPr="008D34A8" w:rsidRDefault="008D34A8" w:rsidP="008D34A8">
      <w:pPr>
        <w:rPr>
          <w:rFonts w:ascii="Candara Light" w:hAnsi="Candara Light"/>
        </w:rPr>
      </w:pPr>
      <w:r w:rsidRPr="008D34A8">
        <w:rPr>
          <w:rFonts w:ascii="Candara Light" w:hAnsi="Candara Light"/>
        </w:rPr>
        <w:t>This policy is based on protective measures outlined in the Education Act 2002, the Education (Special Educational Needs) Regulations 2001, and the schools’ complaints procedures developed in line with guidance from the Department for Education (DfE).</w:t>
      </w:r>
    </w:p>
    <w:p w14:paraId="785D4D66" w14:textId="77777777" w:rsidR="008D34A8" w:rsidRPr="008D34A8" w:rsidRDefault="008D34A8" w:rsidP="008D34A8">
      <w:pPr>
        <w:pStyle w:val="Heading2"/>
        <w:rPr>
          <w:rFonts w:ascii="Candara Light" w:hAnsi="Candara Light"/>
        </w:rPr>
      </w:pPr>
      <w:r w:rsidRPr="008D34A8">
        <w:rPr>
          <w:rFonts w:ascii="Candara Light" w:hAnsi="Candara Light"/>
        </w:rPr>
        <w:t>Complaints Procedure</w:t>
      </w:r>
    </w:p>
    <w:p w14:paraId="2E6F34EC" w14:textId="77777777" w:rsidR="008D34A8" w:rsidRPr="008D34A8" w:rsidRDefault="008D34A8" w:rsidP="008D34A8">
      <w:pPr>
        <w:pStyle w:val="Heading3"/>
        <w:rPr>
          <w:rFonts w:ascii="Candara Light" w:hAnsi="Candara Light"/>
        </w:rPr>
      </w:pPr>
      <w:r w:rsidRPr="008D34A8">
        <w:rPr>
          <w:rFonts w:ascii="Candara Light" w:hAnsi="Candara Light"/>
        </w:rPr>
        <w:t>Stage 1: Informal Complaint</w:t>
      </w:r>
    </w:p>
    <w:p w14:paraId="7B4E06BD" w14:textId="77777777" w:rsidR="008D34A8" w:rsidRPr="008D34A8" w:rsidRDefault="008D34A8" w:rsidP="008D34A8">
      <w:pPr>
        <w:numPr>
          <w:ilvl w:val="0"/>
          <w:numId w:val="18"/>
        </w:numPr>
        <w:rPr>
          <w:rFonts w:ascii="Candara Light" w:hAnsi="Candara Light"/>
        </w:rPr>
      </w:pPr>
      <w:r w:rsidRPr="008D34A8">
        <w:rPr>
          <w:rFonts w:ascii="Candara Light" w:hAnsi="Candara Light"/>
          <w:b/>
          <w:bCs/>
        </w:rPr>
        <w:t>Initial Concern</w:t>
      </w:r>
      <w:r w:rsidRPr="008D34A8">
        <w:rPr>
          <w:rFonts w:ascii="Candara Light" w:hAnsi="Candara Light"/>
        </w:rPr>
        <w:t>: Encourage complainants to raise their concern informally by speaking to a member of s</w:t>
      </w:r>
      <w:r w:rsidR="00A221A1">
        <w:rPr>
          <w:rFonts w:ascii="Candara Light" w:hAnsi="Candara Light"/>
        </w:rPr>
        <w:t>taff directly</w:t>
      </w:r>
      <w:r w:rsidRPr="008D34A8">
        <w:rPr>
          <w:rFonts w:ascii="Candara Light" w:hAnsi="Candara Light"/>
        </w:rPr>
        <w:t>.</w:t>
      </w:r>
    </w:p>
    <w:p w14:paraId="7B658C06" w14:textId="77777777" w:rsidR="008D34A8" w:rsidRPr="008D34A8" w:rsidRDefault="008D34A8" w:rsidP="008D34A8">
      <w:pPr>
        <w:numPr>
          <w:ilvl w:val="0"/>
          <w:numId w:val="18"/>
        </w:numPr>
        <w:rPr>
          <w:rFonts w:ascii="Candara Light" w:hAnsi="Candara Light"/>
        </w:rPr>
      </w:pPr>
      <w:r w:rsidRPr="008D34A8">
        <w:rPr>
          <w:rFonts w:ascii="Candara Light" w:hAnsi="Candara Light"/>
          <w:b/>
          <w:bCs/>
        </w:rPr>
        <w:t>Local Resolution</w:t>
      </w:r>
      <w:r w:rsidRPr="008D34A8">
        <w:rPr>
          <w:rFonts w:ascii="Candara Light" w:hAnsi="Candara Light"/>
        </w:rPr>
        <w:t>: Staff should aim to resolve the issue promptly and efficiently. A record of the concern and the outcome should be noted</w:t>
      </w:r>
      <w:r w:rsidR="00A221A1">
        <w:rPr>
          <w:rFonts w:ascii="Candara Light" w:hAnsi="Candara Light"/>
        </w:rPr>
        <w:t xml:space="preserve"> by email to one of the </w:t>
      </w:r>
      <w:proofErr w:type="gramStart"/>
      <w:r w:rsidR="00A221A1">
        <w:rPr>
          <w:rFonts w:ascii="Candara Light" w:hAnsi="Candara Light"/>
        </w:rPr>
        <w:t>provision leads</w:t>
      </w:r>
      <w:proofErr w:type="gramEnd"/>
      <w:r w:rsidRPr="008D34A8">
        <w:rPr>
          <w:rFonts w:ascii="Candara Light" w:hAnsi="Candara Light"/>
        </w:rPr>
        <w:t>.</w:t>
      </w:r>
    </w:p>
    <w:p w14:paraId="01B9BCB1" w14:textId="77777777" w:rsidR="008D34A8" w:rsidRPr="008D34A8" w:rsidRDefault="008D34A8" w:rsidP="008D34A8">
      <w:pPr>
        <w:numPr>
          <w:ilvl w:val="0"/>
          <w:numId w:val="18"/>
        </w:numPr>
        <w:rPr>
          <w:rFonts w:ascii="Candara Light" w:hAnsi="Candara Light"/>
        </w:rPr>
      </w:pPr>
      <w:r w:rsidRPr="008D34A8">
        <w:rPr>
          <w:rFonts w:ascii="Candara Light" w:hAnsi="Candara Light"/>
          <w:b/>
          <w:bCs/>
        </w:rPr>
        <w:t>Timing</w:t>
      </w:r>
      <w:r w:rsidRPr="008D34A8">
        <w:rPr>
          <w:rFonts w:ascii="Candara Light" w:hAnsi="Candara Light"/>
        </w:rPr>
        <w:t>: This step should ideally be completed within 5 working days.</w:t>
      </w:r>
    </w:p>
    <w:p w14:paraId="4D88852D" w14:textId="77777777" w:rsidR="008D34A8" w:rsidRPr="008D34A8" w:rsidRDefault="008D34A8" w:rsidP="008D34A8">
      <w:pPr>
        <w:pStyle w:val="Heading3"/>
        <w:rPr>
          <w:rFonts w:ascii="Candara Light" w:hAnsi="Candara Light"/>
        </w:rPr>
      </w:pPr>
      <w:r w:rsidRPr="008D34A8">
        <w:rPr>
          <w:rFonts w:ascii="Candara Light" w:hAnsi="Candara Light"/>
        </w:rPr>
        <w:t>Stage 2: Formal Complaint</w:t>
      </w:r>
    </w:p>
    <w:p w14:paraId="0969F601" w14:textId="77777777" w:rsidR="008D34A8" w:rsidRPr="008D34A8" w:rsidRDefault="008D34A8" w:rsidP="008D34A8">
      <w:pPr>
        <w:rPr>
          <w:rFonts w:ascii="Candara Light" w:hAnsi="Candara Light"/>
        </w:rPr>
      </w:pPr>
      <w:r w:rsidRPr="008D34A8">
        <w:rPr>
          <w:rFonts w:ascii="Candara Light" w:hAnsi="Candara Light"/>
        </w:rPr>
        <w:t>If the issue is not resolved informally:</w:t>
      </w:r>
    </w:p>
    <w:p w14:paraId="410F48FF" w14:textId="77777777" w:rsidR="008D34A8" w:rsidRPr="008D34A8" w:rsidRDefault="008D34A8" w:rsidP="008D34A8">
      <w:pPr>
        <w:numPr>
          <w:ilvl w:val="0"/>
          <w:numId w:val="19"/>
        </w:numPr>
        <w:rPr>
          <w:rFonts w:ascii="Candara Light" w:hAnsi="Candara Light"/>
        </w:rPr>
      </w:pPr>
      <w:r w:rsidRPr="008D34A8">
        <w:rPr>
          <w:rFonts w:ascii="Candara Light" w:hAnsi="Candara Light"/>
          <w:b/>
          <w:bCs/>
        </w:rPr>
        <w:t>Written Complaint</w:t>
      </w:r>
      <w:r w:rsidRPr="008D34A8">
        <w:rPr>
          <w:rFonts w:ascii="Candara Light" w:hAnsi="Candara Light"/>
        </w:rPr>
        <w:t>: Complainants should submit a for</w:t>
      </w:r>
      <w:r w:rsidR="00A221A1">
        <w:rPr>
          <w:rFonts w:ascii="Candara Light" w:hAnsi="Candara Light"/>
        </w:rPr>
        <w:t>mal comp</w:t>
      </w:r>
      <w:r w:rsidR="001C35B6">
        <w:rPr>
          <w:rFonts w:ascii="Candara Light" w:hAnsi="Candara Light"/>
        </w:rPr>
        <w:t>laint in writing to one of the P</w:t>
      </w:r>
      <w:r w:rsidR="00A221A1">
        <w:rPr>
          <w:rFonts w:ascii="Candara Light" w:hAnsi="Candara Light"/>
        </w:rPr>
        <w:t xml:space="preserve">rovision </w:t>
      </w:r>
      <w:r w:rsidR="001C35B6">
        <w:rPr>
          <w:rFonts w:ascii="Candara Light" w:hAnsi="Candara Light"/>
        </w:rPr>
        <w:t>L</w:t>
      </w:r>
      <w:r w:rsidR="00A221A1">
        <w:rPr>
          <w:rFonts w:ascii="Candara Light" w:hAnsi="Candara Light"/>
        </w:rPr>
        <w:t>eads.</w:t>
      </w:r>
    </w:p>
    <w:p w14:paraId="0270472A" w14:textId="77777777" w:rsidR="008D34A8" w:rsidRPr="008D34A8" w:rsidRDefault="008D34A8" w:rsidP="008D34A8">
      <w:pPr>
        <w:numPr>
          <w:ilvl w:val="0"/>
          <w:numId w:val="19"/>
        </w:numPr>
        <w:rPr>
          <w:rFonts w:ascii="Candara Light" w:hAnsi="Candara Light"/>
        </w:rPr>
      </w:pPr>
      <w:r w:rsidRPr="008D34A8">
        <w:rPr>
          <w:rFonts w:ascii="Candara Light" w:hAnsi="Candara Light"/>
          <w:b/>
          <w:bCs/>
        </w:rPr>
        <w:t>Acknowledgment</w:t>
      </w:r>
      <w:r w:rsidRPr="008D34A8">
        <w:rPr>
          <w:rFonts w:ascii="Candara Light" w:hAnsi="Candara Light"/>
        </w:rPr>
        <w:t xml:space="preserve">: The </w:t>
      </w:r>
      <w:r w:rsidR="001C35B6">
        <w:rPr>
          <w:rFonts w:ascii="Candara Light" w:hAnsi="Candara Light"/>
        </w:rPr>
        <w:t>P</w:t>
      </w:r>
      <w:r w:rsidR="00A221A1">
        <w:rPr>
          <w:rFonts w:ascii="Candara Light" w:hAnsi="Candara Light"/>
        </w:rPr>
        <w:t xml:space="preserve">rovision </w:t>
      </w:r>
      <w:r w:rsidR="001C35B6">
        <w:rPr>
          <w:rFonts w:ascii="Candara Light" w:hAnsi="Candara Light"/>
        </w:rPr>
        <w:t>L</w:t>
      </w:r>
      <w:r w:rsidR="00A221A1">
        <w:rPr>
          <w:rFonts w:ascii="Candara Light" w:hAnsi="Candara Light"/>
        </w:rPr>
        <w:t>ead</w:t>
      </w:r>
      <w:r w:rsidRPr="008D34A8">
        <w:rPr>
          <w:rFonts w:ascii="Candara Light" w:hAnsi="Candara Light"/>
        </w:rPr>
        <w:t xml:space="preserve"> will acknowledge receipt of the complaint within 3 working days.</w:t>
      </w:r>
    </w:p>
    <w:p w14:paraId="2866D8A5" w14:textId="77777777" w:rsidR="008D34A8" w:rsidRPr="008D34A8" w:rsidRDefault="008D34A8" w:rsidP="008D34A8">
      <w:pPr>
        <w:numPr>
          <w:ilvl w:val="0"/>
          <w:numId w:val="19"/>
        </w:numPr>
        <w:rPr>
          <w:rFonts w:ascii="Candara Light" w:hAnsi="Candara Light"/>
        </w:rPr>
      </w:pPr>
      <w:r w:rsidRPr="008D34A8">
        <w:rPr>
          <w:rFonts w:ascii="Candara Light" w:hAnsi="Candara Light"/>
          <w:b/>
          <w:bCs/>
        </w:rPr>
        <w:t>Investigation</w:t>
      </w:r>
      <w:r w:rsidRPr="008D34A8">
        <w:rPr>
          <w:rFonts w:ascii="Candara Light" w:hAnsi="Candara Light"/>
        </w:rPr>
        <w:t xml:space="preserve">: An investigation will be conducted, which may involve interviewing staff, </w:t>
      </w:r>
      <w:proofErr w:type="gramStart"/>
      <w:r w:rsidRPr="008D34A8">
        <w:rPr>
          <w:rFonts w:ascii="Candara Light" w:hAnsi="Candara Light"/>
        </w:rPr>
        <w:t>reviewing</w:t>
      </w:r>
      <w:proofErr w:type="gramEnd"/>
      <w:r w:rsidRPr="008D34A8">
        <w:rPr>
          <w:rFonts w:ascii="Candara Light" w:hAnsi="Candara Light"/>
        </w:rPr>
        <w:t xml:space="preserve"> documentation, and consulting relevant stakeholders. This process should be impartial and thorough.</w:t>
      </w:r>
    </w:p>
    <w:p w14:paraId="0C92093D" w14:textId="77777777" w:rsidR="008D34A8" w:rsidRPr="008D34A8" w:rsidRDefault="008D34A8" w:rsidP="008D34A8">
      <w:pPr>
        <w:numPr>
          <w:ilvl w:val="0"/>
          <w:numId w:val="19"/>
        </w:numPr>
        <w:rPr>
          <w:rFonts w:ascii="Candara Light" w:hAnsi="Candara Light"/>
        </w:rPr>
      </w:pPr>
      <w:r w:rsidRPr="008D34A8">
        <w:rPr>
          <w:rFonts w:ascii="Candara Light" w:hAnsi="Candara Light"/>
          <w:b/>
          <w:bCs/>
        </w:rPr>
        <w:lastRenderedPageBreak/>
        <w:t>Outcome Notification</w:t>
      </w:r>
      <w:r w:rsidRPr="008D34A8">
        <w:rPr>
          <w:rFonts w:ascii="Candara Light" w:hAnsi="Candara Light"/>
        </w:rPr>
        <w:t xml:space="preserve">: The complainant will receive a written response detailing the investigation’s findings and any actions taken within 15 working days of </w:t>
      </w:r>
      <w:proofErr w:type="gramStart"/>
      <w:r w:rsidRPr="008D34A8">
        <w:rPr>
          <w:rFonts w:ascii="Candara Light" w:hAnsi="Candara Light"/>
        </w:rPr>
        <w:t>the receipt</w:t>
      </w:r>
      <w:proofErr w:type="gramEnd"/>
      <w:r w:rsidRPr="008D34A8">
        <w:rPr>
          <w:rFonts w:ascii="Candara Light" w:hAnsi="Candara Light"/>
        </w:rPr>
        <w:t xml:space="preserve"> of the complaint.</w:t>
      </w:r>
    </w:p>
    <w:p w14:paraId="597924BA" w14:textId="77777777" w:rsidR="008D34A8" w:rsidRPr="008D34A8" w:rsidRDefault="008D34A8" w:rsidP="008D34A8">
      <w:pPr>
        <w:pStyle w:val="Heading3"/>
        <w:rPr>
          <w:rFonts w:ascii="Candara Light" w:hAnsi="Candara Light"/>
        </w:rPr>
      </w:pPr>
      <w:r w:rsidRPr="008D34A8">
        <w:rPr>
          <w:rFonts w:ascii="Candara Light" w:hAnsi="Candara Light"/>
        </w:rPr>
        <w:t>Stage 3: Escalation</w:t>
      </w:r>
    </w:p>
    <w:p w14:paraId="1782DCEC" w14:textId="77777777" w:rsidR="008D34A8" w:rsidRPr="008D34A8" w:rsidRDefault="008D34A8" w:rsidP="008D34A8">
      <w:pPr>
        <w:rPr>
          <w:rFonts w:ascii="Candara Light" w:hAnsi="Candara Light"/>
        </w:rPr>
      </w:pPr>
      <w:r w:rsidRPr="008D34A8">
        <w:rPr>
          <w:rFonts w:ascii="Candara Light" w:hAnsi="Candara Light"/>
        </w:rPr>
        <w:t>If the complainant remains dissatisfied:</w:t>
      </w:r>
    </w:p>
    <w:p w14:paraId="12620C0D" w14:textId="77777777" w:rsidR="008D34A8" w:rsidRPr="008D34A8" w:rsidRDefault="008D34A8" w:rsidP="008D34A8">
      <w:pPr>
        <w:numPr>
          <w:ilvl w:val="0"/>
          <w:numId w:val="20"/>
        </w:numPr>
        <w:rPr>
          <w:rFonts w:ascii="Candara Light" w:hAnsi="Candara Light"/>
        </w:rPr>
      </w:pPr>
      <w:r w:rsidRPr="008D34A8">
        <w:rPr>
          <w:rFonts w:ascii="Candara Light" w:hAnsi="Candara Light"/>
          <w:b/>
          <w:bCs/>
        </w:rPr>
        <w:t>Review Request</w:t>
      </w:r>
      <w:r w:rsidRPr="008D34A8">
        <w:rPr>
          <w:rFonts w:ascii="Candara Light" w:hAnsi="Candara Light"/>
        </w:rPr>
        <w:t>: The complainant may reques</w:t>
      </w:r>
      <w:r w:rsidR="00A221A1">
        <w:rPr>
          <w:rFonts w:ascii="Candara Light" w:hAnsi="Candara Light"/>
        </w:rPr>
        <w:t xml:space="preserve">t a review of the complaint by </w:t>
      </w:r>
      <w:proofErr w:type="spellStart"/>
      <w:r w:rsidR="00277CB1">
        <w:rPr>
          <w:rFonts w:ascii="Candara Light" w:hAnsi="Candara Light"/>
        </w:rPr>
        <w:t>Mr</w:t>
      </w:r>
      <w:proofErr w:type="spellEnd"/>
      <w:r w:rsidR="00277CB1">
        <w:rPr>
          <w:rFonts w:ascii="Candara Light" w:hAnsi="Candara Light"/>
        </w:rPr>
        <w:t xml:space="preserve"> John Dixon, </w:t>
      </w:r>
      <w:r w:rsidR="00A221A1">
        <w:rPr>
          <w:rFonts w:ascii="Candara Light" w:hAnsi="Candara Light"/>
        </w:rPr>
        <w:t>M-Power</w:t>
      </w:r>
      <w:r w:rsidRPr="008D34A8">
        <w:rPr>
          <w:rFonts w:ascii="Candara Light" w:hAnsi="Candara Light"/>
        </w:rPr>
        <w:t>. This request must be made in writing within 10 working days of receiving the outcome of the formal complaint.</w:t>
      </w:r>
    </w:p>
    <w:p w14:paraId="5674F8AE" w14:textId="77777777" w:rsidR="008D34A8" w:rsidRPr="008D34A8" w:rsidRDefault="00A221A1" w:rsidP="008D34A8">
      <w:pPr>
        <w:numPr>
          <w:ilvl w:val="0"/>
          <w:numId w:val="20"/>
        </w:numPr>
        <w:rPr>
          <w:rFonts w:ascii="Candara Light" w:hAnsi="Candara Light"/>
        </w:rPr>
      </w:pPr>
      <w:r>
        <w:rPr>
          <w:rFonts w:ascii="Candara Light" w:hAnsi="Candara Light"/>
          <w:b/>
          <w:bCs/>
        </w:rPr>
        <w:t>M-Power</w:t>
      </w:r>
      <w:r>
        <w:rPr>
          <w:rFonts w:ascii="Candara Light" w:hAnsi="Candara Light"/>
        </w:rPr>
        <w:t>: M-Power</w:t>
      </w:r>
      <w:r w:rsidR="008D34A8" w:rsidRPr="008D34A8">
        <w:rPr>
          <w:rFonts w:ascii="Candara Light" w:hAnsi="Candara Light"/>
        </w:rPr>
        <w:t xml:space="preserve"> will convene a panel (none of whom has been directly involved in the complaint) to review the complaint. </w:t>
      </w:r>
    </w:p>
    <w:p w14:paraId="6075209F" w14:textId="77777777" w:rsidR="008D34A8" w:rsidRPr="008D34A8" w:rsidRDefault="008D34A8" w:rsidP="008D34A8">
      <w:pPr>
        <w:numPr>
          <w:ilvl w:val="0"/>
          <w:numId w:val="20"/>
        </w:numPr>
        <w:rPr>
          <w:rFonts w:ascii="Candara Light" w:hAnsi="Candara Light"/>
        </w:rPr>
      </w:pPr>
      <w:r w:rsidRPr="008D34A8">
        <w:rPr>
          <w:rFonts w:ascii="Candara Light" w:hAnsi="Candara Light"/>
          <w:b/>
          <w:bCs/>
        </w:rPr>
        <w:t>Final Decision</w:t>
      </w:r>
      <w:r w:rsidRPr="008D34A8">
        <w:rPr>
          <w:rFonts w:ascii="Candara Light" w:hAnsi="Candara Light"/>
        </w:rPr>
        <w:t xml:space="preserve">: The outcome of the </w:t>
      </w:r>
      <w:r w:rsidR="00A221A1">
        <w:rPr>
          <w:rFonts w:ascii="Candara Light" w:hAnsi="Candara Light"/>
        </w:rPr>
        <w:t>M-Power’s</w:t>
      </w:r>
      <w:r w:rsidRPr="008D34A8">
        <w:rPr>
          <w:rFonts w:ascii="Candara Light" w:hAnsi="Candara Light"/>
        </w:rPr>
        <w:t xml:space="preserve"> review will be communicated in writing within 20 working days. This decision is final.</w:t>
      </w:r>
    </w:p>
    <w:p w14:paraId="087165CE" w14:textId="77777777" w:rsidR="008D34A8" w:rsidRPr="008D34A8" w:rsidRDefault="008D34A8" w:rsidP="008D34A8">
      <w:pPr>
        <w:pStyle w:val="Heading3"/>
        <w:rPr>
          <w:rFonts w:ascii="Candara Light" w:hAnsi="Candara Light"/>
        </w:rPr>
      </w:pPr>
      <w:r w:rsidRPr="008D34A8">
        <w:rPr>
          <w:rFonts w:ascii="Candara Light" w:hAnsi="Candara Light"/>
        </w:rPr>
        <w:t>Stage 4: External Review</w:t>
      </w:r>
    </w:p>
    <w:p w14:paraId="015B54D9" w14:textId="77777777" w:rsidR="008D34A8" w:rsidRPr="008D34A8" w:rsidRDefault="008D34A8" w:rsidP="008D34A8">
      <w:pPr>
        <w:rPr>
          <w:rFonts w:ascii="Candara Light" w:hAnsi="Candara Light"/>
        </w:rPr>
      </w:pPr>
      <w:r w:rsidRPr="008D34A8">
        <w:rPr>
          <w:rFonts w:ascii="Candara Light" w:hAnsi="Candara Light"/>
        </w:rPr>
        <w:t xml:space="preserve">If the complainant is still dissatisfied after </w:t>
      </w:r>
      <w:r w:rsidR="00A221A1">
        <w:rPr>
          <w:rFonts w:ascii="Candara Light" w:hAnsi="Candara Light"/>
        </w:rPr>
        <w:t>M-Power’s</w:t>
      </w:r>
      <w:r w:rsidRPr="008D34A8">
        <w:rPr>
          <w:rFonts w:ascii="Candara Light" w:hAnsi="Candara Light"/>
        </w:rPr>
        <w:t xml:space="preserve"> decision:</w:t>
      </w:r>
    </w:p>
    <w:p w14:paraId="27D2C779" w14:textId="77777777" w:rsidR="008D34A8" w:rsidRPr="008D34A8" w:rsidRDefault="008D34A8" w:rsidP="008D34A8">
      <w:pPr>
        <w:numPr>
          <w:ilvl w:val="0"/>
          <w:numId w:val="21"/>
        </w:numPr>
        <w:rPr>
          <w:rFonts w:ascii="Candara Light" w:hAnsi="Candara Light"/>
        </w:rPr>
      </w:pPr>
      <w:r w:rsidRPr="008D34A8">
        <w:rPr>
          <w:rFonts w:ascii="Candara Light" w:hAnsi="Candara Light"/>
          <w:b/>
          <w:bCs/>
        </w:rPr>
        <w:t>Complainant's Rights</w:t>
      </w:r>
      <w:r w:rsidRPr="008D34A8">
        <w:rPr>
          <w:rFonts w:ascii="Candara Light" w:hAnsi="Candara Light"/>
        </w:rPr>
        <w:t>: The complainant can refer the complaint to the Secretary of State for Education or, in cases of discrimination, to the Equality and Human Rights Commission.</w:t>
      </w:r>
    </w:p>
    <w:p w14:paraId="5C3B411A" w14:textId="77777777" w:rsidR="008D34A8" w:rsidRPr="008D34A8" w:rsidRDefault="008D34A8" w:rsidP="008D34A8">
      <w:pPr>
        <w:pStyle w:val="Heading2"/>
        <w:rPr>
          <w:rFonts w:ascii="Candara Light" w:hAnsi="Candara Light"/>
        </w:rPr>
      </w:pPr>
      <w:r w:rsidRPr="008D34A8">
        <w:rPr>
          <w:rFonts w:ascii="Candara Light" w:hAnsi="Candara Light"/>
        </w:rPr>
        <w:t>Recording Complaints</w:t>
      </w:r>
    </w:p>
    <w:p w14:paraId="683D671C" w14:textId="77777777" w:rsidR="008D34A8" w:rsidRPr="008D34A8" w:rsidRDefault="008D34A8" w:rsidP="008D34A8">
      <w:pPr>
        <w:rPr>
          <w:rFonts w:ascii="Candara Light" w:hAnsi="Candara Light"/>
        </w:rPr>
      </w:pPr>
      <w:r w:rsidRPr="008D34A8">
        <w:rPr>
          <w:rFonts w:ascii="Candara Light" w:hAnsi="Candara Light"/>
        </w:rPr>
        <w:t>All complaints should be documented thoroughly, including:</w:t>
      </w:r>
    </w:p>
    <w:p w14:paraId="16A98B78" w14:textId="77777777" w:rsidR="008D34A8" w:rsidRPr="008D34A8" w:rsidRDefault="008D34A8" w:rsidP="008D34A8">
      <w:pPr>
        <w:numPr>
          <w:ilvl w:val="0"/>
          <w:numId w:val="22"/>
        </w:numPr>
        <w:rPr>
          <w:rFonts w:ascii="Candara Light" w:hAnsi="Candara Light"/>
        </w:rPr>
      </w:pPr>
      <w:r w:rsidRPr="008D34A8">
        <w:rPr>
          <w:rFonts w:ascii="Candara Light" w:hAnsi="Candara Light"/>
        </w:rPr>
        <w:t>The name of the complainant.</w:t>
      </w:r>
    </w:p>
    <w:p w14:paraId="01583C76" w14:textId="77777777" w:rsidR="008D34A8" w:rsidRPr="008D34A8" w:rsidRDefault="008D34A8" w:rsidP="008D34A8">
      <w:pPr>
        <w:numPr>
          <w:ilvl w:val="0"/>
          <w:numId w:val="22"/>
        </w:numPr>
        <w:rPr>
          <w:rFonts w:ascii="Candara Light" w:hAnsi="Candara Light"/>
        </w:rPr>
      </w:pPr>
      <w:r w:rsidRPr="008D34A8">
        <w:rPr>
          <w:rFonts w:ascii="Candara Light" w:hAnsi="Candara Light"/>
        </w:rPr>
        <w:t>The date of the complaint.</w:t>
      </w:r>
    </w:p>
    <w:p w14:paraId="31142162" w14:textId="77777777" w:rsidR="008D34A8" w:rsidRPr="008D34A8" w:rsidRDefault="008D34A8" w:rsidP="008D34A8">
      <w:pPr>
        <w:numPr>
          <w:ilvl w:val="0"/>
          <w:numId w:val="22"/>
        </w:numPr>
        <w:rPr>
          <w:rFonts w:ascii="Candara Light" w:hAnsi="Candara Light"/>
        </w:rPr>
      </w:pPr>
      <w:r w:rsidRPr="008D34A8">
        <w:rPr>
          <w:rFonts w:ascii="Candara Light" w:hAnsi="Candara Light"/>
        </w:rPr>
        <w:t>A summary of the issue.</w:t>
      </w:r>
    </w:p>
    <w:p w14:paraId="6C516E03" w14:textId="77777777" w:rsidR="008D34A8" w:rsidRPr="008D34A8" w:rsidRDefault="008D34A8" w:rsidP="008D34A8">
      <w:pPr>
        <w:numPr>
          <w:ilvl w:val="0"/>
          <w:numId w:val="22"/>
        </w:numPr>
        <w:rPr>
          <w:rFonts w:ascii="Candara Light" w:hAnsi="Candara Light"/>
        </w:rPr>
      </w:pPr>
      <w:r w:rsidRPr="008D34A8">
        <w:rPr>
          <w:rFonts w:ascii="Candara Light" w:hAnsi="Candara Light"/>
        </w:rPr>
        <w:t>Actions taken and correspondence exchanged.</w:t>
      </w:r>
    </w:p>
    <w:p w14:paraId="0AF66463" w14:textId="77777777" w:rsidR="008D34A8" w:rsidRPr="008D34A8" w:rsidRDefault="008D34A8" w:rsidP="008D34A8">
      <w:pPr>
        <w:rPr>
          <w:rFonts w:ascii="Candara Light" w:hAnsi="Candara Light"/>
        </w:rPr>
      </w:pPr>
      <w:r w:rsidRPr="008D34A8">
        <w:rPr>
          <w:rFonts w:ascii="Candara Light" w:hAnsi="Candara Light"/>
        </w:rPr>
        <w:t>Records will be securely stored and reviewed periodically to identify trends and improve services.</w:t>
      </w:r>
    </w:p>
    <w:p w14:paraId="2975EC6E" w14:textId="77777777" w:rsidR="008D34A8" w:rsidRPr="008D34A8" w:rsidRDefault="008D34A8" w:rsidP="008D34A8">
      <w:pPr>
        <w:pStyle w:val="Heading2"/>
        <w:rPr>
          <w:rFonts w:ascii="Candara Light" w:hAnsi="Candara Light"/>
        </w:rPr>
      </w:pPr>
      <w:proofErr w:type="spellStart"/>
      <w:r w:rsidRPr="008D34A8">
        <w:rPr>
          <w:rFonts w:ascii="Candara Light" w:hAnsi="Candara Light"/>
        </w:rPr>
        <w:t>Publicising</w:t>
      </w:r>
      <w:proofErr w:type="spellEnd"/>
      <w:r w:rsidRPr="008D34A8">
        <w:rPr>
          <w:rFonts w:ascii="Candara Light" w:hAnsi="Candara Light"/>
        </w:rPr>
        <w:t xml:space="preserve"> the Policy</w:t>
      </w:r>
    </w:p>
    <w:p w14:paraId="2BFBEFDC" w14:textId="77777777" w:rsidR="008D34A8" w:rsidRPr="008D34A8" w:rsidRDefault="008D34A8" w:rsidP="008D34A8">
      <w:pPr>
        <w:rPr>
          <w:rFonts w:ascii="Candara Light" w:hAnsi="Candara Light"/>
        </w:rPr>
      </w:pPr>
      <w:r w:rsidRPr="008D34A8">
        <w:rPr>
          <w:rFonts w:ascii="Candara Light" w:hAnsi="Candara Light"/>
        </w:rPr>
        <w:t>This policy will be made available to all stakeholders through:</w:t>
      </w:r>
    </w:p>
    <w:p w14:paraId="7B2D91BA" w14:textId="77777777" w:rsidR="008D34A8" w:rsidRPr="008D34A8" w:rsidRDefault="00A221A1" w:rsidP="008D34A8">
      <w:pPr>
        <w:numPr>
          <w:ilvl w:val="0"/>
          <w:numId w:val="23"/>
        </w:numPr>
        <w:rPr>
          <w:rFonts w:ascii="Candara Light" w:hAnsi="Candara Light"/>
        </w:rPr>
      </w:pPr>
      <w:r>
        <w:rPr>
          <w:rFonts w:ascii="Candara Light" w:hAnsi="Candara Light"/>
        </w:rPr>
        <w:t xml:space="preserve">Grip’s </w:t>
      </w:r>
      <w:r w:rsidR="008D34A8" w:rsidRPr="008D34A8">
        <w:rPr>
          <w:rFonts w:ascii="Candara Light" w:hAnsi="Candara Light"/>
        </w:rPr>
        <w:t>website.</w:t>
      </w:r>
    </w:p>
    <w:p w14:paraId="1E3C7F5D" w14:textId="77777777" w:rsidR="008D34A8" w:rsidRPr="008D34A8" w:rsidRDefault="00A221A1" w:rsidP="008D34A8">
      <w:pPr>
        <w:numPr>
          <w:ilvl w:val="0"/>
          <w:numId w:val="23"/>
        </w:numPr>
        <w:rPr>
          <w:rFonts w:ascii="Candara Light" w:hAnsi="Candara Light"/>
        </w:rPr>
      </w:pPr>
      <w:r>
        <w:rPr>
          <w:rFonts w:ascii="Candara Light" w:hAnsi="Candara Light"/>
        </w:rPr>
        <w:t>Parents’ initial information</w:t>
      </w:r>
      <w:r w:rsidR="008D34A8" w:rsidRPr="008D34A8">
        <w:rPr>
          <w:rFonts w:ascii="Candara Light" w:hAnsi="Candara Light"/>
        </w:rPr>
        <w:t>.</w:t>
      </w:r>
    </w:p>
    <w:p w14:paraId="11EED0C1" w14:textId="77777777" w:rsidR="008D34A8" w:rsidRPr="008D34A8" w:rsidRDefault="001C35B6" w:rsidP="008D34A8">
      <w:pPr>
        <w:numPr>
          <w:ilvl w:val="0"/>
          <w:numId w:val="23"/>
        </w:numPr>
        <w:rPr>
          <w:rFonts w:ascii="Candara Light" w:hAnsi="Candara Light"/>
        </w:rPr>
      </w:pPr>
      <w:r>
        <w:rPr>
          <w:rFonts w:ascii="Candara Light" w:hAnsi="Candara Light"/>
        </w:rPr>
        <w:t xml:space="preserve">Within starter packs </w:t>
      </w:r>
      <w:r w:rsidR="008D34A8" w:rsidRPr="008D34A8">
        <w:rPr>
          <w:rFonts w:ascii="Candara Light" w:hAnsi="Candara Light"/>
        </w:rPr>
        <w:t>for new staff and parents.</w:t>
      </w:r>
    </w:p>
    <w:p w14:paraId="11CB37E9" w14:textId="77777777" w:rsidR="008D34A8" w:rsidRPr="008D34A8" w:rsidRDefault="008D34A8" w:rsidP="008D34A8">
      <w:pPr>
        <w:pStyle w:val="Heading2"/>
        <w:rPr>
          <w:rFonts w:ascii="Candara Light" w:hAnsi="Candara Light"/>
        </w:rPr>
      </w:pPr>
      <w:r w:rsidRPr="008D34A8">
        <w:rPr>
          <w:rFonts w:ascii="Candara Light" w:hAnsi="Candara Light"/>
        </w:rPr>
        <w:t>Review of the Policy</w:t>
      </w:r>
    </w:p>
    <w:p w14:paraId="3C2C972C" w14:textId="77777777" w:rsidR="008D34A8" w:rsidRPr="008D34A8" w:rsidRDefault="008D34A8" w:rsidP="008D34A8">
      <w:pPr>
        <w:rPr>
          <w:rFonts w:ascii="Candara Light" w:hAnsi="Candara Light"/>
        </w:rPr>
      </w:pPr>
      <w:r w:rsidRPr="008D34A8">
        <w:rPr>
          <w:rFonts w:ascii="Candara Light" w:hAnsi="Candara Light"/>
        </w:rPr>
        <w:t>This Complaints Policy will be reviewed annually or sooner if required due to changes in relevant legislation or best practice.</w:t>
      </w:r>
    </w:p>
    <w:p w14:paraId="15B04F4D" w14:textId="77777777" w:rsidR="001C35B6" w:rsidRDefault="001C35B6" w:rsidP="008D34A8">
      <w:pPr>
        <w:pStyle w:val="Heading2"/>
        <w:rPr>
          <w:rFonts w:ascii="Candara Light" w:hAnsi="Candara Light"/>
        </w:rPr>
      </w:pPr>
    </w:p>
    <w:p w14:paraId="27DEE80F" w14:textId="77777777" w:rsidR="008D34A8" w:rsidRPr="008D34A8" w:rsidRDefault="008D34A8" w:rsidP="008D34A8">
      <w:pPr>
        <w:pStyle w:val="Heading2"/>
        <w:rPr>
          <w:rFonts w:ascii="Candara Light" w:hAnsi="Candara Light"/>
        </w:rPr>
      </w:pPr>
      <w:r w:rsidRPr="008D34A8">
        <w:rPr>
          <w:rFonts w:ascii="Candara Light" w:hAnsi="Candara Light"/>
        </w:rPr>
        <w:lastRenderedPageBreak/>
        <w:t>Conclusion</w:t>
      </w:r>
    </w:p>
    <w:p w14:paraId="2D794BEF" w14:textId="77777777" w:rsidR="008D34A8" w:rsidRPr="008D34A8" w:rsidRDefault="008D34A8" w:rsidP="008D34A8">
      <w:pPr>
        <w:rPr>
          <w:rFonts w:ascii="Candara Light" w:hAnsi="Candara Light"/>
        </w:rPr>
      </w:pPr>
      <w:r w:rsidRPr="008D34A8">
        <w:rPr>
          <w:rFonts w:ascii="Candara Light" w:hAnsi="Candara Light"/>
        </w:rPr>
        <w:t xml:space="preserve">We are committed to ensuring that every complaint is an opportunity for improvement. The complaints process aims to foster trust and cooperation between parents, carers, and the </w:t>
      </w:r>
      <w:r w:rsidR="00A221A1">
        <w:rPr>
          <w:rFonts w:ascii="Candara Light" w:hAnsi="Candara Light"/>
        </w:rPr>
        <w:t>AP</w:t>
      </w:r>
      <w:r w:rsidRPr="008D34A8">
        <w:rPr>
          <w:rFonts w:ascii="Candara Light" w:hAnsi="Candara Light"/>
        </w:rPr>
        <w:t>.</w:t>
      </w:r>
    </w:p>
    <w:p w14:paraId="2162EA6A" w14:textId="71A757EE" w:rsidR="00AB2CAE" w:rsidRPr="0023758B" w:rsidRDefault="00AB2CAE" w:rsidP="00AB2CAE">
      <w:pPr>
        <w:pStyle w:val="Heading2"/>
        <w:rPr>
          <w:rFonts w:ascii="Candara Light" w:hAnsi="Candara Light"/>
        </w:rPr>
      </w:pPr>
      <w:r>
        <w:rPr>
          <w:rFonts w:ascii="Candara Light" w:hAnsi="Candara Light"/>
        </w:rPr>
        <w:t>Author</w:t>
      </w:r>
      <w:r w:rsidR="000866D6">
        <w:rPr>
          <w:rFonts w:ascii="Candara Light" w:hAnsi="Candara Light"/>
          <w:b w:val="0"/>
          <w:sz w:val="24"/>
          <w:szCs w:val="24"/>
        </w:rPr>
        <w:t xml:space="preserve"> – Fiona Wright</w:t>
      </w:r>
      <w:r>
        <w:rPr>
          <w:rFonts w:ascii="Candara Light" w:hAnsi="Candara Light"/>
        </w:rPr>
        <w:br/>
        <w:t>Date</w:t>
      </w:r>
      <w:r w:rsidR="000866D6">
        <w:rPr>
          <w:rFonts w:ascii="Candara Light" w:hAnsi="Candara Light"/>
        </w:rPr>
        <w:t xml:space="preserve"> </w:t>
      </w:r>
      <w:r w:rsidR="000866D6">
        <w:rPr>
          <w:rFonts w:ascii="Candara Light" w:hAnsi="Candara Light"/>
          <w:b w:val="0"/>
          <w:sz w:val="24"/>
          <w:szCs w:val="24"/>
        </w:rPr>
        <w:t xml:space="preserve">– </w:t>
      </w:r>
      <w:r w:rsidR="00FE5FEA">
        <w:rPr>
          <w:rFonts w:ascii="Candara Light" w:hAnsi="Candara Light"/>
          <w:b w:val="0"/>
          <w:sz w:val="24"/>
          <w:szCs w:val="24"/>
        </w:rPr>
        <w:t>September</w:t>
      </w:r>
      <w:r w:rsidR="000866D6">
        <w:rPr>
          <w:rFonts w:ascii="Candara Light" w:hAnsi="Candara Light"/>
          <w:b w:val="0"/>
          <w:sz w:val="24"/>
          <w:szCs w:val="24"/>
        </w:rPr>
        <w:t xml:space="preserve"> 202</w:t>
      </w:r>
      <w:r w:rsidR="00BD40D2">
        <w:rPr>
          <w:rFonts w:ascii="Candara Light" w:hAnsi="Candara Light"/>
          <w:b w:val="0"/>
          <w:sz w:val="24"/>
          <w:szCs w:val="24"/>
        </w:rPr>
        <w:t>6</w:t>
      </w:r>
      <w:r>
        <w:rPr>
          <w:rFonts w:ascii="Candara Light" w:hAnsi="Candara Light"/>
        </w:rPr>
        <w:br/>
        <w:t>Review Date</w:t>
      </w:r>
      <w:r w:rsidR="000866D6">
        <w:rPr>
          <w:rFonts w:ascii="Candara Light" w:hAnsi="Candara Light"/>
        </w:rPr>
        <w:t xml:space="preserve"> </w:t>
      </w:r>
      <w:r w:rsidR="000866D6">
        <w:rPr>
          <w:rFonts w:ascii="Candara Light" w:hAnsi="Candara Light"/>
          <w:b w:val="0"/>
          <w:sz w:val="24"/>
          <w:szCs w:val="24"/>
        </w:rPr>
        <w:t xml:space="preserve">– </w:t>
      </w:r>
      <w:r w:rsidR="00FE5FEA">
        <w:rPr>
          <w:rFonts w:ascii="Candara Light" w:hAnsi="Candara Light"/>
          <w:b w:val="0"/>
          <w:sz w:val="24"/>
          <w:szCs w:val="24"/>
        </w:rPr>
        <w:t>September</w:t>
      </w:r>
      <w:r w:rsidR="000866D6">
        <w:rPr>
          <w:rFonts w:ascii="Candara Light" w:hAnsi="Candara Light"/>
          <w:b w:val="0"/>
          <w:sz w:val="24"/>
          <w:szCs w:val="24"/>
        </w:rPr>
        <w:t xml:space="preserve"> 202</w:t>
      </w:r>
      <w:r w:rsidR="00BD40D2">
        <w:rPr>
          <w:rFonts w:ascii="Candara Light" w:hAnsi="Candara Light"/>
          <w:b w:val="0"/>
          <w:sz w:val="24"/>
          <w:szCs w:val="24"/>
        </w:rPr>
        <w:t>7</w:t>
      </w:r>
    </w:p>
    <w:p w14:paraId="6AC7AF22" w14:textId="77777777" w:rsidR="00AB2CAE" w:rsidRPr="0023758B" w:rsidRDefault="00AB2CAE">
      <w:pPr>
        <w:rPr>
          <w:rFonts w:ascii="Candara Light" w:hAnsi="Candara Light"/>
        </w:rPr>
      </w:pPr>
    </w:p>
    <w:sectPr w:rsidR="00AB2CAE" w:rsidRPr="0023758B" w:rsidSect="0023758B">
      <w:pgSz w:w="11905" w:h="16837"/>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Light">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6459C3"/>
    <w:multiLevelType w:val="hybridMultilevel"/>
    <w:tmpl w:val="D9541B7A"/>
    <w:lvl w:ilvl="0" w:tplc="6114967A">
      <w:start w:val="1"/>
      <w:numFmt w:val="bullet"/>
      <w:lvlText w:val=""/>
      <w:lvlJc w:val="left"/>
      <w:pPr>
        <w:tabs>
          <w:tab w:val="num" w:pos="720"/>
        </w:tabs>
        <w:ind w:left="720" w:hanging="360"/>
      </w:pPr>
      <w:rPr>
        <w:rFonts w:ascii="Symbol" w:hAnsi="Symbol" w:cs="Symbol" w:hint="default"/>
      </w:rPr>
    </w:lvl>
    <w:lvl w:ilvl="1" w:tplc="31D6607A">
      <w:start w:val="1"/>
      <w:numFmt w:val="bullet"/>
      <w:lvlText w:val="o"/>
      <w:lvlJc w:val="left"/>
      <w:pPr>
        <w:tabs>
          <w:tab w:val="num" w:pos="1440"/>
        </w:tabs>
        <w:ind w:left="1440" w:hanging="360"/>
      </w:pPr>
      <w:rPr>
        <w:rFonts w:ascii="Courier New" w:hAnsi="Courier New" w:cs="Courier New" w:hint="default"/>
      </w:rPr>
    </w:lvl>
    <w:lvl w:ilvl="2" w:tplc="8730CF5E">
      <w:start w:val="1"/>
      <w:numFmt w:val="bullet"/>
      <w:lvlText w:val=""/>
      <w:lvlJc w:val="left"/>
      <w:pPr>
        <w:tabs>
          <w:tab w:val="num" w:pos="2160"/>
        </w:tabs>
        <w:ind w:left="2160" w:hanging="360"/>
      </w:pPr>
      <w:rPr>
        <w:rFonts w:ascii="Wingdings" w:hAnsi="Wingdings" w:cs="Wingdings" w:hint="default"/>
      </w:rPr>
    </w:lvl>
    <w:lvl w:ilvl="3" w:tplc="E1844160">
      <w:start w:val="1"/>
      <w:numFmt w:val="bullet"/>
      <w:lvlText w:val=""/>
      <w:lvlJc w:val="left"/>
      <w:pPr>
        <w:tabs>
          <w:tab w:val="num" w:pos="2880"/>
        </w:tabs>
        <w:ind w:left="2880" w:hanging="360"/>
      </w:pPr>
      <w:rPr>
        <w:rFonts w:ascii="Symbol" w:hAnsi="Symbol" w:cs="Symbol" w:hint="default"/>
      </w:rPr>
    </w:lvl>
    <w:lvl w:ilvl="4" w:tplc="71368A1E">
      <w:start w:val="1"/>
      <w:numFmt w:val="bullet"/>
      <w:lvlText w:val="o"/>
      <w:lvlJc w:val="left"/>
      <w:pPr>
        <w:tabs>
          <w:tab w:val="num" w:pos="3600"/>
        </w:tabs>
        <w:ind w:left="3600" w:hanging="360"/>
      </w:pPr>
      <w:rPr>
        <w:rFonts w:ascii="Courier New" w:hAnsi="Courier New" w:cs="Courier New" w:hint="default"/>
      </w:rPr>
    </w:lvl>
    <w:lvl w:ilvl="5" w:tplc="01346B68">
      <w:start w:val="1"/>
      <w:numFmt w:val="bullet"/>
      <w:lvlText w:val=""/>
      <w:lvlJc w:val="left"/>
      <w:pPr>
        <w:tabs>
          <w:tab w:val="num" w:pos="4320"/>
        </w:tabs>
        <w:ind w:left="4320" w:hanging="360"/>
      </w:pPr>
      <w:rPr>
        <w:rFonts w:ascii="Wingdings" w:hAnsi="Wingdings" w:cs="Wingdings" w:hint="default"/>
      </w:rPr>
    </w:lvl>
    <w:lvl w:ilvl="6" w:tplc="E336461E">
      <w:start w:val="1"/>
      <w:numFmt w:val="bullet"/>
      <w:lvlText w:val=""/>
      <w:lvlJc w:val="left"/>
      <w:pPr>
        <w:tabs>
          <w:tab w:val="num" w:pos="5040"/>
        </w:tabs>
        <w:ind w:left="5040" w:hanging="360"/>
      </w:pPr>
      <w:rPr>
        <w:rFonts w:ascii="Symbol" w:hAnsi="Symbol" w:cs="Symbol" w:hint="default"/>
      </w:rPr>
    </w:lvl>
    <w:lvl w:ilvl="7" w:tplc="3B96649A">
      <w:start w:val="1"/>
      <w:numFmt w:val="bullet"/>
      <w:lvlText w:val="o"/>
      <w:lvlJc w:val="left"/>
      <w:pPr>
        <w:tabs>
          <w:tab w:val="num" w:pos="5760"/>
        </w:tabs>
        <w:ind w:left="5760" w:hanging="360"/>
      </w:pPr>
      <w:rPr>
        <w:rFonts w:ascii="Courier New" w:hAnsi="Courier New" w:cs="Courier New" w:hint="default"/>
      </w:rPr>
    </w:lvl>
    <w:lvl w:ilvl="8" w:tplc="05DC0D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96E6A784"/>
    <w:multiLevelType w:val="hybridMultilevel"/>
    <w:tmpl w:val="F1922D92"/>
    <w:lvl w:ilvl="0" w:tplc="A0BA985E">
      <w:start w:val="1"/>
      <w:numFmt w:val="bullet"/>
      <w:lvlText w:val=""/>
      <w:lvlJc w:val="left"/>
      <w:pPr>
        <w:tabs>
          <w:tab w:val="num" w:pos="720"/>
        </w:tabs>
        <w:ind w:left="720" w:hanging="360"/>
      </w:pPr>
      <w:rPr>
        <w:rFonts w:ascii="Symbol" w:hAnsi="Symbol" w:cs="Symbol" w:hint="default"/>
      </w:rPr>
    </w:lvl>
    <w:lvl w:ilvl="1" w:tplc="B83E977C">
      <w:start w:val="1"/>
      <w:numFmt w:val="bullet"/>
      <w:lvlText w:val="o"/>
      <w:lvlJc w:val="left"/>
      <w:pPr>
        <w:tabs>
          <w:tab w:val="num" w:pos="1440"/>
        </w:tabs>
        <w:ind w:left="1440" w:hanging="360"/>
      </w:pPr>
      <w:rPr>
        <w:rFonts w:ascii="Courier New" w:hAnsi="Courier New" w:cs="Courier New" w:hint="default"/>
      </w:rPr>
    </w:lvl>
    <w:lvl w:ilvl="2" w:tplc="DBD65718">
      <w:start w:val="1"/>
      <w:numFmt w:val="bullet"/>
      <w:lvlText w:val=""/>
      <w:lvlJc w:val="left"/>
      <w:pPr>
        <w:tabs>
          <w:tab w:val="num" w:pos="2160"/>
        </w:tabs>
        <w:ind w:left="2160" w:hanging="360"/>
      </w:pPr>
      <w:rPr>
        <w:rFonts w:ascii="Wingdings" w:hAnsi="Wingdings" w:cs="Wingdings" w:hint="default"/>
      </w:rPr>
    </w:lvl>
    <w:lvl w:ilvl="3" w:tplc="8B6AFACC">
      <w:start w:val="1"/>
      <w:numFmt w:val="bullet"/>
      <w:lvlText w:val=""/>
      <w:lvlJc w:val="left"/>
      <w:pPr>
        <w:tabs>
          <w:tab w:val="num" w:pos="2880"/>
        </w:tabs>
        <w:ind w:left="2880" w:hanging="360"/>
      </w:pPr>
      <w:rPr>
        <w:rFonts w:ascii="Symbol" w:hAnsi="Symbol" w:cs="Symbol" w:hint="default"/>
      </w:rPr>
    </w:lvl>
    <w:lvl w:ilvl="4" w:tplc="EEB8B9B4">
      <w:start w:val="1"/>
      <w:numFmt w:val="bullet"/>
      <w:lvlText w:val="o"/>
      <w:lvlJc w:val="left"/>
      <w:pPr>
        <w:tabs>
          <w:tab w:val="num" w:pos="3600"/>
        </w:tabs>
        <w:ind w:left="3600" w:hanging="360"/>
      </w:pPr>
      <w:rPr>
        <w:rFonts w:ascii="Courier New" w:hAnsi="Courier New" w:cs="Courier New" w:hint="default"/>
      </w:rPr>
    </w:lvl>
    <w:lvl w:ilvl="5" w:tplc="B1FEE454">
      <w:start w:val="1"/>
      <w:numFmt w:val="bullet"/>
      <w:lvlText w:val=""/>
      <w:lvlJc w:val="left"/>
      <w:pPr>
        <w:tabs>
          <w:tab w:val="num" w:pos="4320"/>
        </w:tabs>
        <w:ind w:left="4320" w:hanging="360"/>
      </w:pPr>
      <w:rPr>
        <w:rFonts w:ascii="Wingdings" w:hAnsi="Wingdings" w:cs="Wingdings" w:hint="default"/>
      </w:rPr>
    </w:lvl>
    <w:lvl w:ilvl="6" w:tplc="FA3A3C3E">
      <w:start w:val="1"/>
      <w:numFmt w:val="bullet"/>
      <w:lvlText w:val=""/>
      <w:lvlJc w:val="left"/>
      <w:pPr>
        <w:tabs>
          <w:tab w:val="num" w:pos="5040"/>
        </w:tabs>
        <w:ind w:left="5040" w:hanging="360"/>
      </w:pPr>
      <w:rPr>
        <w:rFonts w:ascii="Symbol" w:hAnsi="Symbol" w:cs="Symbol" w:hint="default"/>
      </w:rPr>
    </w:lvl>
    <w:lvl w:ilvl="7" w:tplc="72DAA9A2">
      <w:start w:val="1"/>
      <w:numFmt w:val="bullet"/>
      <w:lvlText w:val="o"/>
      <w:lvlJc w:val="left"/>
      <w:pPr>
        <w:tabs>
          <w:tab w:val="num" w:pos="5760"/>
        </w:tabs>
        <w:ind w:left="5760" w:hanging="360"/>
      </w:pPr>
      <w:rPr>
        <w:rFonts w:ascii="Courier New" w:hAnsi="Courier New" w:cs="Courier New" w:hint="default"/>
      </w:rPr>
    </w:lvl>
    <w:lvl w:ilvl="8" w:tplc="3DAC6182">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99BD5850"/>
    <w:multiLevelType w:val="multilevel"/>
    <w:tmpl w:val="DB166C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A45D81A5"/>
    <w:multiLevelType w:val="hybridMultilevel"/>
    <w:tmpl w:val="8DEAE8CC"/>
    <w:lvl w:ilvl="0" w:tplc="8E46B7FA">
      <w:start w:val="1"/>
      <w:numFmt w:val="bullet"/>
      <w:lvlText w:val=""/>
      <w:lvlJc w:val="left"/>
      <w:pPr>
        <w:tabs>
          <w:tab w:val="num" w:pos="720"/>
        </w:tabs>
        <w:ind w:left="720" w:hanging="360"/>
      </w:pPr>
      <w:rPr>
        <w:rFonts w:ascii="Symbol" w:hAnsi="Symbol" w:cs="Symbol" w:hint="default"/>
      </w:rPr>
    </w:lvl>
    <w:lvl w:ilvl="1" w:tplc="7BCE039E">
      <w:start w:val="1"/>
      <w:numFmt w:val="bullet"/>
      <w:lvlText w:val="o"/>
      <w:lvlJc w:val="left"/>
      <w:pPr>
        <w:tabs>
          <w:tab w:val="num" w:pos="1440"/>
        </w:tabs>
        <w:ind w:left="1440" w:hanging="360"/>
      </w:pPr>
      <w:rPr>
        <w:rFonts w:ascii="Courier New" w:hAnsi="Courier New" w:cs="Courier New" w:hint="default"/>
      </w:rPr>
    </w:lvl>
    <w:lvl w:ilvl="2" w:tplc="11068438">
      <w:start w:val="1"/>
      <w:numFmt w:val="bullet"/>
      <w:lvlText w:val=""/>
      <w:lvlJc w:val="left"/>
      <w:pPr>
        <w:tabs>
          <w:tab w:val="num" w:pos="2160"/>
        </w:tabs>
        <w:ind w:left="2160" w:hanging="360"/>
      </w:pPr>
      <w:rPr>
        <w:rFonts w:ascii="Wingdings" w:hAnsi="Wingdings" w:cs="Wingdings" w:hint="default"/>
      </w:rPr>
    </w:lvl>
    <w:lvl w:ilvl="3" w:tplc="E42AE47A">
      <w:start w:val="1"/>
      <w:numFmt w:val="bullet"/>
      <w:lvlText w:val=""/>
      <w:lvlJc w:val="left"/>
      <w:pPr>
        <w:tabs>
          <w:tab w:val="num" w:pos="2880"/>
        </w:tabs>
        <w:ind w:left="2880" w:hanging="360"/>
      </w:pPr>
      <w:rPr>
        <w:rFonts w:ascii="Symbol" w:hAnsi="Symbol" w:cs="Symbol" w:hint="default"/>
      </w:rPr>
    </w:lvl>
    <w:lvl w:ilvl="4" w:tplc="D202484C">
      <w:start w:val="1"/>
      <w:numFmt w:val="bullet"/>
      <w:lvlText w:val="o"/>
      <w:lvlJc w:val="left"/>
      <w:pPr>
        <w:tabs>
          <w:tab w:val="num" w:pos="3600"/>
        </w:tabs>
        <w:ind w:left="3600" w:hanging="360"/>
      </w:pPr>
      <w:rPr>
        <w:rFonts w:ascii="Courier New" w:hAnsi="Courier New" w:cs="Courier New" w:hint="default"/>
      </w:rPr>
    </w:lvl>
    <w:lvl w:ilvl="5" w:tplc="16901AD0">
      <w:start w:val="1"/>
      <w:numFmt w:val="bullet"/>
      <w:lvlText w:val=""/>
      <w:lvlJc w:val="left"/>
      <w:pPr>
        <w:tabs>
          <w:tab w:val="num" w:pos="4320"/>
        </w:tabs>
        <w:ind w:left="4320" w:hanging="360"/>
      </w:pPr>
      <w:rPr>
        <w:rFonts w:ascii="Wingdings" w:hAnsi="Wingdings" w:cs="Wingdings" w:hint="default"/>
      </w:rPr>
    </w:lvl>
    <w:lvl w:ilvl="6" w:tplc="EE70F646">
      <w:start w:val="1"/>
      <w:numFmt w:val="bullet"/>
      <w:lvlText w:val=""/>
      <w:lvlJc w:val="left"/>
      <w:pPr>
        <w:tabs>
          <w:tab w:val="num" w:pos="5040"/>
        </w:tabs>
        <w:ind w:left="5040" w:hanging="360"/>
      </w:pPr>
      <w:rPr>
        <w:rFonts w:ascii="Symbol" w:hAnsi="Symbol" w:cs="Symbol" w:hint="default"/>
      </w:rPr>
    </w:lvl>
    <w:lvl w:ilvl="7" w:tplc="6514136C">
      <w:start w:val="1"/>
      <w:numFmt w:val="bullet"/>
      <w:lvlText w:val="o"/>
      <w:lvlJc w:val="left"/>
      <w:pPr>
        <w:tabs>
          <w:tab w:val="num" w:pos="5760"/>
        </w:tabs>
        <w:ind w:left="5760" w:hanging="360"/>
      </w:pPr>
      <w:rPr>
        <w:rFonts w:ascii="Courier New" w:hAnsi="Courier New" w:cs="Courier New" w:hint="default"/>
      </w:rPr>
    </w:lvl>
    <w:lvl w:ilvl="8" w:tplc="8A2402CC">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AADC4ACC"/>
    <w:multiLevelType w:val="hybridMultilevel"/>
    <w:tmpl w:val="FEB03C00"/>
    <w:lvl w:ilvl="0" w:tplc="4964D2F6">
      <w:start w:val="1"/>
      <w:numFmt w:val="bullet"/>
      <w:lvlText w:val=""/>
      <w:lvlJc w:val="left"/>
      <w:pPr>
        <w:tabs>
          <w:tab w:val="num" w:pos="720"/>
        </w:tabs>
        <w:ind w:left="720" w:hanging="360"/>
      </w:pPr>
      <w:rPr>
        <w:rFonts w:ascii="Symbol" w:hAnsi="Symbol" w:cs="Symbol" w:hint="default"/>
      </w:rPr>
    </w:lvl>
    <w:lvl w:ilvl="1" w:tplc="D35047D0">
      <w:start w:val="1"/>
      <w:numFmt w:val="bullet"/>
      <w:lvlText w:val="o"/>
      <w:lvlJc w:val="left"/>
      <w:pPr>
        <w:tabs>
          <w:tab w:val="num" w:pos="1440"/>
        </w:tabs>
        <w:ind w:left="1440" w:hanging="360"/>
      </w:pPr>
      <w:rPr>
        <w:rFonts w:ascii="Courier New" w:hAnsi="Courier New" w:cs="Courier New" w:hint="default"/>
      </w:rPr>
    </w:lvl>
    <w:lvl w:ilvl="2" w:tplc="8B3E3A62">
      <w:start w:val="1"/>
      <w:numFmt w:val="bullet"/>
      <w:lvlText w:val=""/>
      <w:lvlJc w:val="left"/>
      <w:pPr>
        <w:tabs>
          <w:tab w:val="num" w:pos="2160"/>
        </w:tabs>
        <w:ind w:left="2160" w:hanging="360"/>
      </w:pPr>
      <w:rPr>
        <w:rFonts w:ascii="Wingdings" w:hAnsi="Wingdings" w:cs="Wingdings" w:hint="default"/>
      </w:rPr>
    </w:lvl>
    <w:lvl w:ilvl="3" w:tplc="4F4A3DE0">
      <w:start w:val="1"/>
      <w:numFmt w:val="bullet"/>
      <w:lvlText w:val=""/>
      <w:lvlJc w:val="left"/>
      <w:pPr>
        <w:tabs>
          <w:tab w:val="num" w:pos="2880"/>
        </w:tabs>
        <w:ind w:left="2880" w:hanging="360"/>
      </w:pPr>
      <w:rPr>
        <w:rFonts w:ascii="Symbol" w:hAnsi="Symbol" w:cs="Symbol" w:hint="default"/>
      </w:rPr>
    </w:lvl>
    <w:lvl w:ilvl="4" w:tplc="1D84A4F4">
      <w:start w:val="1"/>
      <w:numFmt w:val="bullet"/>
      <w:lvlText w:val="o"/>
      <w:lvlJc w:val="left"/>
      <w:pPr>
        <w:tabs>
          <w:tab w:val="num" w:pos="3600"/>
        </w:tabs>
        <w:ind w:left="3600" w:hanging="360"/>
      </w:pPr>
      <w:rPr>
        <w:rFonts w:ascii="Courier New" w:hAnsi="Courier New" w:cs="Courier New" w:hint="default"/>
      </w:rPr>
    </w:lvl>
    <w:lvl w:ilvl="5" w:tplc="9A3426DE">
      <w:start w:val="1"/>
      <w:numFmt w:val="bullet"/>
      <w:lvlText w:val=""/>
      <w:lvlJc w:val="left"/>
      <w:pPr>
        <w:tabs>
          <w:tab w:val="num" w:pos="4320"/>
        </w:tabs>
        <w:ind w:left="4320" w:hanging="360"/>
      </w:pPr>
      <w:rPr>
        <w:rFonts w:ascii="Wingdings" w:hAnsi="Wingdings" w:cs="Wingdings" w:hint="default"/>
      </w:rPr>
    </w:lvl>
    <w:lvl w:ilvl="6" w:tplc="5702822E">
      <w:start w:val="1"/>
      <w:numFmt w:val="bullet"/>
      <w:lvlText w:val=""/>
      <w:lvlJc w:val="left"/>
      <w:pPr>
        <w:tabs>
          <w:tab w:val="num" w:pos="5040"/>
        </w:tabs>
        <w:ind w:left="5040" w:hanging="360"/>
      </w:pPr>
      <w:rPr>
        <w:rFonts w:ascii="Symbol" w:hAnsi="Symbol" w:cs="Symbol" w:hint="default"/>
      </w:rPr>
    </w:lvl>
    <w:lvl w:ilvl="7" w:tplc="AE187D3A">
      <w:start w:val="1"/>
      <w:numFmt w:val="bullet"/>
      <w:lvlText w:val="o"/>
      <w:lvlJc w:val="left"/>
      <w:pPr>
        <w:tabs>
          <w:tab w:val="num" w:pos="5760"/>
        </w:tabs>
        <w:ind w:left="5760" w:hanging="360"/>
      </w:pPr>
      <w:rPr>
        <w:rFonts w:ascii="Courier New" w:hAnsi="Courier New" w:cs="Courier New" w:hint="default"/>
      </w:rPr>
    </w:lvl>
    <w:lvl w:ilvl="8" w:tplc="8826BE46">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AFB5A4B1"/>
    <w:multiLevelType w:val="hybridMultilevel"/>
    <w:tmpl w:val="6AFCD806"/>
    <w:lvl w:ilvl="0" w:tplc="060C612C">
      <w:start w:val="1"/>
      <w:numFmt w:val="bullet"/>
      <w:lvlText w:val=""/>
      <w:lvlJc w:val="left"/>
      <w:pPr>
        <w:tabs>
          <w:tab w:val="num" w:pos="720"/>
        </w:tabs>
        <w:ind w:left="720" w:hanging="360"/>
      </w:pPr>
      <w:rPr>
        <w:rFonts w:ascii="Symbol" w:hAnsi="Symbol" w:cs="Symbol" w:hint="default"/>
      </w:rPr>
    </w:lvl>
    <w:lvl w:ilvl="1" w:tplc="53D466D4">
      <w:start w:val="1"/>
      <w:numFmt w:val="bullet"/>
      <w:lvlText w:val="o"/>
      <w:lvlJc w:val="left"/>
      <w:pPr>
        <w:tabs>
          <w:tab w:val="num" w:pos="1440"/>
        </w:tabs>
        <w:ind w:left="1440" w:hanging="360"/>
      </w:pPr>
      <w:rPr>
        <w:rFonts w:ascii="Courier New" w:hAnsi="Courier New" w:cs="Courier New" w:hint="default"/>
      </w:rPr>
    </w:lvl>
    <w:lvl w:ilvl="2" w:tplc="328448DE">
      <w:start w:val="1"/>
      <w:numFmt w:val="bullet"/>
      <w:lvlText w:val=""/>
      <w:lvlJc w:val="left"/>
      <w:pPr>
        <w:tabs>
          <w:tab w:val="num" w:pos="2160"/>
        </w:tabs>
        <w:ind w:left="2160" w:hanging="360"/>
      </w:pPr>
      <w:rPr>
        <w:rFonts w:ascii="Wingdings" w:hAnsi="Wingdings" w:cs="Wingdings" w:hint="default"/>
      </w:rPr>
    </w:lvl>
    <w:lvl w:ilvl="3" w:tplc="E2127FEA">
      <w:start w:val="1"/>
      <w:numFmt w:val="bullet"/>
      <w:lvlText w:val=""/>
      <w:lvlJc w:val="left"/>
      <w:pPr>
        <w:tabs>
          <w:tab w:val="num" w:pos="2880"/>
        </w:tabs>
        <w:ind w:left="2880" w:hanging="360"/>
      </w:pPr>
      <w:rPr>
        <w:rFonts w:ascii="Symbol" w:hAnsi="Symbol" w:cs="Symbol" w:hint="default"/>
      </w:rPr>
    </w:lvl>
    <w:lvl w:ilvl="4" w:tplc="D1E019A4">
      <w:start w:val="1"/>
      <w:numFmt w:val="bullet"/>
      <w:lvlText w:val="o"/>
      <w:lvlJc w:val="left"/>
      <w:pPr>
        <w:tabs>
          <w:tab w:val="num" w:pos="3600"/>
        </w:tabs>
        <w:ind w:left="3600" w:hanging="360"/>
      </w:pPr>
      <w:rPr>
        <w:rFonts w:ascii="Courier New" w:hAnsi="Courier New" w:cs="Courier New" w:hint="default"/>
      </w:rPr>
    </w:lvl>
    <w:lvl w:ilvl="5" w:tplc="EB828626">
      <w:start w:val="1"/>
      <w:numFmt w:val="bullet"/>
      <w:lvlText w:val=""/>
      <w:lvlJc w:val="left"/>
      <w:pPr>
        <w:tabs>
          <w:tab w:val="num" w:pos="4320"/>
        </w:tabs>
        <w:ind w:left="4320" w:hanging="360"/>
      </w:pPr>
      <w:rPr>
        <w:rFonts w:ascii="Wingdings" w:hAnsi="Wingdings" w:cs="Wingdings" w:hint="default"/>
      </w:rPr>
    </w:lvl>
    <w:lvl w:ilvl="6" w:tplc="EC704554">
      <w:start w:val="1"/>
      <w:numFmt w:val="bullet"/>
      <w:lvlText w:val=""/>
      <w:lvlJc w:val="left"/>
      <w:pPr>
        <w:tabs>
          <w:tab w:val="num" w:pos="5040"/>
        </w:tabs>
        <w:ind w:left="5040" w:hanging="360"/>
      </w:pPr>
      <w:rPr>
        <w:rFonts w:ascii="Symbol" w:hAnsi="Symbol" w:cs="Symbol" w:hint="default"/>
      </w:rPr>
    </w:lvl>
    <w:lvl w:ilvl="7" w:tplc="FA2AC80E">
      <w:start w:val="1"/>
      <w:numFmt w:val="bullet"/>
      <w:lvlText w:val="o"/>
      <w:lvlJc w:val="left"/>
      <w:pPr>
        <w:tabs>
          <w:tab w:val="num" w:pos="5760"/>
        </w:tabs>
        <w:ind w:left="5760" w:hanging="360"/>
      </w:pPr>
      <w:rPr>
        <w:rFonts w:ascii="Courier New" w:hAnsi="Courier New" w:cs="Courier New" w:hint="default"/>
      </w:rPr>
    </w:lvl>
    <w:lvl w:ilvl="8" w:tplc="79AAD3BE">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B1E59FF3"/>
    <w:multiLevelType w:val="multilevel"/>
    <w:tmpl w:val="0D1E76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B42545BB"/>
    <w:multiLevelType w:val="hybridMultilevel"/>
    <w:tmpl w:val="073A889A"/>
    <w:lvl w:ilvl="0" w:tplc="131441D0">
      <w:start w:val="1"/>
      <w:numFmt w:val="bullet"/>
      <w:lvlText w:val=""/>
      <w:lvlJc w:val="left"/>
      <w:pPr>
        <w:tabs>
          <w:tab w:val="num" w:pos="720"/>
        </w:tabs>
        <w:ind w:left="720" w:hanging="360"/>
      </w:pPr>
      <w:rPr>
        <w:rFonts w:ascii="Symbol" w:hAnsi="Symbol" w:cs="Symbol" w:hint="default"/>
      </w:rPr>
    </w:lvl>
    <w:lvl w:ilvl="1" w:tplc="40C672F8">
      <w:start w:val="1"/>
      <w:numFmt w:val="bullet"/>
      <w:lvlText w:val="o"/>
      <w:lvlJc w:val="left"/>
      <w:pPr>
        <w:tabs>
          <w:tab w:val="num" w:pos="1440"/>
        </w:tabs>
        <w:ind w:left="1440" w:hanging="360"/>
      </w:pPr>
      <w:rPr>
        <w:rFonts w:ascii="Courier New" w:hAnsi="Courier New" w:cs="Courier New" w:hint="default"/>
      </w:rPr>
    </w:lvl>
    <w:lvl w:ilvl="2" w:tplc="23EECA04">
      <w:start w:val="1"/>
      <w:numFmt w:val="bullet"/>
      <w:lvlText w:val=""/>
      <w:lvlJc w:val="left"/>
      <w:pPr>
        <w:tabs>
          <w:tab w:val="num" w:pos="2160"/>
        </w:tabs>
        <w:ind w:left="2160" w:hanging="360"/>
      </w:pPr>
      <w:rPr>
        <w:rFonts w:ascii="Wingdings" w:hAnsi="Wingdings" w:cs="Wingdings" w:hint="default"/>
      </w:rPr>
    </w:lvl>
    <w:lvl w:ilvl="3" w:tplc="8D464858">
      <w:start w:val="1"/>
      <w:numFmt w:val="bullet"/>
      <w:lvlText w:val=""/>
      <w:lvlJc w:val="left"/>
      <w:pPr>
        <w:tabs>
          <w:tab w:val="num" w:pos="2880"/>
        </w:tabs>
        <w:ind w:left="2880" w:hanging="360"/>
      </w:pPr>
      <w:rPr>
        <w:rFonts w:ascii="Symbol" w:hAnsi="Symbol" w:cs="Symbol" w:hint="default"/>
      </w:rPr>
    </w:lvl>
    <w:lvl w:ilvl="4" w:tplc="BD0C2126">
      <w:start w:val="1"/>
      <w:numFmt w:val="bullet"/>
      <w:lvlText w:val="o"/>
      <w:lvlJc w:val="left"/>
      <w:pPr>
        <w:tabs>
          <w:tab w:val="num" w:pos="3600"/>
        </w:tabs>
        <w:ind w:left="3600" w:hanging="360"/>
      </w:pPr>
      <w:rPr>
        <w:rFonts w:ascii="Courier New" w:hAnsi="Courier New" w:cs="Courier New" w:hint="default"/>
      </w:rPr>
    </w:lvl>
    <w:lvl w:ilvl="5" w:tplc="0F8601BA">
      <w:start w:val="1"/>
      <w:numFmt w:val="bullet"/>
      <w:lvlText w:val=""/>
      <w:lvlJc w:val="left"/>
      <w:pPr>
        <w:tabs>
          <w:tab w:val="num" w:pos="4320"/>
        </w:tabs>
        <w:ind w:left="4320" w:hanging="360"/>
      </w:pPr>
      <w:rPr>
        <w:rFonts w:ascii="Wingdings" w:hAnsi="Wingdings" w:cs="Wingdings" w:hint="default"/>
      </w:rPr>
    </w:lvl>
    <w:lvl w:ilvl="6" w:tplc="9B5222AC">
      <w:start w:val="1"/>
      <w:numFmt w:val="bullet"/>
      <w:lvlText w:val=""/>
      <w:lvlJc w:val="left"/>
      <w:pPr>
        <w:tabs>
          <w:tab w:val="num" w:pos="5040"/>
        </w:tabs>
        <w:ind w:left="5040" w:hanging="360"/>
      </w:pPr>
      <w:rPr>
        <w:rFonts w:ascii="Symbol" w:hAnsi="Symbol" w:cs="Symbol" w:hint="default"/>
      </w:rPr>
    </w:lvl>
    <w:lvl w:ilvl="7" w:tplc="99ACC742">
      <w:start w:val="1"/>
      <w:numFmt w:val="bullet"/>
      <w:lvlText w:val="o"/>
      <w:lvlJc w:val="left"/>
      <w:pPr>
        <w:tabs>
          <w:tab w:val="num" w:pos="5760"/>
        </w:tabs>
        <w:ind w:left="5760" w:hanging="360"/>
      </w:pPr>
      <w:rPr>
        <w:rFonts w:ascii="Courier New" w:hAnsi="Courier New" w:cs="Courier New" w:hint="default"/>
      </w:rPr>
    </w:lvl>
    <w:lvl w:ilvl="8" w:tplc="D124C8EE">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CAE58696"/>
    <w:multiLevelType w:val="hybridMultilevel"/>
    <w:tmpl w:val="84ECE430"/>
    <w:lvl w:ilvl="0" w:tplc="A218DDC2">
      <w:start w:val="1"/>
      <w:numFmt w:val="bullet"/>
      <w:lvlText w:val=""/>
      <w:lvlJc w:val="left"/>
      <w:pPr>
        <w:tabs>
          <w:tab w:val="num" w:pos="720"/>
        </w:tabs>
        <w:ind w:left="720" w:hanging="360"/>
      </w:pPr>
      <w:rPr>
        <w:rFonts w:ascii="Symbol" w:hAnsi="Symbol" w:cs="Symbol" w:hint="default"/>
      </w:rPr>
    </w:lvl>
    <w:lvl w:ilvl="1" w:tplc="1A44E7A8">
      <w:start w:val="1"/>
      <w:numFmt w:val="bullet"/>
      <w:lvlText w:val="o"/>
      <w:lvlJc w:val="left"/>
      <w:pPr>
        <w:tabs>
          <w:tab w:val="num" w:pos="1440"/>
        </w:tabs>
        <w:ind w:left="1440" w:hanging="360"/>
      </w:pPr>
      <w:rPr>
        <w:rFonts w:ascii="Courier New" w:hAnsi="Courier New" w:cs="Courier New" w:hint="default"/>
      </w:rPr>
    </w:lvl>
    <w:lvl w:ilvl="2" w:tplc="DF22D676">
      <w:start w:val="1"/>
      <w:numFmt w:val="bullet"/>
      <w:lvlText w:val=""/>
      <w:lvlJc w:val="left"/>
      <w:pPr>
        <w:tabs>
          <w:tab w:val="num" w:pos="2160"/>
        </w:tabs>
        <w:ind w:left="2160" w:hanging="360"/>
      </w:pPr>
      <w:rPr>
        <w:rFonts w:ascii="Wingdings" w:hAnsi="Wingdings" w:cs="Wingdings" w:hint="default"/>
      </w:rPr>
    </w:lvl>
    <w:lvl w:ilvl="3" w:tplc="04A6A4E8">
      <w:start w:val="1"/>
      <w:numFmt w:val="bullet"/>
      <w:lvlText w:val=""/>
      <w:lvlJc w:val="left"/>
      <w:pPr>
        <w:tabs>
          <w:tab w:val="num" w:pos="2880"/>
        </w:tabs>
        <w:ind w:left="2880" w:hanging="360"/>
      </w:pPr>
      <w:rPr>
        <w:rFonts w:ascii="Symbol" w:hAnsi="Symbol" w:cs="Symbol" w:hint="default"/>
      </w:rPr>
    </w:lvl>
    <w:lvl w:ilvl="4" w:tplc="F996A242">
      <w:start w:val="1"/>
      <w:numFmt w:val="bullet"/>
      <w:lvlText w:val="o"/>
      <w:lvlJc w:val="left"/>
      <w:pPr>
        <w:tabs>
          <w:tab w:val="num" w:pos="3600"/>
        </w:tabs>
        <w:ind w:left="3600" w:hanging="360"/>
      </w:pPr>
      <w:rPr>
        <w:rFonts w:ascii="Courier New" w:hAnsi="Courier New" w:cs="Courier New" w:hint="default"/>
      </w:rPr>
    </w:lvl>
    <w:lvl w:ilvl="5" w:tplc="60AC1CDA">
      <w:start w:val="1"/>
      <w:numFmt w:val="bullet"/>
      <w:lvlText w:val=""/>
      <w:lvlJc w:val="left"/>
      <w:pPr>
        <w:tabs>
          <w:tab w:val="num" w:pos="4320"/>
        </w:tabs>
        <w:ind w:left="4320" w:hanging="360"/>
      </w:pPr>
      <w:rPr>
        <w:rFonts w:ascii="Wingdings" w:hAnsi="Wingdings" w:cs="Wingdings" w:hint="default"/>
      </w:rPr>
    </w:lvl>
    <w:lvl w:ilvl="6" w:tplc="26C85338">
      <w:start w:val="1"/>
      <w:numFmt w:val="bullet"/>
      <w:lvlText w:val=""/>
      <w:lvlJc w:val="left"/>
      <w:pPr>
        <w:tabs>
          <w:tab w:val="num" w:pos="5040"/>
        </w:tabs>
        <w:ind w:left="5040" w:hanging="360"/>
      </w:pPr>
      <w:rPr>
        <w:rFonts w:ascii="Symbol" w:hAnsi="Symbol" w:cs="Symbol" w:hint="default"/>
      </w:rPr>
    </w:lvl>
    <w:lvl w:ilvl="7" w:tplc="F8C2DF68">
      <w:start w:val="1"/>
      <w:numFmt w:val="bullet"/>
      <w:lvlText w:val="o"/>
      <w:lvlJc w:val="left"/>
      <w:pPr>
        <w:tabs>
          <w:tab w:val="num" w:pos="5760"/>
        </w:tabs>
        <w:ind w:left="5760" w:hanging="360"/>
      </w:pPr>
      <w:rPr>
        <w:rFonts w:ascii="Courier New" w:hAnsi="Courier New" w:cs="Courier New" w:hint="default"/>
      </w:rPr>
    </w:lvl>
    <w:lvl w:ilvl="8" w:tplc="524A3B60">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CCCD1169"/>
    <w:multiLevelType w:val="hybridMultilevel"/>
    <w:tmpl w:val="2DFCAC8A"/>
    <w:lvl w:ilvl="0" w:tplc="947609B2">
      <w:start w:val="1"/>
      <w:numFmt w:val="bullet"/>
      <w:lvlText w:val=""/>
      <w:lvlJc w:val="left"/>
      <w:pPr>
        <w:tabs>
          <w:tab w:val="num" w:pos="720"/>
        </w:tabs>
        <w:ind w:left="720" w:hanging="360"/>
      </w:pPr>
      <w:rPr>
        <w:rFonts w:ascii="Symbol" w:hAnsi="Symbol" w:cs="Symbol" w:hint="default"/>
      </w:rPr>
    </w:lvl>
    <w:lvl w:ilvl="1" w:tplc="47145F24">
      <w:start w:val="1"/>
      <w:numFmt w:val="bullet"/>
      <w:lvlText w:val="o"/>
      <w:lvlJc w:val="left"/>
      <w:pPr>
        <w:tabs>
          <w:tab w:val="num" w:pos="1440"/>
        </w:tabs>
        <w:ind w:left="1440" w:hanging="360"/>
      </w:pPr>
      <w:rPr>
        <w:rFonts w:ascii="Courier New" w:hAnsi="Courier New" w:cs="Courier New" w:hint="default"/>
      </w:rPr>
    </w:lvl>
    <w:lvl w:ilvl="2" w:tplc="533CA73C">
      <w:start w:val="1"/>
      <w:numFmt w:val="bullet"/>
      <w:lvlText w:val=""/>
      <w:lvlJc w:val="left"/>
      <w:pPr>
        <w:tabs>
          <w:tab w:val="num" w:pos="2160"/>
        </w:tabs>
        <w:ind w:left="2160" w:hanging="360"/>
      </w:pPr>
      <w:rPr>
        <w:rFonts w:ascii="Wingdings" w:hAnsi="Wingdings" w:cs="Wingdings" w:hint="default"/>
      </w:rPr>
    </w:lvl>
    <w:lvl w:ilvl="3" w:tplc="4B2C4E70">
      <w:start w:val="1"/>
      <w:numFmt w:val="bullet"/>
      <w:lvlText w:val=""/>
      <w:lvlJc w:val="left"/>
      <w:pPr>
        <w:tabs>
          <w:tab w:val="num" w:pos="2880"/>
        </w:tabs>
        <w:ind w:left="2880" w:hanging="360"/>
      </w:pPr>
      <w:rPr>
        <w:rFonts w:ascii="Symbol" w:hAnsi="Symbol" w:cs="Symbol" w:hint="default"/>
      </w:rPr>
    </w:lvl>
    <w:lvl w:ilvl="4" w:tplc="A726DA92">
      <w:start w:val="1"/>
      <w:numFmt w:val="bullet"/>
      <w:lvlText w:val="o"/>
      <w:lvlJc w:val="left"/>
      <w:pPr>
        <w:tabs>
          <w:tab w:val="num" w:pos="3600"/>
        </w:tabs>
        <w:ind w:left="3600" w:hanging="360"/>
      </w:pPr>
      <w:rPr>
        <w:rFonts w:ascii="Courier New" w:hAnsi="Courier New" w:cs="Courier New" w:hint="default"/>
      </w:rPr>
    </w:lvl>
    <w:lvl w:ilvl="5" w:tplc="D3D679E8">
      <w:start w:val="1"/>
      <w:numFmt w:val="bullet"/>
      <w:lvlText w:val=""/>
      <w:lvlJc w:val="left"/>
      <w:pPr>
        <w:tabs>
          <w:tab w:val="num" w:pos="4320"/>
        </w:tabs>
        <w:ind w:left="4320" w:hanging="360"/>
      </w:pPr>
      <w:rPr>
        <w:rFonts w:ascii="Wingdings" w:hAnsi="Wingdings" w:cs="Wingdings" w:hint="default"/>
      </w:rPr>
    </w:lvl>
    <w:lvl w:ilvl="6" w:tplc="33A82C22">
      <w:start w:val="1"/>
      <w:numFmt w:val="bullet"/>
      <w:lvlText w:val=""/>
      <w:lvlJc w:val="left"/>
      <w:pPr>
        <w:tabs>
          <w:tab w:val="num" w:pos="5040"/>
        </w:tabs>
        <w:ind w:left="5040" w:hanging="360"/>
      </w:pPr>
      <w:rPr>
        <w:rFonts w:ascii="Symbol" w:hAnsi="Symbol" w:cs="Symbol" w:hint="default"/>
      </w:rPr>
    </w:lvl>
    <w:lvl w:ilvl="7" w:tplc="864A5F5A">
      <w:start w:val="1"/>
      <w:numFmt w:val="bullet"/>
      <w:lvlText w:val="o"/>
      <w:lvlJc w:val="left"/>
      <w:pPr>
        <w:tabs>
          <w:tab w:val="num" w:pos="5760"/>
        </w:tabs>
        <w:ind w:left="5760" w:hanging="360"/>
      </w:pPr>
      <w:rPr>
        <w:rFonts w:ascii="Courier New" w:hAnsi="Courier New" w:cs="Courier New" w:hint="default"/>
      </w:rPr>
    </w:lvl>
    <w:lvl w:ilvl="8" w:tplc="759C7CB0">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D085C2DE"/>
    <w:multiLevelType w:val="multilevel"/>
    <w:tmpl w:val="9AF4F1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D186D8B6"/>
    <w:multiLevelType w:val="hybridMultilevel"/>
    <w:tmpl w:val="F1A88124"/>
    <w:lvl w:ilvl="0" w:tplc="CD24611C">
      <w:start w:val="1"/>
      <w:numFmt w:val="bullet"/>
      <w:lvlText w:val=""/>
      <w:lvlJc w:val="left"/>
      <w:pPr>
        <w:tabs>
          <w:tab w:val="num" w:pos="720"/>
        </w:tabs>
        <w:ind w:left="720" w:hanging="360"/>
      </w:pPr>
      <w:rPr>
        <w:rFonts w:ascii="Symbol" w:hAnsi="Symbol" w:cs="Symbol" w:hint="default"/>
      </w:rPr>
    </w:lvl>
    <w:lvl w:ilvl="1" w:tplc="D9AE7910">
      <w:start w:val="1"/>
      <w:numFmt w:val="bullet"/>
      <w:lvlText w:val="o"/>
      <w:lvlJc w:val="left"/>
      <w:pPr>
        <w:tabs>
          <w:tab w:val="num" w:pos="1440"/>
        </w:tabs>
        <w:ind w:left="1440" w:hanging="360"/>
      </w:pPr>
      <w:rPr>
        <w:rFonts w:ascii="Courier New" w:hAnsi="Courier New" w:cs="Courier New" w:hint="default"/>
      </w:rPr>
    </w:lvl>
    <w:lvl w:ilvl="2" w:tplc="F8127426">
      <w:start w:val="1"/>
      <w:numFmt w:val="bullet"/>
      <w:lvlText w:val=""/>
      <w:lvlJc w:val="left"/>
      <w:pPr>
        <w:tabs>
          <w:tab w:val="num" w:pos="2160"/>
        </w:tabs>
        <w:ind w:left="2160" w:hanging="360"/>
      </w:pPr>
      <w:rPr>
        <w:rFonts w:ascii="Wingdings" w:hAnsi="Wingdings" w:cs="Wingdings" w:hint="default"/>
      </w:rPr>
    </w:lvl>
    <w:lvl w:ilvl="3" w:tplc="30221184">
      <w:start w:val="1"/>
      <w:numFmt w:val="bullet"/>
      <w:lvlText w:val=""/>
      <w:lvlJc w:val="left"/>
      <w:pPr>
        <w:tabs>
          <w:tab w:val="num" w:pos="2880"/>
        </w:tabs>
        <w:ind w:left="2880" w:hanging="360"/>
      </w:pPr>
      <w:rPr>
        <w:rFonts w:ascii="Symbol" w:hAnsi="Symbol" w:cs="Symbol" w:hint="default"/>
      </w:rPr>
    </w:lvl>
    <w:lvl w:ilvl="4" w:tplc="4260DA64">
      <w:start w:val="1"/>
      <w:numFmt w:val="bullet"/>
      <w:lvlText w:val="o"/>
      <w:lvlJc w:val="left"/>
      <w:pPr>
        <w:tabs>
          <w:tab w:val="num" w:pos="3600"/>
        </w:tabs>
        <w:ind w:left="3600" w:hanging="360"/>
      </w:pPr>
      <w:rPr>
        <w:rFonts w:ascii="Courier New" w:hAnsi="Courier New" w:cs="Courier New" w:hint="default"/>
      </w:rPr>
    </w:lvl>
    <w:lvl w:ilvl="5" w:tplc="E3CA7C8A">
      <w:start w:val="1"/>
      <w:numFmt w:val="bullet"/>
      <w:lvlText w:val=""/>
      <w:lvlJc w:val="left"/>
      <w:pPr>
        <w:tabs>
          <w:tab w:val="num" w:pos="4320"/>
        </w:tabs>
        <w:ind w:left="4320" w:hanging="360"/>
      </w:pPr>
      <w:rPr>
        <w:rFonts w:ascii="Wingdings" w:hAnsi="Wingdings" w:cs="Wingdings" w:hint="default"/>
      </w:rPr>
    </w:lvl>
    <w:lvl w:ilvl="6" w:tplc="300CC7F2">
      <w:start w:val="1"/>
      <w:numFmt w:val="bullet"/>
      <w:lvlText w:val=""/>
      <w:lvlJc w:val="left"/>
      <w:pPr>
        <w:tabs>
          <w:tab w:val="num" w:pos="5040"/>
        </w:tabs>
        <w:ind w:left="5040" w:hanging="360"/>
      </w:pPr>
      <w:rPr>
        <w:rFonts w:ascii="Symbol" w:hAnsi="Symbol" w:cs="Symbol" w:hint="default"/>
      </w:rPr>
    </w:lvl>
    <w:lvl w:ilvl="7" w:tplc="25AEF1BC">
      <w:start w:val="1"/>
      <w:numFmt w:val="bullet"/>
      <w:lvlText w:val="o"/>
      <w:lvlJc w:val="left"/>
      <w:pPr>
        <w:tabs>
          <w:tab w:val="num" w:pos="5760"/>
        </w:tabs>
        <w:ind w:left="5760" w:hanging="360"/>
      </w:pPr>
      <w:rPr>
        <w:rFonts w:ascii="Courier New" w:hAnsi="Courier New" w:cs="Courier New" w:hint="default"/>
      </w:rPr>
    </w:lvl>
    <w:lvl w:ilvl="8" w:tplc="7F50A5EA">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D997F0B3"/>
    <w:multiLevelType w:val="multilevel"/>
    <w:tmpl w:val="DA2ED1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E70651E6"/>
    <w:multiLevelType w:val="hybridMultilevel"/>
    <w:tmpl w:val="29C0F56C"/>
    <w:lvl w:ilvl="0" w:tplc="E2268A9A">
      <w:start w:val="1"/>
      <w:numFmt w:val="bullet"/>
      <w:lvlText w:val=""/>
      <w:lvlJc w:val="left"/>
      <w:pPr>
        <w:tabs>
          <w:tab w:val="num" w:pos="720"/>
        </w:tabs>
        <w:ind w:left="720" w:hanging="360"/>
      </w:pPr>
      <w:rPr>
        <w:rFonts w:ascii="Symbol" w:hAnsi="Symbol" w:cs="Symbol" w:hint="default"/>
      </w:rPr>
    </w:lvl>
    <w:lvl w:ilvl="1" w:tplc="BFA22C1C">
      <w:start w:val="1"/>
      <w:numFmt w:val="bullet"/>
      <w:lvlText w:val="o"/>
      <w:lvlJc w:val="left"/>
      <w:pPr>
        <w:tabs>
          <w:tab w:val="num" w:pos="1440"/>
        </w:tabs>
        <w:ind w:left="1440" w:hanging="360"/>
      </w:pPr>
      <w:rPr>
        <w:rFonts w:ascii="Courier New" w:hAnsi="Courier New" w:cs="Courier New" w:hint="default"/>
      </w:rPr>
    </w:lvl>
    <w:lvl w:ilvl="2" w:tplc="AF20E566">
      <w:start w:val="1"/>
      <w:numFmt w:val="bullet"/>
      <w:lvlText w:val=""/>
      <w:lvlJc w:val="left"/>
      <w:pPr>
        <w:tabs>
          <w:tab w:val="num" w:pos="2160"/>
        </w:tabs>
        <w:ind w:left="2160" w:hanging="360"/>
      </w:pPr>
      <w:rPr>
        <w:rFonts w:ascii="Wingdings" w:hAnsi="Wingdings" w:cs="Wingdings" w:hint="default"/>
      </w:rPr>
    </w:lvl>
    <w:lvl w:ilvl="3" w:tplc="12E2CF3E">
      <w:start w:val="1"/>
      <w:numFmt w:val="bullet"/>
      <w:lvlText w:val=""/>
      <w:lvlJc w:val="left"/>
      <w:pPr>
        <w:tabs>
          <w:tab w:val="num" w:pos="2880"/>
        </w:tabs>
        <w:ind w:left="2880" w:hanging="360"/>
      </w:pPr>
      <w:rPr>
        <w:rFonts w:ascii="Symbol" w:hAnsi="Symbol" w:cs="Symbol" w:hint="default"/>
      </w:rPr>
    </w:lvl>
    <w:lvl w:ilvl="4" w:tplc="0890BC58">
      <w:start w:val="1"/>
      <w:numFmt w:val="bullet"/>
      <w:lvlText w:val="o"/>
      <w:lvlJc w:val="left"/>
      <w:pPr>
        <w:tabs>
          <w:tab w:val="num" w:pos="3600"/>
        </w:tabs>
        <w:ind w:left="3600" w:hanging="360"/>
      </w:pPr>
      <w:rPr>
        <w:rFonts w:ascii="Courier New" w:hAnsi="Courier New" w:cs="Courier New" w:hint="default"/>
      </w:rPr>
    </w:lvl>
    <w:lvl w:ilvl="5" w:tplc="24A2BACE">
      <w:start w:val="1"/>
      <w:numFmt w:val="bullet"/>
      <w:lvlText w:val=""/>
      <w:lvlJc w:val="left"/>
      <w:pPr>
        <w:tabs>
          <w:tab w:val="num" w:pos="4320"/>
        </w:tabs>
        <w:ind w:left="4320" w:hanging="360"/>
      </w:pPr>
      <w:rPr>
        <w:rFonts w:ascii="Wingdings" w:hAnsi="Wingdings" w:cs="Wingdings" w:hint="default"/>
      </w:rPr>
    </w:lvl>
    <w:lvl w:ilvl="6" w:tplc="1DEC589E">
      <w:start w:val="1"/>
      <w:numFmt w:val="bullet"/>
      <w:lvlText w:val=""/>
      <w:lvlJc w:val="left"/>
      <w:pPr>
        <w:tabs>
          <w:tab w:val="num" w:pos="5040"/>
        </w:tabs>
        <w:ind w:left="5040" w:hanging="360"/>
      </w:pPr>
      <w:rPr>
        <w:rFonts w:ascii="Symbol" w:hAnsi="Symbol" w:cs="Symbol" w:hint="default"/>
      </w:rPr>
    </w:lvl>
    <w:lvl w:ilvl="7" w:tplc="2704153E">
      <w:start w:val="1"/>
      <w:numFmt w:val="bullet"/>
      <w:lvlText w:val="o"/>
      <w:lvlJc w:val="left"/>
      <w:pPr>
        <w:tabs>
          <w:tab w:val="num" w:pos="5760"/>
        </w:tabs>
        <w:ind w:left="5760" w:hanging="360"/>
      </w:pPr>
      <w:rPr>
        <w:rFonts w:ascii="Courier New" w:hAnsi="Courier New" w:cs="Courier New" w:hint="default"/>
      </w:rPr>
    </w:lvl>
    <w:lvl w:ilvl="8" w:tplc="67F45A76">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F5C81369"/>
    <w:multiLevelType w:val="hybridMultilevel"/>
    <w:tmpl w:val="C1543DE8"/>
    <w:lvl w:ilvl="0" w:tplc="3886C2E4">
      <w:start w:val="1"/>
      <w:numFmt w:val="bullet"/>
      <w:lvlText w:val=""/>
      <w:lvlJc w:val="left"/>
      <w:pPr>
        <w:tabs>
          <w:tab w:val="num" w:pos="720"/>
        </w:tabs>
        <w:ind w:left="720" w:hanging="360"/>
      </w:pPr>
      <w:rPr>
        <w:rFonts w:ascii="Symbol" w:hAnsi="Symbol" w:cs="Symbol" w:hint="default"/>
      </w:rPr>
    </w:lvl>
    <w:lvl w:ilvl="1" w:tplc="1BEC8436">
      <w:start w:val="1"/>
      <w:numFmt w:val="bullet"/>
      <w:lvlText w:val="o"/>
      <w:lvlJc w:val="left"/>
      <w:pPr>
        <w:tabs>
          <w:tab w:val="num" w:pos="1440"/>
        </w:tabs>
        <w:ind w:left="1440" w:hanging="360"/>
      </w:pPr>
      <w:rPr>
        <w:rFonts w:ascii="Courier New" w:hAnsi="Courier New" w:cs="Courier New" w:hint="default"/>
      </w:rPr>
    </w:lvl>
    <w:lvl w:ilvl="2" w:tplc="6C72D9F4">
      <w:start w:val="1"/>
      <w:numFmt w:val="bullet"/>
      <w:lvlText w:val=""/>
      <w:lvlJc w:val="left"/>
      <w:pPr>
        <w:tabs>
          <w:tab w:val="num" w:pos="2160"/>
        </w:tabs>
        <w:ind w:left="2160" w:hanging="360"/>
      </w:pPr>
      <w:rPr>
        <w:rFonts w:ascii="Wingdings" w:hAnsi="Wingdings" w:cs="Wingdings" w:hint="default"/>
      </w:rPr>
    </w:lvl>
    <w:lvl w:ilvl="3" w:tplc="FEB28D34">
      <w:start w:val="1"/>
      <w:numFmt w:val="bullet"/>
      <w:lvlText w:val=""/>
      <w:lvlJc w:val="left"/>
      <w:pPr>
        <w:tabs>
          <w:tab w:val="num" w:pos="2880"/>
        </w:tabs>
        <w:ind w:left="2880" w:hanging="360"/>
      </w:pPr>
      <w:rPr>
        <w:rFonts w:ascii="Symbol" w:hAnsi="Symbol" w:cs="Symbol" w:hint="default"/>
      </w:rPr>
    </w:lvl>
    <w:lvl w:ilvl="4" w:tplc="6BA076DA">
      <w:start w:val="1"/>
      <w:numFmt w:val="bullet"/>
      <w:lvlText w:val="o"/>
      <w:lvlJc w:val="left"/>
      <w:pPr>
        <w:tabs>
          <w:tab w:val="num" w:pos="3600"/>
        </w:tabs>
        <w:ind w:left="3600" w:hanging="360"/>
      </w:pPr>
      <w:rPr>
        <w:rFonts w:ascii="Courier New" w:hAnsi="Courier New" w:cs="Courier New" w:hint="default"/>
      </w:rPr>
    </w:lvl>
    <w:lvl w:ilvl="5" w:tplc="FB66FD78">
      <w:start w:val="1"/>
      <w:numFmt w:val="bullet"/>
      <w:lvlText w:val=""/>
      <w:lvlJc w:val="left"/>
      <w:pPr>
        <w:tabs>
          <w:tab w:val="num" w:pos="4320"/>
        </w:tabs>
        <w:ind w:left="4320" w:hanging="360"/>
      </w:pPr>
      <w:rPr>
        <w:rFonts w:ascii="Wingdings" w:hAnsi="Wingdings" w:cs="Wingdings" w:hint="default"/>
      </w:rPr>
    </w:lvl>
    <w:lvl w:ilvl="6" w:tplc="7A548102">
      <w:start w:val="1"/>
      <w:numFmt w:val="bullet"/>
      <w:lvlText w:val=""/>
      <w:lvlJc w:val="left"/>
      <w:pPr>
        <w:tabs>
          <w:tab w:val="num" w:pos="5040"/>
        </w:tabs>
        <w:ind w:left="5040" w:hanging="360"/>
      </w:pPr>
      <w:rPr>
        <w:rFonts w:ascii="Symbol" w:hAnsi="Symbol" w:cs="Symbol" w:hint="default"/>
      </w:rPr>
    </w:lvl>
    <w:lvl w:ilvl="7" w:tplc="D236FFA4">
      <w:start w:val="1"/>
      <w:numFmt w:val="bullet"/>
      <w:lvlText w:val="o"/>
      <w:lvlJc w:val="left"/>
      <w:pPr>
        <w:tabs>
          <w:tab w:val="num" w:pos="5760"/>
        </w:tabs>
        <w:ind w:left="5760" w:hanging="360"/>
      </w:pPr>
      <w:rPr>
        <w:rFonts w:ascii="Courier New" w:hAnsi="Courier New" w:cs="Courier New" w:hint="default"/>
      </w:rPr>
    </w:lvl>
    <w:lvl w:ilvl="8" w:tplc="C144BEE6">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FE704CF0"/>
    <w:multiLevelType w:val="hybridMultilevel"/>
    <w:tmpl w:val="2F44908A"/>
    <w:lvl w:ilvl="0" w:tplc="6F6AC2B0">
      <w:start w:val="1"/>
      <w:numFmt w:val="bullet"/>
      <w:lvlText w:val=""/>
      <w:lvlJc w:val="left"/>
      <w:pPr>
        <w:tabs>
          <w:tab w:val="num" w:pos="720"/>
        </w:tabs>
        <w:ind w:left="720" w:hanging="360"/>
      </w:pPr>
      <w:rPr>
        <w:rFonts w:ascii="Symbol" w:hAnsi="Symbol" w:cs="Symbol" w:hint="default"/>
      </w:rPr>
    </w:lvl>
    <w:lvl w:ilvl="1" w:tplc="78B63F84">
      <w:start w:val="1"/>
      <w:numFmt w:val="bullet"/>
      <w:lvlText w:val="o"/>
      <w:lvlJc w:val="left"/>
      <w:pPr>
        <w:tabs>
          <w:tab w:val="num" w:pos="1440"/>
        </w:tabs>
        <w:ind w:left="1440" w:hanging="360"/>
      </w:pPr>
      <w:rPr>
        <w:rFonts w:ascii="Courier New" w:hAnsi="Courier New" w:cs="Courier New" w:hint="default"/>
      </w:rPr>
    </w:lvl>
    <w:lvl w:ilvl="2" w:tplc="11463202">
      <w:start w:val="1"/>
      <w:numFmt w:val="bullet"/>
      <w:lvlText w:val=""/>
      <w:lvlJc w:val="left"/>
      <w:pPr>
        <w:tabs>
          <w:tab w:val="num" w:pos="2160"/>
        </w:tabs>
        <w:ind w:left="2160" w:hanging="360"/>
      </w:pPr>
      <w:rPr>
        <w:rFonts w:ascii="Wingdings" w:hAnsi="Wingdings" w:cs="Wingdings" w:hint="default"/>
      </w:rPr>
    </w:lvl>
    <w:lvl w:ilvl="3" w:tplc="D7EE475C">
      <w:start w:val="1"/>
      <w:numFmt w:val="bullet"/>
      <w:lvlText w:val=""/>
      <w:lvlJc w:val="left"/>
      <w:pPr>
        <w:tabs>
          <w:tab w:val="num" w:pos="2880"/>
        </w:tabs>
        <w:ind w:left="2880" w:hanging="360"/>
      </w:pPr>
      <w:rPr>
        <w:rFonts w:ascii="Symbol" w:hAnsi="Symbol" w:cs="Symbol" w:hint="default"/>
      </w:rPr>
    </w:lvl>
    <w:lvl w:ilvl="4" w:tplc="14AC80EA">
      <w:start w:val="1"/>
      <w:numFmt w:val="bullet"/>
      <w:lvlText w:val="o"/>
      <w:lvlJc w:val="left"/>
      <w:pPr>
        <w:tabs>
          <w:tab w:val="num" w:pos="3600"/>
        </w:tabs>
        <w:ind w:left="3600" w:hanging="360"/>
      </w:pPr>
      <w:rPr>
        <w:rFonts w:ascii="Courier New" w:hAnsi="Courier New" w:cs="Courier New" w:hint="default"/>
      </w:rPr>
    </w:lvl>
    <w:lvl w:ilvl="5" w:tplc="00340948">
      <w:start w:val="1"/>
      <w:numFmt w:val="bullet"/>
      <w:lvlText w:val=""/>
      <w:lvlJc w:val="left"/>
      <w:pPr>
        <w:tabs>
          <w:tab w:val="num" w:pos="4320"/>
        </w:tabs>
        <w:ind w:left="4320" w:hanging="360"/>
      </w:pPr>
      <w:rPr>
        <w:rFonts w:ascii="Wingdings" w:hAnsi="Wingdings" w:cs="Wingdings" w:hint="default"/>
      </w:rPr>
    </w:lvl>
    <w:lvl w:ilvl="6" w:tplc="737CC54E">
      <w:start w:val="1"/>
      <w:numFmt w:val="bullet"/>
      <w:lvlText w:val=""/>
      <w:lvlJc w:val="left"/>
      <w:pPr>
        <w:tabs>
          <w:tab w:val="num" w:pos="5040"/>
        </w:tabs>
        <w:ind w:left="5040" w:hanging="360"/>
      </w:pPr>
      <w:rPr>
        <w:rFonts w:ascii="Symbol" w:hAnsi="Symbol" w:cs="Symbol" w:hint="default"/>
      </w:rPr>
    </w:lvl>
    <w:lvl w:ilvl="7" w:tplc="DB76CAC4">
      <w:start w:val="1"/>
      <w:numFmt w:val="bullet"/>
      <w:lvlText w:val="o"/>
      <w:lvlJc w:val="left"/>
      <w:pPr>
        <w:tabs>
          <w:tab w:val="num" w:pos="5760"/>
        </w:tabs>
        <w:ind w:left="5760" w:hanging="360"/>
      </w:pPr>
      <w:rPr>
        <w:rFonts w:ascii="Courier New" w:hAnsi="Courier New" w:cs="Courier New" w:hint="default"/>
      </w:rPr>
    </w:lvl>
    <w:lvl w:ilvl="8" w:tplc="4D04E57A">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061D778C"/>
    <w:multiLevelType w:val="hybridMultilevel"/>
    <w:tmpl w:val="91945DC6"/>
    <w:lvl w:ilvl="0" w:tplc="CEDC62AE">
      <w:start w:val="1"/>
      <w:numFmt w:val="bullet"/>
      <w:lvlText w:val=""/>
      <w:lvlJc w:val="left"/>
      <w:pPr>
        <w:tabs>
          <w:tab w:val="num" w:pos="720"/>
        </w:tabs>
        <w:ind w:left="720" w:hanging="360"/>
      </w:pPr>
      <w:rPr>
        <w:rFonts w:ascii="Symbol" w:hAnsi="Symbol" w:cs="Symbol" w:hint="default"/>
      </w:rPr>
    </w:lvl>
    <w:lvl w:ilvl="1" w:tplc="487E909C">
      <w:start w:val="1"/>
      <w:numFmt w:val="bullet"/>
      <w:lvlText w:val="o"/>
      <w:lvlJc w:val="left"/>
      <w:pPr>
        <w:tabs>
          <w:tab w:val="num" w:pos="1440"/>
        </w:tabs>
        <w:ind w:left="1440" w:hanging="360"/>
      </w:pPr>
      <w:rPr>
        <w:rFonts w:ascii="Courier New" w:hAnsi="Courier New" w:cs="Courier New" w:hint="default"/>
      </w:rPr>
    </w:lvl>
    <w:lvl w:ilvl="2" w:tplc="54940158">
      <w:start w:val="1"/>
      <w:numFmt w:val="bullet"/>
      <w:lvlText w:val=""/>
      <w:lvlJc w:val="left"/>
      <w:pPr>
        <w:tabs>
          <w:tab w:val="num" w:pos="2160"/>
        </w:tabs>
        <w:ind w:left="2160" w:hanging="360"/>
      </w:pPr>
      <w:rPr>
        <w:rFonts w:ascii="Wingdings" w:hAnsi="Wingdings" w:cs="Wingdings" w:hint="default"/>
      </w:rPr>
    </w:lvl>
    <w:lvl w:ilvl="3" w:tplc="0A12D134">
      <w:start w:val="1"/>
      <w:numFmt w:val="bullet"/>
      <w:lvlText w:val=""/>
      <w:lvlJc w:val="left"/>
      <w:pPr>
        <w:tabs>
          <w:tab w:val="num" w:pos="2880"/>
        </w:tabs>
        <w:ind w:left="2880" w:hanging="360"/>
      </w:pPr>
      <w:rPr>
        <w:rFonts w:ascii="Symbol" w:hAnsi="Symbol" w:cs="Symbol" w:hint="default"/>
      </w:rPr>
    </w:lvl>
    <w:lvl w:ilvl="4" w:tplc="6EE0F2B2">
      <w:start w:val="1"/>
      <w:numFmt w:val="bullet"/>
      <w:lvlText w:val="o"/>
      <w:lvlJc w:val="left"/>
      <w:pPr>
        <w:tabs>
          <w:tab w:val="num" w:pos="3600"/>
        </w:tabs>
        <w:ind w:left="3600" w:hanging="360"/>
      </w:pPr>
      <w:rPr>
        <w:rFonts w:ascii="Courier New" w:hAnsi="Courier New" w:cs="Courier New" w:hint="default"/>
      </w:rPr>
    </w:lvl>
    <w:lvl w:ilvl="5" w:tplc="1D9C4176">
      <w:start w:val="1"/>
      <w:numFmt w:val="bullet"/>
      <w:lvlText w:val=""/>
      <w:lvlJc w:val="left"/>
      <w:pPr>
        <w:tabs>
          <w:tab w:val="num" w:pos="4320"/>
        </w:tabs>
        <w:ind w:left="4320" w:hanging="360"/>
      </w:pPr>
      <w:rPr>
        <w:rFonts w:ascii="Wingdings" w:hAnsi="Wingdings" w:cs="Wingdings" w:hint="default"/>
      </w:rPr>
    </w:lvl>
    <w:lvl w:ilvl="6" w:tplc="A8C4E9E2">
      <w:start w:val="1"/>
      <w:numFmt w:val="bullet"/>
      <w:lvlText w:val=""/>
      <w:lvlJc w:val="left"/>
      <w:pPr>
        <w:tabs>
          <w:tab w:val="num" w:pos="5040"/>
        </w:tabs>
        <w:ind w:left="5040" w:hanging="360"/>
      </w:pPr>
      <w:rPr>
        <w:rFonts w:ascii="Symbol" w:hAnsi="Symbol" w:cs="Symbol" w:hint="default"/>
      </w:rPr>
    </w:lvl>
    <w:lvl w:ilvl="7" w:tplc="03CE3D78">
      <w:start w:val="1"/>
      <w:numFmt w:val="bullet"/>
      <w:lvlText w:val="o"/>
      <w:lvlJc w:val="left"/>
      <w:pPr>
        <w:tabs>
          <w:tab w:val="num" w:pos="5760"/>
        </w:tabs>
        <w:ind w:left="5760" w:hanging="360"/>
      </w:pPr>
      <w:rPr>
        <w:rFonts w:ascii="Courier New" w:hAnsi="Courier New" w:cs="Courier New" w:hint="default"/>
      </w:rPr>
    </w:lvl>
    <w:lvl w:ilvl="8" w:tplc="99329B9A">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06996ACD"/>
    <w:multiLevelType w:val="hybridMultilevel"/>
    <w:tmpl w:val="01521742"/>
    <w:lvl w:ilvl="0" w:tplc="96EC6D2A">
      <w:start w:val="1"/>
      <w:numFmt w:val="bullet"/>
      <w:lvlText w:val=""/>
      <w:lvlJc w:val="left"/>
      <w:pPr>
        <w:tabs>
          <w:tab w:val="num" w:pos="720"/>
        </w:tabs>
        <w:ind w:left="720" w:hanging="360"/>
      </w:pPr>
      <w:rPr>
        <w:rFonts w:ascii="Symbol" w:hAnsi="Symbol" w:cs="Symbol" w:hint="default"/>
      </w:rPr>
    </w:lvl>
    <w:lvl w:ilvl="1" w:tplc="3E26CCA8">
      <w:start w:val="1"/>
      <w:numFmt w:val="bullet"/>
      <w:lvlText w:val="o"/>
      <w:lvlJc w:val="left"/>
      <w:pPr>
        <w:tabs>
          <w:tab w:val="num" w:pos="1440"/>
        </w:tabs>
        <w:ind w:left="1440" w:hanging="360"/>
      </w:pPr>
      <w:rPr>
        <w:rFonts w:ascii="Courier New" w:hAnsi="Courier New" w:cs="Courier New" w:hint="default"/>
      </w:rPr>
    </w:lvl>
    <w:lvl w:ilvl="2" w:tplc="BE2C4CCC">
      <w:start w:val="1"/>
      <w:numFmt w:val="bullet"/>
      <w:lvlText w:val=""/>
      <w:lvlJc w:val="left"/>
      <w:pPr>
        <w:tabs>
          <w:tab w:val="num" w:pos="2160"/>
        </w:tabs>
        <w:ind w:left="2160" w:hanging="360"/>
      </w:pPr>
      <w:rPr>
        <w:rFonts w:ascii="Wingdings" w:hAnsi="Wingdings" w:cs="Wingdings" w:hint="default"/>
      </w:rPr>
    </w:lvl>
    <w:lvl w:ilvl="3" w:tplc="9B268568">
      <w:start w:val="1"/>
      <w:numFmt w:val="bullet"/>
      <w:lvlText w:val=""/>
      <w:lvlJc w:val="left"/>
      <w:pPr>
        <w:tabs>
          <w:tab w:val="num" w:pos="2880"/>
        </w:tabs>
        <w:ind w:left="2880" w:hanging="360"/>
      </w:pPr>
      <w:rPr>
        <w:rFonts w:ascii="Symbol" w:hAnsi="Symbol" w:cs="Symbol" w:hint="default"/>
      </w:rPr>
    </w:lvl>
    <w:lvl w:ilvl="4" w:tplc="7E867986">
      <w:start w:val="1"/>
      <w:numFmt w:val="bullet"/>
      <w:lvlText w:val="o"/>
      <w:lvlJc w:val="left"/>
      <w:pPr>
        <w:tabs>
          <w:tab w:val="num" w:pos="3600"/>
        </w:tabs>
        <w:ind w:left="3600" w:hanging="360"/>
      </w:pPr>
      <w:rPr>
        <w:rFonts w:ascii="Courier New" w:hAnsi="Courier New" w:cs="Courier New" w:hint="default"/>
      </w:rPr>
    </w:lvl>
    <w:lvl w:ilvl="5" w:tplc="97669196">
      <w:start w:val="1"/>
      <w:numFmt w:val="bullet"/>
      <w:lvlText w:val=""/>
      <w:lvlJc w:val="left"/>
      <w:pPr>
        <w:tabs>
          <w:tab w:val="num" w:pos="4320"/>
        </w:tabs>
        <w:ind w:left="4320" w:hanging="360"/>
      </w:pPr>
      <w:rPr>
        <w:rFonts w:ascii="Wingdings" w:hAnsi="Wingdings" w:cs="Wingdings" w:hint="default"/>
      </w:rPr>
    </w:lvl>
    <w:lvl w:ilvl="6" w:tplc="CD1667DE">
      <w:start w:val="1"/>
      <w:numFmt w:val="bullet"/>
      <w:lvlText w:val=""/>
      <w:lvlJc w:val="left"/>
      <w:pPr>
        <w:tabs>
          <w:tab w:val="num" w:pos="5040"/>
        </w:tabs>
        <w:ind w:left="5040" w:hanging="360"/>
      </w:pPr>
      <w:rPr>
        <w:rFonts w:ascii="Symbol" w:hAnsi="Symbol" w:cs="Symbol" w:hint="default"/>
      </w:rPr>
    </w:lvl>
    <w:lvl w:ilvl="7" w:tplc="4E360216">
      <w:start w:val="1"/>
      <w:numFmt w:val="bullet"/>
      <w:lvlText w:val="o"/>
      <w:lvlJc w:val="left"/>
      <w:pPr>
        <w:tabs>
          <w:tab w:val="num" w:pos="5760"/>
        </w:tabs>
        <w:ind w:left="5760" w:hanging="360"/>
      </w:pPr>
      <w:rPr>
        <w:rFonts w:ascii="Courier New" w:hAnsi="Courier New" w:cs="Courier New" w:hint="default"/>
      </w:rPr>
    </w:lvl>
    <w:lvl w:ilvl="8" w:tplc="7BE4404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B142CF6"/>
    <w:multiLevelType w:val="hybridMultilevel"/>
    <w:tmpl w:val="58C62F1C"/>
    <w:lvl w:ilvl="0" w:tplc="CE262A0A">
      <w:start w:val="1"/>
      <w:numFmt w:val="bullet"/>
      <w:lvlText w:val=""/>
      <w:lvlJc w:val="left"/>
      <w:pPr>
        <w:tabs>
          <w:tab w:val="num" w:pos="720"/>
        </w:tabs>
        <w:ind w:left="720" w:hanging="360"/>
      </w:pPr>
      <w:rPr>
        <w:rFonts w:ascii="Symbol" w:hAnsi="Symbol" w:cs="Symbol" w:hint="default"/>
      </w:rPr>
    </w:lvl>
    <w:lvl w:ilvl="1" w:tplc="06DA2422">
      <w:start w:val="1"/>
      <w:numFmt w:val="bullet"/>
      <w:lvlText w:val="o"/>
      <w:lvlJc w:val="left"/>
      <w:pPr>
        <w:tabs>
          <w:tab w:val="num" w:pos="1440"/>
        </w:tabs>
        <w:ind w:left="1440" w:hanging="360"/>
      </w:pPr>
      <w:rPr>
        <w:rFonts w:ascii="Courier New" w:hAnsi="Courier New" w:cs="Courier New" w:hint="default"/>
      </w:rPr>
    </w:lvl>
    <w:lvl w:ilvl="2" w:tplc="865E3992">
      <w:start w:val="1"/>
      <w:numFmt w:val="bullet"/>
      <w:lvlText w:val=""/>
      <w:lvlJc w:val="left"/>
      <w:pPr>
        <w:tabs>
          <w:tab w:val="num" w:pos="2160"/>
        </w:tabs>
        <w:ind w:left="2160" w:hanging="360"/>
      </w:pPr>
      <w:rPr>
        <w:rFonts w:ascii="Wingdings" w:hAnsi="Wingdings" w:cs="Wingdings" w:hint="default"/>
      </w:rPr>
    </w:lvl>
    <w:lvl w:ilvl="3" w:tplc="FEFEEE52">
      <w:start w:val="1"/>
      <w:numFmt w:val="bullet"/>
      <w:lvlText w:val=""/>
      <w:lvlJc w:val="left"/>
      <w:pPr>
        <w:tabs>
          <w:tab w:val="num" w:pos="2880"/>
        </w:tabs>
        <w:ind w:left="2880" w:hanging="360"/>
      </w:pPr>
      <w:rPr>
        <w:rFonts w:ascii="Symbol" w:hAnsi="Symbol" w:cs="Symbol" w:hint="default"/>
      </w:rPr>
    </w:lvl>
    <w:lvl w:ilvl="4" w:tplc="6B563EC2">
      <w:start w:val="1"/>
      <w:numFmt w:val="bullet"/>
      <w:lvlText w:val="o"/>
      <w:lvlJc w:val="left"/>
      <w:pPr>
        <w:tabs>
          <w:tab w:val="num" w:pos="3600"/>
        </w:tabs>
        <w:ind w:left="3600" w:hanging="360"/>
      </w:pPr>
      <w:rPr>
        <w:rFonts w:ascii="Courier New" w:hAnsi="Courier New" w:cs="Courier New" w:hint="default"/>
      </w:rPr>
    </w:lvl>
    <w:lvl w:ilvl="5" w:tplc="EC9CB5D8">
      <w:start w:val="1"/>
      <w:numFmt w:val="bullet"/>
      <w:lvlText w:val=""/>
      <w:lvlJc w:val="left"/>
      <w:pPr>
        <w:tabs>
          <w:tab w:val="num" w:pos="4320"/>
        </w:tabs>
        <w:ind w:left="4320" w:hanging="360"/>
      </w:pPr>
      <w:rPr>
        <w:rFonts w:ascii="Wingdings" w:hAnsi="Wingdings" w:cs="Wingdings" w:hint="default"/>
      </w:rPr>
    </w:lvl>
    <w:lvl w:ilvl="6" w:tplc="A4D4DA90">
      <w:start w:val="1"/>
      <w:numFmt w:val="bullet"/>
      <w:lvlText w:val=""/>
      <w:lvlJc w:val="left"/>
      <w:pPr>
        <w:tabs>
          <w:tab w:val="num" w:pos="5040"/>
        </w:tabs>
        <w:ind w:left="5040" w:hanging="360"/>
      </w:pPr>
      <w:rPr>
        <w:rFonts w:ascii="Symbol" w:hAnsi="Symbol" w:cs="Symbol" w:hint="default"/>
      </w:rPr>
    </w:lvl>
    <w:lvl w:ilvl="7" w:tplc="7E4CC984">
      <w:start w:val="1"/>
      <w:numFmt w:val="bullet"/>
      <w:lvlText w:val="o"/>
      <w:lvlJc w:val="left"/>
      <w:pPr>
        <w:tabs>
          <w:tab w:val="num" w:pos="5760"/>
        </w:tabs>
        <w:ind w:left="5760" w:hanging="360"/>
      </w:pPr>
      <w:rPr>
        <w:rFonts w:ascii="Courier New" w:hAnsi="Courier New" w:cs="Courier New" w:hint="default"/>
      </w:rPr>
    </w:lvl>
    <w:lvl w:ilvl="8" w:tplc="679E70B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AD09307"/>
    <w:multiLevelType w:val="multilevel"/>
    <w:tmpl w:val="60A8A2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4C7E707"/>
    <w:multiLevelType w:val="hybridMultilevel"/>
    <w:tmpl w:val="98B84C14"/>
    <w:lvl w:ilvl="0" w:tplc="EF400398">
      <w:start w:val="1"/>
      <w:numFmt w:val="bullet"/>
      <w:lvlText w:val=""/>
      <w:lvlJc w:val="left"/>
      <w:pPr>
        <w:tabs>
          <w:tab w:val="num" w:pos="720"/>
        </w:tabs>
        <w:ind w:left="720" w:hanging="360"/>
      </w:pPr>
      <w:rPr>
        <w:rFonts w:ascii="Symbol" w:hAnsi="Symbol" w:cs="Symbol" w:hint="default"/>
      </w:rPr>
    </w:lvl>
    <w:lvl w:ilvl="1" w:tplc="2D1E4686">
      <w:start w:val="1"/>
      <w:numFmt w:val="bullet"/>
      <w:lvlText w:val="o"/>
      <w:lvlJc w:val="left"/>
      <w:pPr>
        <w:tabs>
          <w:tab w:val="num" w:pos="1440"/>
        </w:tabs>
        <w:ind w:left="1440" w:hanging="360"/>
      </w:pPr>
      <w:rPr>
        <w:rFonts w:ascii="Courier New" w:hAnsi="Courier New" w:cs="Courier New" w:hint="default"/>
      </w:rPr>
    </w:lvl>
    <w:lvl w:ilvl="2" w:tplc="E19A6D54">
      <w:start w:val="1"/>
      <w:numFmt w:val="bullet"/>
      <w:lvlText w:val=""/>
      <w:lvlJc w:val="left"/>
      <w:pPr>
        <w:tabs>
          <w:tab w:val="num" w:pos="2160"/>
        </w:tabs>
        <w:ind w:left="2160" w:hanging="360"/>
      </w:pPr>
      <w:rPr>
        <w:rFonts w:ascii="Wingdings" w:hAnsi="Wingdings" w:cs="Wingdings" w:hint="default"/>
      </w:rPr>
    </w:lvl>
    <w:lvl w:ilvl="3" w:tplc="A7B2F8DA">
      <w:start w:val="1"/>
      <w:numFmt w:val="bullet"/>
      <w:lvlText w:val=""/>
      <w:lvlJc w:val="left"/>
      <w:pPr>
        <w:tabs>
          <w:tab w:val="num" w:pos="2880"/>
        </w:tabs>
        <w:ind w:left="2880" w:hanging="360"/>
      </w:pPr>
      <w:rPr>
        <w:rFonts w:ascii="Symbol" w:hAnsi="Symbol" w:cs="Symbol" w:hint="default"/>
      </w:rPr>
    </w:lvl>
    <w:lvl w:ilvl="4" w:tplc="58144B20">
      <w:start w:val="1"/>
      <w:numFmt w:val="bullet"/>
      <w:lvlText w:val="o"/>
      <w:lvlJc w:val="left"/>
      <w:pPr>
        <w:tabs>
          <w:tab w:val="num" w:pos="3600"/>
        </w:tabs>
        <w:ind w:left="3600" w:hanging="360"/>
      </w:pPr>
      <w:rPr>
        <w:rFonts w:ascii="Courier New" w:hAnsi="Courier New" w:cs="Courier New" w:hint="default"/>
      </w:rPr>
    </w:lvl>
    <w:lvl w:ilvl="5" w:tplc="60D440BA">
      <w:start w:val="1"/>
      <w:numFmt w:val="bullet"/>
      <w:lvlText w:val=""/>
      <w:lvlJc w:val="left"/>
      <w:pPr>
        <w:tabs>
          <w:tab w:val="num" w:pos="4320"/>
        </w:tabs>
        <w:ind w:left="4320" w:hanging="360"/>
      </w:pPr>
      <w:rPr>
        <w:rFonts w:ascii="Wingdings" w:hAnsi="Wingdings" w:cs="Wingdings" w:hint="default"/>
      </w:rPr>
    </w:lvl>
    <w:lvl w:ilvl="6" w:tplc="82BA8D5C">
      <w:start w:val="1"/>
      <w:numFmt w:val="bullet"/>
      <w:lvlText w:val=""/>
      <w:lvlJc w:val="left"/>
      <w:pPr>
        <w:tabs>
          <w:tab w:val="num" w:pos="5040"/>
        </w:tabs>
        <w:ind w:left="5040" w:hanging="360"/>
      </w:pPr>
      <w:rPr>
        <w:rFonts w:ascii="Symbol" w:hAnsi="Symbol" w:cs="Symbol" w:hint="default"/>
      </w:rPr>
    </w:lvl>
    <w:lvl w:ilvl="7" w:tplc="AE4ABCDE">
      <w:start w:val="1"/>
      <w:numFmt w:val="bullet"/>
      <w:lvlText w:val="o"/>
      <w:lvlJc w:val="left"/>
      <w:pPr>
        <w:tabs>
          <w:tab w:val="num" w:pos="5760"/>
        </w:tabs>
        <w:ind w:left="5760" w:hanging="360"/>
      </w:pPr>
      <w:rPr>
        <w:rFonts w:ascii="Courier New" w:hAnsi="Courier New" w:cs="Courier New" w:hint="default"/>
      </w:rPr>
    </w:lvl>
    <w:lvl w:ilvl="8" w:tplc="3C4CB7BC">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16B966E"/>
    <w:multiLevelType w:val="multilevel"/>
    <w:tmpl w:val="36164A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247584F"/>
    <w:multiLevelType w:val="multilevel"/>
    <w:tmpl w:val="5C28C0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BF31D5D"/>
    <w:multiLevelType w:val="multilevel"/>
    <w:tmpl w:val="65F27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7D52E72"/>
    <w:multiLevelType w:val="multilevel"/>
    <w:tmpl w:val="B69296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5664215">
    <w:abstractNumId w:val="13"/>
  </w:num>
  <w:num w:numId="2" w16cid:durableId="692147408">
    <w:abstractNumId w:val="24"/>
  </w:num>
  <w:num w:numId="3" w16cid:durableId="891623335">
    <w:abstractNumId w:val="4"/>
  </w:num>
  <w:num w:numId="4" w16cid:durableId="461314170">
    <w:abstractNumId w:val="21"/>
  </w:num>
  <w:num w:numId="5" w16cid:durableId="947858142">
    <w:abstractNumId w:val="8"/>
  </w:num>
  <w:num w:numId="6" w16cid:durableId="1333606725">
    <w:abstractNumId w:val="18"/>
  </w:num>
  <w:num w:numId="7" w16cid:durableId="1717198927">
    <w:abstractNumId w:val="22"/>
  </w:num>
  <w:num w:numId="8" w16cid:durableId="1792745390">
    <w:abstractNumId w:val="3"/>
  </w:num>
  <w:num w:numId="9" w16cid:durableId="1816755743">
    <w:abstractNumId w:val="14"/>
  </w:num>
  <w:num w:numId="10" w16cid:durableId="559753705">
    <w:abstractNumId w:val="1"/>
  </w:num>
  <w:num w:numId="11" w16cid:durableId="567686504">
    <w:abstractNumId w:val="9"/>
  </w:num>
  <w:num w:numId="12" w16cid:durableId="144130486">
    <w:abstractNumId w:val="11"/>
  </w:num>
  <w:num w:numId="13" w16cid:durableId="469594185">
    <w:abstractNumId w:val="20"/>
  </w:num>
  <w:num w:numId="14" w16cid:durableId="1028722844">
    <w:abstractNumId w:val="15"/>
  </w:num>
  <w:num w:numId="15" w16cid:durableId="1390299536">
    <w:abstractNumId w:val="17"/>
  </w:num>
  <w:num w:numId="16" w16cid:durableId="1410537324">
    <w:abstractNumId w:val="19"/>
  </w:num>
  <w:num w:numId="17" w16cid:durableId="183325294">
    <w:abstractNumId w:val="16"/>
  </w:num>
  <w:num w:numId="18" w16cid:durableId="149685365">
    <w:abstractNumId w:val="6"/>
  </w:num>
  <w:num w:numId="19" w16cid:durableId="450829768">
    <w:abstractNumId w:val="23"/>
  </w:num>
  <w:num w:numId="20" w16cid:durableId="412316535">
    <w:abstractNumId w:val="2"/>
  </w:num>
  <w:num w:numId="21" w16cid:durableId="2062778336">
    <w:abstractNumId w:val="10"/>
  </w:num>
  <w:num w:numId="22" w16cid:durableId="1420105286">
    <w:abstractNumId w:val="5"/>
  </w:num>
  <w:num w:numId="23" w16cid:durableId="1128470859">
    <w:abstractNumId w:val="0"/>
  </w:num>
  <w:num w:numId="24" w16cid:durableId="1039622000">
    <w:abstractNumId w:val="7"/>
  </w:num>
  <w:num w:numId="25" w16cid:durableId="471019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39"/>
    <w:rsid w:val="000866D6"/>
    <w:rsid w:val="001C35B6"/>
    <w:rsid w:val="0023758B"/>
    <w:rsid w:val="00271C5C"/>
    <w:rsid w:val="00277CB1"/>
    <w:rsid w:val="005E7BD0"/>
    <w:rsid w:val="008D34A8"/>
    <w:rsid w:val="0090021D"/>
    <w:rsid w:val="00900539"/>
    <w:rsid w:val="00931838"/>
    <w:rsid w:val="00A221A1"/>
    <w:rsid w:val="00AB2CAE"/>
    <w:rsid w:val="00AB56D0"/>
    <w:rsid w:val="00BD40D2"/>
    <w:rsid w:val="00FE5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EEBC4"/>
  <w15:docId w15:val="{EBB2DB41-5756-49C1-9EEB-CC0818AD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20"/>
    </w:pPr>
  </w:style>
  <w:style w:type="paragraph" w:styleId="Heading1">
    <w:name w:val="heading 1"/>
    <w:basedOn w:val="Normal"/>
    <w:pPr>
      <w:spacing w:before="240" w:after="240"/>
      <w:outlineLvl w:val="0"/>
    </w:pPr>
    <w:rPr>
      <w:b/>
      <w:bCs/>
      <w:sz w:val="48"/>
      <w:szCs w:val="48"/>
    </w:rPr>
  </w:style>
  <w:style w:type="paragraph" w:styleId="Heading2">
    <w:name w:val="heading 2"/>
    <w:basedOn w:val="Normal"/>
    <w:pPr>
      <w:spacing w:before="240" w:after="240"/>
      <w:outlineLvl w:val="1"/>
    </w:pPr>
    <w:rPr>
      <w:b/>
      <w:bCs/>
      <w:sz w:val="36"/>
      <w:szCs w:val="36"/>
    </w:rPr>
  </w:style>
  <w:style w:type="paragraph" w:styleId="Heading3">
    <w:name w:val="heading 3"/>
    <w:basedOn w:val="Normal"/>
    <w:pPr>
      <w:spacing w:before="240" w:after="24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linkStyle">
    <w:name w:val="linkStyl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Wright</dc:creator>
  <cp:keywords/>
  <dc:description/>
  <cp:lastModifiedBy>Fiona Wright</cp:lastModifiedBy>
  <cp:revision>2</cp:revision>
  <dcterms:created xsi:type="dcterms:W3CDTF">2026-08-31T09:12:00Z</dcterms:created>
  <dcterms:modified xsi:type="dcterms:W3CDTF">2026-08-31T09:12:00Z</dcterms:modified>
  <cp:category/>
</cp:coreProperties>
</file>