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777A89">
        <w:rPr>
          <w:rFonts w:ascii="Arial" w:eastAsia="Times New Roman" w:hAnsi="Arial" w:cs="Arial"/>
          <w:b/>
          <w:bCs/>
          <w:sz w:val="24"/>
          <w:szCs w:val="24"/>
        </w:rPr>
        <w:t>JANUARY 4, 2022</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777A89">
        <w:rPr>
          <w:rFonts w:ascii="Arial" w:eastAsia="Times New Roman" w:hAnsi="Arial" w:cs="Arial"/>
          <w:szCs w:val="24"/>
        </w:rPr>
        <w:t>January 04</w:t>
      </w:r>
      <w:r w:rsidR="006F702F">
        <w:rPr>
          <w:rFonts w:ascii="Arial" w:eastAsia="Times New Roman" w:hAnsi="Arial" w:cs="Arial"/>
          <w:szCs w:val="24"/>
        </w:rPr>
        <w:t>,</w:t>
      </w:r>
      <w:r w:rsidR="00777A89">
        <w:rPr>
          <w:rFonts w:ascii="Arial" w:eastAsia="Times New Roman" w:hAnsi="Arial" w:cs="Arial"/>
          <w:szCs w:val="24"/>
        </w:rPr>
        <w:t xml:space="preserve"> 2022</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The following were present</w:t>
      </w:r>
      <w:r w:rsidR="009723FC">
        <w:rPr>
          <w:rFonts w:ascii="Arial" w:eastAsia="Times New Roman" w:hAnsi="Arial" w:cs="Arial"/>
          <w:szCs w:val="24"/>
        </w:rPr>
        <w:t>,</w:t>
      </w:r>
      <w:r w:rsidR="0031150A">
        <w:rPr>
          <w:rFonts w:ascii="Arial" w:eastAsia="Times New Roman" w:hAnsi="Arial" w:cs="Arial"/>
          <w:szCs w:val="24"/>
        </w:rPr>
        <w:t xml:space="preserve"> </w:t>
      </w:r>
      <w:r w:rsidR="00971674">
        <w:rPr>
          <w:rFonts w:ascii="Arial" w:eastAsia="Times New Roman" w:hAnsi="Arial" w:cs="Arial"/>
          <w:szCs w:val="24"/>
        </w:rPr>
        <w:t xml:space="preserve">Mayor Bert Perisho, </w:t>
      </w:r>
      <w:r w:rsidR="00FE7C57" w:rsidRPr="00942ADE">
        <w:rPr>
          <w:rFonts w:ascii="Arial" w:eastAsia="Times New Roman" w:hAnsi="Arial" w:cs="Arial"/>
          <w:szCs w:val="24"/>
        </w:rPr>
        <w:t xml:space="preserve">Councilors </w:t>
      </w:r>
      <w:r w:rsidR="002227F2" w:rsidRPr="00942ADE">
        <w:rPr>
          <w:rFonts w:ascii="Arial" w:eastAsia="Times New Roman" w:hAnsi="Arial" w:cs="Arial"/>
          <w:szCs w:val="24"/>
        </w:rPr>
        <w:t>Andy Anderson</w:t>
      </w:r>
      <w:r w:rsidR="000029BF">
        <w:rPr>
          <w:rFonts w:ascii="Arial" w:eastAsia="Times New Roman" w:hAnsi="Arial" w:cs="Arial"/>
          <w:szCs w:val="24"/>
        </w:rPr>
        <w:t>,</w:t>
      </w:r>
      <w:r w:rsidR="00C90FD5">
        <w:rPr>
          <w:rFonts w:ascii="Arial" w:eastAsia="Times New Roman" w:hAnsi="Arial" w:cs="Arial"/>
          <w:szCs w:val="24"/>
        </w:rPr>
        <w:t xml:space="preserve"> </w:t>
      </w:r>
      <w:r w:rsidR="001E5F84">
        <w:rPr>
          <w:rFonts w:ascii="Arial" w:eastAsia="Times New Roman" w:hAnsi="Arial" w:cs="Arial"/>
          <w:szCs w:val="24"/>
        </w:rPr>
        <w:t xml:space="preserve">Bryan Cranston, </w:t>
      </w:r>
      <w:r w:rsidR="00347898" w:rsidRPr="00942ADE">
        <w:rPr>
          <w:rFonts w:ascii="Arial" w:eastAsia="Times New Roman" w:hAnsi="Arial" w:cs="Arial"/>
          <w:szCs w:val="24"/>
        </w:rPr>
        <w:t>James Alley,</w:t>
      </w:r>
      <w:r w:rsidR="004531ED">
        <w:rPr>
          <w:rFonts w:ascii="Arial" w:eastAsia="Times New Roman" w:hAnsi="Arial" w:cs="Arial"/>
          <w:szCs w:val="24"/>
        </w:rPr>
        <w:t xml:space="preserve"> Seth vonBorstel</w:t>
      </w:r>
      <w:r w:rsidR="009723FC">
        <w:rPr>
          <w:rFonts w:ascii="Arial" w:eastAsia="Times New Roman" w:hAnsi="Arial" w:cs="Arial"/>
          <w:szCs w:val="24"/>
        </w:rPr>
        <w:t xml:space="preserve">,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w:t>
      </w:r>
      <w:r w:rsidR="00971674">
        <w:rPr>
          <w:rFonts w:ascii="Arial" w:eastAsia="Times New Roman" w:hAnsi="Arial" w:cs="Arial"/>
          <w:szCs w:val="24"/>
        </w:rPr>
        <w:t xml:space="preserve">Kirk </w:t>
      </w:r>
      <w:proofErr w:type="spellStart"/>
      <w:r w:rsidR="00971674">
        <w:rPr>
          <w:rFonts w:ascii="Arial" w:eastAsia="Times New Roman" w:hAnsi="Arial" w:cs="Arial"/>
          <w:szCs w:val="24"/>
        </w:rPr>
        <w:t>Fatland</w:t>
      </w:r>
      <w:proofErr w:type="spellEnd"/>
      <w:r w:rsidR="00971674">
        <w:rPr>
          <w:rFonts w:ascii="Arial" w:eastAsia="Times New Roman" w:hAnsi="Arial" w:cs="Arial"/>
          <w:szCs w:val="24"/>
        </w:rPr>
        <w:t xml:space="preserve"> </w:t>
      </w:r>
      <w:proofErr w:type="spellStart"/>
      <w:r w:rsidR="00971674">
        <w:rPr>
          <w:rFonts w:ascii="Arial" w:eastAsia="Times New Roman" w:hAnsi="Arial" w:cs="Arial"/>
          <w:szCs w:val="24"/>
        </w:rPr>
        <w:t>Tenneson</w:t>
      </w:r>
      <w:proofErr w:type="spellEnd"/>
      <w:r w:rsidR="00971674">
        <w:rPr>
          <w:rFonts w:ascii="Arial" w:eastAsia="Times New Roman" w:hAnsi="Arial" w:cs="Arial"/>
          <w:szCs w:val="24"/>
        </w:rPr>
        <w:t xml:space="preserve"> Engineering Contract Planner, </w:t>
      </w:r>
      <w:r w:rsidR="00281574">
        <w:rPr>
          <w:rFonts w:ascii="Arial" w:eastAsia="Times New Roman" w:hAnsi="Arial" w:cs="Arial"/>
          <w:szCs w:val="24"/>
        </w:rPr>
        <w:t xml:space="preserve">James Baisinger-Azure Standard, Steven </w:t>
      </w:r>
      <w:proofErr w:type="spellStart"/>
      <w:r w:rsidR="00281574">
        <w:rPr>
          <w:rFonts w:ascii="Arial" w:eastAsia="Times New Roman" w:hAnsi="Arial" w:cs="Arial"/>
          <w:szCs w:val="24"/>
        </w:rPr>
        <w:t>Hainline</w:t>
      </w:r>
      <w:proofErr w:type="spellEnd"/>
      <w:r w:rsidR="00281574">
        <w:rPr>
          <w:rFonts w:ascii="Arial" w:eastAsia="Times New Roman" w:hAnsi="Arial" w:cs="Arial"/>
          <w:szCs w:val="24"/>
        </w:rPr>
        <w:t xml:space="preserve"> Azure Standard Moro Oregon, </w:t>
      </w:r>
      <w:r w:rsidR="00777A89">
        <w:rPr>
          <w:rFonts w:ascii="Arial" w:eastAsia="Times New Roman" w:hAnsi="Arial" w:cs="Arial"/>
          <w:szCs w:val="24"/>
        </w:rPr>
        <w:t xml:space="preserve">Dan Talley-Moro, Oregon, Ray Mabe-Moro, Scott </w:t>
      </w:r>
      <w:proofErr w:type="spellStart"/>
      <w:r w:rsidR="00777A89">
        <w:rPr>
          <w:rFonts w:ascii="Arial" w:eastAsia="Times New Roman" w:hAnsi="Arial" w:cs="Arial"/>
          <w:szCs w:val="24"/>
        </w:rPr>
        <w:t>Belshe</w:t>
      </w:r>
      <w:proofErr w:type="spellEnd"/>
      <w:r w:rsidR="00777A89">
        <w:rPr>
          <w:rFonts w:ascii="Arial" w:eastAsia="Times New Roman" w:hAnsi="Arial" w:cs="Arial"/>
          <w:szCs w:val="24"/>
        </w:rPr>
        <w:t>-Moro</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D33299">
        <w:rPr>
          <w:rFonts w:ascii="Arial" w:eastAsia="Times New Roman" w:hAnsi="Arial" w:cs="Arial"/>
          <w:b/>
          <w:szCs w:val="24"/>
        </w:rPr>
        <w:t>vonBorstel</w:t>
      </w:r>
      <w:r w:rsidR="009723FC">
        <w:rPr>
          <w:rFonts w:ascii="Arial" w:eastAsia="Times New Roman" w:hAnsi="Arial" w:cs="Arial"/>
          <w:b/>
          <w:szCs w:val="24"/>
        </w:rPr>
        <w:t>/</w:t>
      </w:r>
      <w:r w:rsidR="00777A89">
        <w:rPr>
          <w:rFonts w:ascii="Arial" w:eastAsia="Times New Roman" w:hAnsi="Arial" w:cs="Arial"/>
          <w:b/>
          <w:szCs w:val="24"/>
        </w:rPr>
        <w:t>Anderson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777A89">
        <w:rPr>
          <w:rFonts w:ascii="Arial" w:eastAsia="Times New Roman" w:hAnsi="Arial" w:cs="Arial"/>
          <w:szCs w:val="24"/>
        </w:rPr>
        <w:t>December</w:t>
      </w:r>
      <w:r w:rsidR="009723FC">
        <w:rPr>
          <w:rFonts w:ascii="Arial" w:eastAsia="Times New Roman" w:hAnsi="Arial" w:cs="Arial"/>
          <w:szCs w:val="24"/>
        </w:rPr>
        <w:t xml:space="preserve"> 2021</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624366"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777A89">
        <w:rPr>
          <w:rFonts w:ascii="Arial" w:eastAsia="Times New Roman" w:hAnsi="Arial" w:cs="Arial"/>
          <w:b/>
          <w:bCs/>
          <w:szCs w:val="24"/>
        </w:rPr>
        <w:t>vonBorstel/Alley</w:t>
      </w:r>
      <w:r w:rsidRPr="00942ADE">
        <w:rPr>
          <w:rFonts w:ascii="Arial" w:eastAsia="Times New Roman" w:hAnsi="Arial" w:cs="Arial"/>
          <w:b/>
          <w:bCs/>
          <w:szCs w:val="24"/>
        </w:rPr>
        <w:t>)</w:t>
      </w:r>
      <w:r w:rsidR="002227F2" w:rsidRPr="00942ADE">
        <w:rPr>
          <w:rFonts w:ascii="Arial" w:eastAsia="Times New Roman" w:hAnsi="Arial" w:cs="Arial"/>
          <w:szCs w:val="24"/>
        </w:rPr>
        <w:t xml:space="preserve"> to </w:t>
      </w:r>
      <w:r w:rsidR="00D33299">
        <w:rPr>
          <w:rFonts w:ascii="Arial" w:eastAsia="Times New Roman" w:hAnsi="Arial" w:cs="Arial"/>
          <w:szCs w:val="24"/>
        </w:rPr>
        <w:t xml:space="preserve">accept </w:t>
      </w:r>
      <w:r w:rsidR="00E2463D">
        <w:rPr>
          <w:rFonts w:ascii="Arial" w:eastAsia="Times New Roman" w:hAnsi="Arial" w:cs="Arial"/>
          <w:szCs w:val="24"/>
        </w:rPr>
        <w:t xml:space="preserve">the </w:t>
      </w:r>
      <w:r w:rsidR="00D33299">
        <w:rPr>
          <w:rFonts w:ascii="Arial" w:eastAsia="Times New Roman" w:hAnsi="Arial" w:cs="Arial"/>
          <w:szCs w:val="24"/>
        </w:rPr>
        <w:t>financial report</w:t>
      </w:r>
      <w:r w:rsidR="00E2463D">
        <w:rPr>
          <w:rFonts w:ascii="Arial" w:eastAsia="Times New Roman" w:hAnsi="Arial" w:cs="Arial"/>
          <w:szCs w:val="24"/>
        </w:rPr>
        <w:t xml:space="preserve"> and</w:t>
      </w:r>
      <w:r w:rsidR="00D33299">
        <w:rPr>
          <w:rFonts w:ascii="Arial" w:eastAsia="Times New Roman" w:hAnsi="Arial" w:cs="Arial"/>
          <w:szCs w:val="24"/>
        </w:rPr>
        <w:t xml:space="preserve"> </w:t>
      </w:r>
      <w:r w:rsidR="002227F2" w:rsidRPr="00942ADE">
        <w:rPr>
          <w:rFonts w:ascii="Arial" w:eastAsia="Times New Roman" w:hAnsi="Arial" w:cs="Arial"/>
          <w:szCs w:val="24"/>
        </w:rPr>
        <w:t xml:space="preserve">approve </w:t>
      </w:r>
      <w:r w:rsidR="00777A89">
        <w:rPr>
          <w:rFonts w:ascii="Arial" w:eastAsia="Times New Roman" w:hAnsi="Arial" w:cs="Arial"/>
          <w:szCs w:val="24"/>
        </w:rPr>
        <w:t>November</w:t>
      </w:r>
      <w:r w:rsidR="001E5F84">
        <w:rPr>
          <w:rFonts w:ascii="Arial" w:eastAsia="Times New Roman" w:hAnsi="Arial" w:cs="Arial"/>
          <w:szCs w:val="24"/>
        </w:rPr>
        <w:t>’</w:t>
      </w:r>
      <w:r w:rsidR="00B07B01">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777A89">
        <w:rPr>
          <w:rFonts w:ascii="Arial" w:eastAsia="Times New Roman" w:hAnsi="Arial" w:cs="Arial"/>
          <w:szCs w:val="24"/>
        </w:rPr>
        <w:t>18,654.15</w:t>
      </w:r>
      <w:r w:rsidR="00B84632">
        <w:rPr>
          <w:rFonts w:ascii="Arial" w:eastAsia="Times New Roman" w:hAnsi="Arial" w:cs="Arial"/>
          <w:szCs w:val="24"/>
        </w:rPr>
        <w:t>,</w:t>
      </w:r>
      <w:r w:rsidR="00CD02B0">
        <w:rPr>
          <w:rFonts w:ascii="Arial" w:eastAsia="Times New Roman" w:hAnsi="Arial" w:cs="Arial"/>
          <w:szCs w:val="24"/>
        </w:rPr>
        <w:t xml:space="preserve"> </w:t>
      </w:r>
      <w:r w:rsidR="00B07B01">
        <w:rPr>
          <w:rFonts w:ascii="Arial" w:eastAsia="Times New Roman" w:hAnsi="Arial" w:cs="Arial"/>
          <w:szCs w:val="24"/>
        </w:rPr>
        <w:t>check #’s 12</w:t>
      </w:r>
      <w:r w:rsidR="00777A89">
        <w:rPr>
          <w:rFonts w:ascii="Arial" w:eastAsia="Times New Roman" w:hAnsi="Arial" w:cs="Arial"/>
          <w:szCs w:val="24"/>
        </w:rPr>
        <w:t>907</w:t>
      </w:r>
      <w:r w:rsidR="0043423E">
        <w:rPr>
          <w:rFonts w:ascii="Arial" w:eastAsia="Times New Roman" w:hAnsi="Arial" w:cs="Arial"/>
          <w:szCs w:val="24"/>
        </w:rPr>
        <w:t>-12</w:t>
      </w:r>
      <w:r w:rsidR="00777A89">
        <w:rPr>
          <w:rFonts w:ascii="Arial" w:eastAsia="Times New Roman" w:hAnsi="Arial" w:cs="Arial"/>
          <w:szCs w:val="24"/>
        </w:rPr>
        <w:t>921</w:t>
      </w:r>
      <w:r w:rsidR="002227F2" w:rsidRPr="00942ADE">
        <w:rPr>
          <w:rFonts w:ascii="Arial" w:eastAsia="Times New Roman" w:hAnsi="Arial" w:cs="Arial"/>
          <w:szCs w:val="24"/>
        </w:rPr>
        <w:t xml:space="preserve">, and </w:t>
      </w:r>
      <w:r w:rsidR="00777A89">
        <w:rPr>
          <w:rFonts w:ascii="Arial" w:eastAsia="Times New Roman" w:hAnsi="Arial" w:cs="Arial"/>
          <w:szCs w:val="24"/>
        </w:rPr>
        <w:t>15117</w:t>
      </w:r>
      <w:r w:rsidR="001841CB">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777A89" w:rsidRPr="00777A89" w:rsidRDefault="00777A89" w:rsidP="00777A89">
      <w:pPr>
        <w:widowControl w:val="0"/>
        <w:tabs>
          <w:tab w:val="left" w:pos="-1440"/>
        </w:tabs>
        <w:autoSpaceDE w:val="0"/>
        <w:autoSpaceDN w:val="0"/>
        <w:adjustRightInd w:val="0"/>
        <w:spacing w:after="0" w:line="240" w:lineRule="auto"/>
        <w:outlineLvl w:val="1"/>
        <w:rPr>
          <w:rFonts w:ascii="Arial" w:eastAsia="Times New Roman" w:hAnsi="Arial" w:cs="Arial"/>
          <w:b/>
        </w:rPr>
      </w:pPr>
      <w:r w:rsidRPr="00777A89">
        <w:rPr>
          <w:rFonts w:ascii="Arial" w:eastAsia="Times New Roman" w:hAnsi="Arial" w:cs="Arial"/>
          <w:b/>
        </w:rPr>
        <w:t>Public Hearing</w:t>
      </w:r>
    </w:p>
    <w:p w:rsidR="00777A89" w:rsidRPr="00777A89" w:rsidRDefault="00777A89" w:rsidP="00777A89">
      <w:pPr>
        <w:widowControl w:val="0"/>
        <w:tabs>
          <w:tab w:val="left" w:pos="-1440"/>
        </w:tabs>
        <w:autoSpaceDE w:val="0"/>
        <w:autoSpaceDN w:val="0"/>
        <w:adjustRightInd w:val="0"/>
        <w:spacing w:after="0" w:line="240" w:lineRule="auto"/>
        <w:outlineLvl w:val="1"/>
        <w:rPr>
          <w:rFonts w:ascii="Arial" w:eastAsia="Times New Roman" w:hAnsi="Arial" w:cs="Arial"/>
          <w:u w:val="single"/>
        </w:rPr>
      </w:pPr>
      <w:r w:rsidRPr="00777A89">
        <w:rPr>
          <w:rFonts w:ascii="Arial" w:eastAsia="Times New Roman" w:hAnsi="Arial" w:cs="Arial"/>
          <w:u w:val="single"/>
        </w:rPr>
        <w:t>To consider a text amendment to the Moro Comprehensive Plan removing the specific</w:t>
      </w:r>
    </w:p>
    <w:p w:rsidR="00777A89" w:rsidRPr="00777A89" w:rsidRDefault="00777A89" w:rsidP="00777A89">
      <w:pPr>
        <w:widowControl w:val="0"/>
        <w:tabs>
          <w:tab w:val="left" w:pos="-1440"/>
        </w:tabs>
        <w:autoSpaceDE w:val="0"/>
        <w:autoSpaceDN w:val="0"/>
        <w:adjustRightInd w:val="0"/>
        <w:spacing w:after="0" w:line="240" w:lineRule="auto"/>
        <w:outlineLvl w:val="1"/>
        <w:rPr>
          <w:rFonts w:ascii="Arial" w:eastAsia="Times New Roman" w:hAnsi="Arial" w:cs="Arial"/>
          <w:u w:val="single"/>
        </w:rPr>
      </w:pPr>
      <w:proofErr w:type="gramStart"/>
      <w:r w:rsidRPr="00777A89">
        <w:rPr>
          <w:rFonts w:ascii="Arial" w:eastAsia="Times New Roman" w:hAnsi="Arial" w:cs="Arial"/>
          <w:u w:val="single"/>
        </w:rPr>
        <w:t>policy</w:t>
      </w:r>
      <w:proofErr w:type="gramEnd"/>
      <w:r w:rsidRPr="00777A89">
        <w:rPr>
          <w:rFonts w:ascii="Arial" w:eastAsia="Times New Roman" w:hAnsi="Arial" w:cs="Arial"/>
          <w:u w:val="single"/>
        </w:rPr>
        <w:t xml:space="preserve"> prohibiting the City from extending water services outside of the Urban Growth Boundary</w:t>
      </w:r>
    </w:p>
    <w:p w:rsidR="00777A89" w:rsidRDefault="00777A89" w:rsidP="00ED7134">
      <w:pPr>
        <w:widowControl w:val="0"/>
        <w:autoSpaceDE w:val="0"/>
        <w:autoSpaceDN w:val="0"/>
        <w:adjustRightInd w:val="0"/>
        <w:spacing w:after="0" w:line="240" w:lineRule="auto"/>
        <w:rPr>
          <w:rFonts w:ascii="Arial" w:eastAsia="Times New Roman" w:hAnsi="Arial" w:cs="Arial"/>
          <w:szCs w:val="24"/>
        </w:rPr>
      </w:pPr>
      <w:r w:rsidRPr="00777A89">
        <w:rPr>
          <w:rFonts w:ascii="Arial" w:eastAsia="Times New Roman" w:hAnsi="Arial" w:cs="Arial"/>
          <w:szCs w:val="24"/>
        </w:rPr>
        <w:t>Mayor Perisho opened the public hearing at 07:00</w:t>
      </w:r>
      <w:r w:rsidR="00AC4F16">
        <w:rPr>
          <w:rFonts w:ascii="Arial" w:eastAsia="Times New Roman" w:hAnsi="Arial" w:cs="Arial"/>
          <w:szCs w:val="24"/>
        </w:rPr>
        <w:t xml:space="preserve"> </w:t>
      </w:r>
      <w:r w:rsidRPr="00777A89">
        <w:rPr>
          <w:rFonts w:ascii="Arial" w:eastAsia="Times New Roman" w:hAnsi="Arial" w:cs="Arial"/>
          <w:szCs w:val="24"/>
        </w:rPr>
        <w:t xml:space="preserve">pm, and read the script for legislative hearing. </w:t>
      </w:r>
    </w:p>
    <w:p w:rsidR="00777A89" w:rsidRDefault="00777A89" w:rsidP="00ED7134">
      <w:pPr>
        <w:widowControl w:val="0"/>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 xml:space="preserve">City Planner Kirk </w:t>
      </w:r>
      <w:proofErr w:type="spellStart"/>
      <w:r>
        <w:rPr>
          <w:rFonts w:ascii="Arial" w:eastAsia="Times New Roman" w:hAnsi="Arial" w:cs="Arial"/>
          <w:szCs w:val="24"/>
        </w:rPr>
        <w:t>Fatland</w:t>
      </w:r>
      <w:proofErr w:type="spellEnd"/>
      <w:r>
        <w:rPr>
          <w:rFonts w:ascii="Arial" w:eastAsia="Times New Roman" w:hAnsi="Arial" w:cs="Arial"/>
          <w:szCs w:val="24"/>
        </w:rPr>
        <w:t xml:space="preserve"> presented the Staff Report, and explained that the purpose of the hearing is to consider removing , Section, Goal 6, Policy 7 “that the City shall not provide water or sewer service out of the urban growth boundary.” </w:t>
      </w:r>
      <w:r w:rsidR="006102E9">
        <w:rPr>
          <w:rFonts w:ascii="Arial" w:eastAsia="Times New Roman" w:hAnsi="Arial" w:cs="Arial"/>
          <w:szCs w:val="24"/>
        </w:rPr>
        <w:t xml:space="preserve">Municipalities are prohibited by statute from extending sewer outside of the City limits. Planner </w:t>
      </w:r>
      <w:proofErr w:type="spellStart"/>
      <w:r w:rsidR="006102E9">
        <w:rPr>
          <w:rFonts w:ascii="Arial" w:eastAsia="Times New Roman" w:hAnsi="Arial" w:cs="Arial"/>
          <w:szCs w:val="24"/>
        </w:rPr>
        <w:t>Fatland</w:t>
      </w:r>
      <w:proofErr w:type="spellEnd"/>
      <w:r w:rsidR="006102E9">
        <w:rPr>
          <w:rFonts w:ascii="Arial" w:eastAsia="Times New Roman" w:hAnsi="Arial" w:cs="Arial"/>
          <w:szCs w:val="24"/>
        </w:rPr>
        <w:t xml:space="preserve"> detailed that the proposal and statewide planning goals, of citizen involvement, land use planning, agricultural lands, forest lands, to concern open space and protect natural and scenic resources, air, water, and land resource quality, areas subject to natural hazards, recreational needs, economic development, housing, public facilities and services, transportation, energy conservation, urbanization</w:t>
      </w:r>
    </w:p>
    <w:p w:rsidR="006102E9" w:rsidRDefault="006102E9" w:rsidP="00ED7134">
      <w:pPr>
        <w:widowControl w:val="0"/>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Mayor Perisho asked for testimony from proponents</w:t>
      </w:r>
    </w:p>
    <w:p w:rsidR="006102E9" w:rsidRDefault="006102E9" w:rsidP="00ED7134">
      <w:pPr>
        <w:widowControl w:val="0"/>
        <w:autoSpaceDE w:val="0"/>
        <w:autoSpaceDN w:val="0"/>
        <w:adjustRightInd w:val="0"/>
        <w:spacing w:after="0" w:line="240" w:lineRule="auto"/>
        <w:rPr>
          <w:rFonts w:ascii="Arial" w:eastAsia="Times New Roman" w:hAnsi="Arial" w:cs="Arial"/>
          <w:szCs w:val="24"/>
        </w:rPr>
      </w:pPr>
      <w:r w:rsidRPr="006102E9">
        <w:rPr>
          <w:rFonts w:ascii="Arial" w:eastAsia="Times New Roman" w:hAnsi="Arial" w:cs="Arial"/>
          <w:b/>
          <w:i/>
          <w:szCs w:val="24"/>
        </w:rPr>
        <w:t>Dan Talley Moro</w:t>
      </w:r>
      <w:r>
        <w:rPr>
          <w:rFonts w:ascii="Arial" w:eastAsia="Times New Roman" w:hAnsi="Arial" w:cs="Arial"/>
          <w:szCs w:val="24"/>
        </w:rPr>
        <w:t xml:space="preserve">- Shared that he has already supported the idea in previous meetings, and had nothing further to add. </w:t>
      </w:r>
    </w:p>
    <w:p w:rsidR="006102E9" w:rsidRDefault="006102E9" w:rsidP="00ED7134">
      <w:pPr>
        <w:widowControl w:val="0"/>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Mayor Perisho asked for testimony from opponents</w:t>
      </w:r>
    </w:p>
    <w:p w:rsidR="006102E9" w:rsidRDefault="006102E9" w:rsidP="00ED7134">
      <w:pPr>
        <w:widowControl w:val="0"/>
        <w:autoSpaceDE w:val="0"/>
        <w:autoSpaceDN w:val="0"/>
        <w:adjustRightInd w:val="0"/>
        <w:spacing w:after="0" w:line="240" w:lineRule="auto"/>
        <w:rPr>
          <w:rFonts w:ascii="Arial" w:eastAsia="Times New Roman" w:hAnsi="Arial" w:cs="Arial"/>
          <w:szCs w:val="24"/>
        </w:rPr>
      </w:pPr>
      <w:r w:rsidRPr="006102E9">
        <w:rPr>
          <w:rFonts w:ascii="Arial" w:eastAsia="Times New Roman" w:hAnsi="Arial" w:cs="Arial"/>
          <w:b/>
          <w:szCs w:val="24"/>
        </w:rPr>
        <w:t>Ray Mabe Moro-</w:t>
      </w:r>
      <w:r>
        <w:rPr>
          <w:rFonts w:ascii="Arial" w:eastAsia="Times New Roman" w:hAnsi="Arial" w:cs="Arial"/>
          <w:b/>
          <w:szCs w:val="24"/>
        </w:rPr>
        <w:t xml:space="preserve"> </w:t>
      </w:r>
      <w:r>
        <w:rPr>
          <w:rFonts w:ascii="Arial" w:eastAsia="Times New Roman" w:hAnsi="Arial" w:cs="Arial"/>
          <w:szCs w:val="24"/>
        </w:rPr>
        <w:t xml:space="preserve">Shared that he was against the proposal. Will the city have rate increases due to this? How far will the city extend? Drill a new well due to this? The City has lots of infrastructure problems without water outside of the City. </w:t>
      </w:r>
    </w:p>
    <w:p w:rsidR="006102E9" w:rsidRDefault="006102E9" w:rsidP="00ED7134">
      <w:pPr>
        <w:widowControl w:val="0"/>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 xml:space="preserve">Mayor Perisho read a letter from Cindy Heather Judah, against the proposal into the record.  The letter described not being in favor of the proposal. People that purchase land need to do research on where they are buying land for services, and water is a limited resource. If the comp plan is changed the outside of Moro will develop before the interior. </w:t>
      </w:r>
    </w:p>
    <w:p w:rsidR="006102E9" w:rsidRDefault="006102E9" w:rsidP="00ED7134">
      <w:pPr>
        <w:widowControl w:val="0"/>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 xml:space="preserve">Mayor Perisho closed the public hearing at 07:10, </w:t>
      </w:r>
      <w:r w:rsidR="00F66AAE">
        <w:rPr>
          <w:rFonts w:ascii="Arial" w:eastAsia="Times New Roman" w:hAnsi="Arial" w:cs="Arial"/>
          <w:szCs w:val="24"/>
        </w:rPr>
        <w:t xml:space="preserve">and reentered into </w:t>
      </w:r>
      <w:r w:rsidR="003F2298">
        <w:rPr>
          <w:rFonts w:ascii="Arial" w:eastAsia="Times New Roman" w:hAnsi="Arial" w:cs="Arial"/>
          <w:szCs w:val="24"/>
        </w:rPr>
        <w:t xml:space="preserve">the </w:t>
      </w:r>
      <w:r w:rsidR="00F66AAE">
        <w:rPr>
          <w:rFonts w:ascii="Arial" w:eastAsia="Times New Roman" w:hAnsi="Arial" w:cs="Arial"/>
          <w:szCs w:val="24"/>
        </w:rPr>
        <w:t xml:space="preserve">business meeting </w:t>
      </w:r>
      <w:r>
        <w:rPr>
          <w:rFonts w:ascii="Arial" w:eastAsia="Times New Roman" w:hAnsi="Arial" w:cs="Arial"/>
          <w:szCs w:val="24"/>
        </w:rPr>
        <w:t xml:space="preserve">and discussion from Council was heard. </w:t>
      </w:r>
    </w:p>
    <w:p w:rsidR="006102E9" w:rsidRDefault="006102E9" w:rsidP="00ED7134">
      <w:pPr>
        <w:widowControl w:val="0"/>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 xml:space="preserve">Council President Anderson advised that he was in favor of removing the policy. The City already has 4 locations with water outside the City Limits. He advised that the city is looking at this from a broad perspective, not just one situation. This rule change is to remove a barrier to housing. </w:t>
      </w:r>
    </w:p>
    <w:p w:rsidR="006102E9" w:rsidRDefault="006102E9" w:rsidP="00ED7134">
      <w:pPr>
        <w:widowControl w:val="0"/>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 xml:space="preserve">Councilor vonBorstel advised that this proposal is only water, not sewer. He advised that county regulations would control the construction of any homes outside the City limits of Moro, and he saw there would probably be 6 properties </w:t>
      </w:r>
      <w:r w:rsidR="00F66AAE">
        <w:rPr>
          <w:rFonts w:ascii="Arial" w:eastAsia="Times New Roman" w:hAnsi="Arial" w:cs="Arial"/>
          <w:szCs w:val="24"/>
        </w:rPr>
        <w:t xml:space="preserve">that would be buildable, and 2 are already built. In his view, this was a benefit not a subtraction for the City. </w:t>
      </w:r>
    </w:p>
    <w:p w:rsidR="00F66AAE" w:rsidRDefault="00F66AAE" w:rsidP="00ED7134">
      <w:pPr>
        <w:widowControl w:val="0"/>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 xml:space="preserve">Councilor Alley Portland allowed water outside of its City limits, with a requirement of applying in writing and outside purchasers will get cut off before City residents, in an emergency. He felt that metering, and rates would need to be viewed separately. </w:t>
      </w:r>
    </w:p>
    <w:p w:rsidR="00F66AAE" w:rsidRDefault="00F66AAE" w:rsidP="00ED7134">
      <w:pPr>
        <w:widowControl w:val="0"/>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 xml:space="preserve">Councilor Cranston advised that he felt this was best viewed as a conditional use, on a case by case basis by Council. He shared that when you buy ground it is worth more if it is in the City, because it has access to more services. However, it is hard to have growth unless we take a proactive step for the community, but it needed </w:t>
      </w:r>
      <w:r>
        <w:rPr>
          <w:rFonts w:ascii="Arial" w:eastAsia="Times New Roman" w:hAnsi="Arial" w:cs="Arial"/>
          <w:szCs w:val="24"/>
        </w:rPr>
        <w:lastRenderedPageBreak/>
        <w:t xml:space="preserve">to be done responsibly. </w:t>
      </w:r>
    </w:p>
    <w:p w:rsidR="00F66AAE" w:rsidRDefault="00F66AAE" w:rsidP="00ED7134">
      <w:pPr>
        <w:widowControl w:val="0"/>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 xml:space="preserve">Councilor vonBorstel shared that he felt contiguous properties only should be allowed. </w:t>
      </w:r>
    </w:p>
    <w:p w:rsidR="00F66AAE" w:rsidRDefault="00F66AAE" w:rsidP="00ED7134">
      <w:pPr>
        <w:widowControl w:val="0"/>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 xml:space="preserve">Mayor Perisho advised that this is only amending the City Comp Plan to allow the City to establish internal policy and direction regarding </w:t>
      </w:r>
      <w:r w:rsidR="00AC4F16">
        <w:rPr>
          <w:rFonts w:ascii="Arial" w:eastAsia="Times New Roman" w:hAnsi="Arial" w:cs="Arial"/>
          <w:szCs w:val="24"/>
        </w:rPr>
        <w:t>this matter</w:t>
      </w:r>
      <w:r>
        <w:rPr>
          <w:rFonts w:ascii="Arial" w:eastAsia="Times New Roman" w:hAnsi="Arial" w:cs="Arial"/>
          <w:szCs w:val="24"/>
        </w:rPr>
        <w:t xml:space="preserve">, and he was in favor of the comp plan change. </w:t>
      </w:r>
    </w:p>
    <w:p w:rsidR="00F66AAE" w:rsidRDefault="00F66AAE" w:rsidP="00ED7134">
      <w:pPr>
        <w:widowControl w:val="0"/>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A motion was made (</w:t>
      </w:r>
      <w:r w:rsidRPr="00F66AAE">
        <w:rPr>
          <w:rFonts w:ascii="Arial" w:eastAsia="Times New Roman" w:hAnsi="Arial" w:cs="Arial"/>
          <w:b/>
          <w:szCs w:val="24"/>
        </w:rPr>
        <w:t>vonBorstel/Anderson</w:t>
      </w:r>
      <w:r>
        <w:rPr>
          <w:rFonts w:ascii="Arial" w:eastAsia="Times New Roman" w:hAnsi="Arial" w:cs="Arial"/>
          <w:szCs w:val="24"/>
        </w:rPr>
        <w:t xml:space="preserve">) to </w:t>
      </w:r>
      <w:proofErr w:type="gramStart"/>
      <w:r w:rsidRPr="00F63B2D">
        <w:rPr>
          <w:rFonts w:ascii="Arial" w:eastAsia="Times New Roman" w:hAnsi="Arial" w:cs="Arial"/>
          <w:szCs w:val="24"/>
          <w:u w:val="single"/>
        </w:rPr>
        <w:t>Approve</w:t>
      </w:r>
      <w:proofErr w:type="gramEnd"/>
      <w:r w:rsidRPr="00F63B2D">
        <w:rPr>
          <w:rFonts w:ascii="Arial" w:eastAsia="Times New Roman" w:hAnsi="Arial" w:cs="Arial"/>
          <w:szCs w:val="24"/>
          <w:u w:val="single"/>
        </w:rPr>
        <w:t xml:space="preserve"> the Comp Plan Text Amendment as presented, striking the prohibition against water outside of City limits</w:t>
      </w:r>
      <w:r>
        <w:rPr>
          <w:rFonts w:ascii="Arial" w:eastAsia="Times New Roman" w:hAnsi="Arial" w:cs="Arial"/>
          <w:szCs w:val="24"/>
        </w:rPr>
        <w:t xml:space="preserve">. </w:t>
      </w:r>
      <w:r w:rsidRPr="00F66AAE">
        <w:rPr>
          <w:rFonts w:ascii="Arial" w:eastAsia="Times New Roman" w:hAnsi="Arial" w:cs="Arial"/>
          <w:b/>
          <w:szCs w:val="24"/>
        </w:rPr>
        <w:t>Motion Carried</w:t>
      </w:r>
      <w:r>
        <w:rPr>
          <w:rFonts w:ascii="Arial" w:eastAsia="Times New Roman" w:hAnsi="Arial" w:cs="Arial"/>
          <w:szCs w:val="24"/>
        </w:rPr>
        <w:t xml:space="preserve"> </w:t>
      </w:r>
    </w:p>
    <w:p w:rsidR="00F66AAE" w:rsidRPr="00F66AAE" w:rsidRDefault="00F66AAE" w:rsidP="00ED7134">
      <w:pPr>
        <w:widowControl w:val="0"/>
        <w:autoSpaceDE w:val="0"/>
        <w:autoSpaceDN w:val="0"/>
        <w:adjustRightInd w:val="0"/>
        <w:spacing w:after="0" w:line="240" w:lineRule="auto"/>
        <w:rPr>
          <w:rFonts w:ascii="Arial" w:eastAsia="Times New Roman" w:hAnsi="Arial" w:cs="Arial"/>
          <w:b/>
          <w:szCs w:val="24"/>
        </w:rPr>
      </w:pPr>
      <w:r w:rsidRPr="00F66AAE">
        <w:rPr>
          <w:rFonts w:ascii="Arial" w:eastAsia="Times New Roman" w:hAnsi="Arial" w:cs="Arial"/>
          <w:b/>
          <w:szCs w:val="24"/>
        </w:rPr>
        <w:t xml:space="preserve">Public Hearing </w:t>
      </w:r>
    </w:p>
    <w:p w:rsidR="00F66AAE" w:rsidRDefault="00F66AAE" w:rsidP="00ED7134">
      <w:pPr>
        <w:widowControl w:val="0"/>
        <w:autoSpaceDE w:val="0"/>
        <w:autoSpaceDN w:val="0"/>
        <w:adjustRightInd w:val="0"/>
        <w:spacing w:after="0" w:line="240" w:lineRule="auto"/>
        <w:rPr>
          <w:rFonts w:ascii="Arial" w:hAnsi="Arial" w:cs="Arial"/>
          <w:u w:val="single"/>
        </w:rPr>
      </w:pPr>
      <w:r w:rsidRPr="00F66AAE">
        <w:rPr>
          <w:rFonts w:ascii="Arial" w:hAnsi="Arial" w:cs="Arial"/>
          <w:u w:val="single"/>
        </w:rPr>
        <w:t>To consider Variance Application #2021-01 for Dan Talley/Jeremy Mark 100 3</w:t>
      </w:r>
      <w:r w:rsidRPr="00F66AAE">
        <w:rPr>
          <w:rFonts w:ascii="Arial" w:hAnsi="Arial" w:cs="Arial"/>
          <w:u w:val="single"/>
          <w:vertAlign w:val="superscript"/>
        </w:rPr>
        <w:t>rd</w:t>
      </w:r>
      <w:r w:rsidRPr="00F66AAE">
        <w:rPr>
          <w:rFonts w:ascii="Arial" w:hAnsi="Arial" w:cs="Arial"/>
          <w:u w:val="single"/>
        </w:rPr>
        <w:t xml:space="preserve"> Street Front Yard Setback</w:t>
      </w:r>
    </w:p>
    <w:p w:rsidR="00F66AAE" w:rsidRDefault="00967259" w:rsidP="00ED7134">
      <w:pPr>
        <w:widowControl w:val="0"/>
        <w:autoSpaceDE w:val="0"/>
        <w:autoSpaceDN w:val="0"/>
        <w:adjustRightInd w:val="0"/>
        <w:spacing w:after="0" w:line="240" w:lineRule="auto"/>
        <w:rPr>
          <w:rFonts w:ascii="Arial" w:hAnsi="Arial" w:cs="Arial"/>
        </w:rPr>
      </w:pPr>
      <w:r>
        <w:rPr>
          <w:rFonts w:ascii="Arial" w:hAnsi="Arial" w:cs="Arial"/>
        </w:rPr>
        <w:t xml:space="preserve">Mayor Perisho opened the Public Hearing for consideration of the variance at 07:19 pm.  He explained the rules of procedure. He called for abstentions due to bias, prehearing </w:t>
      </w:r>
      <w:proofErr w:type="gramStart"/>
      <w:r>
        <w:rPr>
          <w:rFonts w:ascii="Arial" w:hAnsi="Arial" w:cs="Arial"/>
        </w:rPr>
        <w:t>contact,</w:t>
      </w:r>
      <w:proofErr w:type="gramEnd"/>
      <w:r>
        <w:rPr>
          <w:rFonts w:ascii="Arial" w:hAnsi="Arial" w:cs="Arial"/>
        </w:rPr>
        <w:t xml:space="preserve"> or personal interest none were heard.  Mayor Perisho asked members of the audience if anyone questions the right of the City to hear the matter, none were heard.  City Planner </w:t>
      </w:r>
      <w:proofErr w:type="spellStart"/>
      <w:r>
        <w:rPr>
          <w:rFonts w:ascii="Arial" w:hAnsi="Arial" w:cs="Arial"/>
        </w:rPr>
        <w:t>Fatland</w:t>
      </w:r>
      <w:proofErr w:type="spellEnd"/>
      <w:r>
        <w:rPr>
          <w:rFonts w:ascii="Arial" w:hAnsi="Arial" w:cs="Arial"/>
        </w:rPr>
        <w:t xml:space="preserve"> then presented the staff report. He advised that the variance application was </w:t>
      </w:r>
      <w:r w:rsidR="00F63B2D">
        <w:rPr>
          <w:rFonts w:ascii="Arial" w:hAnsi="Arial" w:cs="Arial"/>
        </w:rPr>
        <w:t>more like an amendment since it was previously r</w:t>
      </w:r>
      <w:r w:rsidR="00AC4F16">
        <w:rPr>
          <w:rFonts w:ascii="Arial" w:hAnsi="Arial" w:cs="Arial"/>
        </w:rPr>
        <w:t>eviewed and approved by Council. D</w:t>
      </w:r>
      <w:r>
        <w:rPr>
          <w:rFonts w:ascii="Arial" w:hAnsi="Arial" w:cs="Arial"/>
        </w:rPr>
        <w:t xml:space="preserve">ue to the fact that the home previously approved for the property was several years out, due to construction delays, and this home was longer but was readily available.  He added public comment was received.  Planner </w:t>
      </w:r>
      <w:proofErr w:type="spellStart"/>
      <w:r>
        <w:rPr>
          <w:rFonts w:ascii="Arial" w:hAnsi="Arial" w:cs="Arial"/>
        </w:rPr>
        <w:t>Fatland</w:t>
      </w:r>
      <w:proofErr w:type="spellEnd"/>
      <w:r>
        <w:rPr>
          <w:rFonts w:ascii="Arial" w:hAnsi="Arial" w:cs="Arial"/>
        </w:rPr>
        <w:t xml:space="preserve"> advised that during his review, it didn’t appear to be detrimental to City ordinance, and felt this was necessary for the protection of a property right. Every community that he works </w:t>
      </w:r>
      <w:proofErr w:type="gramStart"/>
      <w:r>
        <w:rPr>
          <w:rFonts w:ascii="Arial" w:hAnsi="Arial" w:cs="Arial"/>
        </w:rPr>
        <w:t>in,</w:t>
      </w:r>
      <w:proofErr w:type="gramEnd"/>
      <w:r>
        <w:rPr>
          <w:rFonts w:ascii="Arial" w:hAnsi="Arial" w:cs="Arial"/>
        </w:rPr>
        <w:t xml:space="preserve"> is struggling with getting houses sited and constructed right now. </w:t>
      </w:r>
    </w:p>
    <w:p w:rsidR="00967259" w:rsidRDefault="00967259" w:rsidP="00ED7134">
      <w:pPr>
        <w:widowControl w:val="0"/>
        <w:autoSpaceDE w:val="0"/>
        <w:autoSpaceDN w:val="0"/>
        <w:adjustRightInd w:val="0"/>
        <w:spacing w:after="0" w:line="240" w:lineRule="auto"/>
        <w:rPr>
          <w:rFonts w:ascii="Arial" w:hAnsi="Arial" w:cs="Arial"/>
        </w:rPr>
      </w:pPr>
      <w:r>
        <w:rPr>
          <w:rFonts w:ascii="Arial" w:hAnsi="Arial" w:cs="Arial"/>
        </w:rPr>
        <w:t xml:space="preserve">Council President Anderson inquired with applicant Dan Talley as to why the house was shifted forward 10 feet into the front setback, instead of shifted back into the rear yard setback. Dan Talley advised his address was 200 Apex Lane in Moro, and that excavation costs would be increased, he had already observed the City discussions about amending the zoning ordinance to reduce setbacks, his house would still be further back than the </w:t>
      </w:r>
      <w:r w:rsidR="00CB70E9">
        <w:rPr>
          <w:rFonts w:ascii="Arial" w:hAnsi="Arial" w:cs="Arial"/>
        </w:rPr>
        <w:t>abutting</w:t>
      </w:r>
      <w:r>
        <w:rPr>
          <w:rFonts w:ascii="Arial" w:hAnsi="Arial" w:cs="Arial"/>
        </w:rPr>
        <w:t xml:space="preserve"> house </w:t>
      </w:r>
      <w:r w:rsidR="00CB70E9">
        <w:rPr>
          <w:rFonts w:ascii="Arial" w:hAnsi="Arial" w:cs="Arial"/>
        </w:rPr>
        <w:t xml:space="preserve">on Scott Street, this alignment will place the house closer in line with the current house, and even if the house was shifted back he would have had to request a variance anyway. </w:t>
      </w:r>
    </w:p>
    <w:p w:rsidR="00CB70E9" w:rsidRDefault="00CB70E9" w:rsidP="00ED7134">
      <w:pPr>
        <w:widowControl w:val="0"/>
        <w:autoSpaceDE w:val="0"/>
        <w:autoSpaceDN w:val="0"/>
        <w:adjustRightInd w:val="0"/>
        <w:spacing w:after="0" w:line="240" w:lineRule="auto"/>
        <w:rPr>
          <w:rFonts w:ascii="Arial" w:hAnsi="Arial" w:cs="Arial"/>
        </w:rPr>
      </w:pPr>
      <w:r>
        <w:rPr>
          <w:rFonts w:ascii="Arial" w:hAnsi="Arial" w:cs="Arial"/>
        </w:rPr>
        <w:t>Mayor Perisho asked for proponents to speak, none. Mayor Perisho requested testimony from opponents none were heard. Mayor Perisho advised that a letter of opposition was received from Cindy Heater-Judah. The letter detailed concern</w:t>
      </w:r>
      <w:r w:rsidR="00AC4F16">
        <w:rPr>
          <w:rFonts w:ascii="Arial" w:hAnsi="Arial" w:cs="Arial"/>
        </w:rPr>
        <w:t>s with parking, traffic impediment</w:t>
      </w:r>
      <w:r>
        <w:rPr>
          <w:rFonts w:ascii="Arial" w:hAnsi="Arial" w:cs="Arial"/>
        </w:rPr>
        <w:t xml:space="preserve"> and not needing more single lane roads, and in her view it may make more sense to push the house back and meet setback compliance in front. </w:t>
      </w:r>
    </w:p>
    <w:p w:rsidR="00F63B2D" w:rsidRPr="00967259" w:rsidRDefault="00F63B2D" w:rsidP="00ED7134">
      <w:pPr>
        <w:widowControl w:val="0"/>
        <w:autoSpaceDE w:val="0"/>
        <w:autoSpaceDN w:val="0"/>
        <w:adjustRightInd w:val="0"/>
        <w:spacing w:after="0" w:line="240" w:lineRule="auto"/>
        <w:rPr>
          <w:rFonts w:ascii="Arial" w:eastAsia="Times New Roman" w:hAnsi="Arial" w:cs="Arial"/>
          <w:szCs w:val="24"/>
        </w:rPr>
      </w:pPr>
      <w:r>
        <w:rPr>
          <w:rFonts w:ascii="Arial" w:hAnsi="Arial" w:cs="Arial"/>
        </w:rPr>
        <w:t>Mayor Perisho closed the public hearing at 0729 pm. A motion was made (</w:t>
      </w:r>
      <w:r w:rsidRPr="00F63B2D">
        <w:rPr>
          <w:rFonts w:ascii="Arial" w:hAnsi="Arial" w:cs="Arial"/>
          <w:b/>
        </w:rPr>
        <w:t>Anderson/vonBorstel</w:t>
      </w:r>
      <w:r>
        <w:rPr>
          <w:rFonts w:ascii="Arial" w:hAnsi="Arial" w:cs="Arial"/>
        </w:rPr>
        <w:t xml:space="preserve">) </w:t>
      </w:r>
      <w:r w:rsidRPr="00F63B2D">
        <w:rPr>
          <w:rFonts w:ascii="Arial" w:hAnsi="Arial" w:cs="Arial"/>
          <w:u w:val="single"/>
        </w:rPr>
        <w:t xml:space="preserve">to approve the variance application as submitted, to grant a front setback of 10 feet for Parcel 2 of Partition Plat 2021-05, submitted by </w:t>
      </w:r>
      <w:proofErr w:type="spellStart"/>
      <w:r w:rsidRPr="00F63B2D">
        <w:rPr>
          <w:rFonts w:ascii="Arial" w:hAnsi="Arial" w:cs="Arial"/>
          <w:u w:val="single"/>
        </w:rPr>
        <w:t>Mr</w:t>
      </w:r>
      <w:proofErr w:type="spellEnd"/>
      <w:r w:rsidRPr="00F63B2D">
        <w:rPr>
          <w:rFonts w:ascii="Arial" w:hAnsi="Arial" w:cs="Arial"/>
          <w:u w:val="single"/>
        </w:rPr>
        <w:t xml:space="preserve"> Dan Talley and Jeremy Mark</w:t>
      </w:r>
      <w:r>
        <w:rPr>
          <w:rFonts w:ascii="Arial" w:hAnsi="Arial" w:cs="Arial"/>
        </w:rPr>
        <w:t xml:space="preserve">.  </w:t>
      </w:r>
      <w:r w:rsidRPr="00F63B2D">
        <w:rPr>
          <w:rFonts w:ascii="Arial" w:hAnsi="Arial" w:cs="Arial"/>
          <w:b/>
        </w:rPr>
        <w:t>Motion Carried</w:t>
      </w:r>
    </w:p>
    <w:p w:rsidR="00772B72" w:rsidRPr="001841CB" w:rsidRDefault="005E4704" w:rsidP="00ED7134">
      <w:pPr>
        <w:widowControl w:val="0"/>
        <w:autoSpaceDE w:val="0"/>
        <w:autoSpaceDN w:val="0"/>
        <w:adjustRightInd w:val="0"/>
        <w:spacing w:after="0" w:line="240" w:lineRule="auto"/>
        <w:rPr>
          <w:rFonts w:ascii="Arial" w:hAnsi="Arial" w:cs="Arial"/>
          <w:b/>
          <w:bCs/>
          <w:sz w:val="24"/>
          <w:szCs w:val="24"/>
          <w:u w:val="single"/>
        </w:rPr>
      </w:pPr>
      <w:r w:rsidRPr="001841CB">
        <w:rPr>
          <w:rFonts w:ascii="Arial" w:hAnsi="Arial" w:cs="Arial"/>
          <w:b/>
          <w:bCs/>
          <w:sz w:val="24"/>
          <w:szCs w:val="24"/>
          <w:u w:val="single"/>
        </w:rPr>
        <w:t>Visitors</w:t>
      </w:r>
      <w:r w:rsidR="00683B6D" w:rsidRPr="001841CB">
        <w:rPr>
          <w:rFonts w:ascii="Arial" w:hAnsi="Arial" w:cs="Arial"/>
          <w:b/>
          <w:bCs/>
          <w:sz w:val="24"/>
          <w:szCs w:val="24"/>
          <w:u w:val="single"/>
        </w:rPr>
        <w:t>/Correspondence</w:t>
      </w:r>
    </w:p>
    <w:p w:rsidR="00F63B2D" w:rsidRDefault="00F63B2D" w:rsidP="00ED7134">
      <w:pPr>
        <w:spacing w:after="0" w:line="240" w:lineRule="auto"/>
        <w:rPr>
          <w:rFonts w:cs="Arial"/>
          <w:b/>
          <w:bCs/>
        </w:rPr>
      </w:pPr>
      <w:r>
        <w:rPr>
          <w:rFonts w:cs="Arial"/>
          <w:b/>
          <w:bCs/>
        </w:rPr>
        <w:t>*None</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957FA2" w:rsidRDefault="00957FA2" w:rsidP="00ED7134">
      <w:pPr>
        <w:widowControl w:val="0"/>
        <w:autoSpaceDE w:val="0"/>
        <w:autoSpaceDN w:val="0"/>
        <w:adjustRightInd w:val="0"/>
        <w:spacing w:after="0" w:line="240" w:lineRule="auto"/>
        <w:rPr>
          <w:rFonts w:cs="Arial"/>
          <w:bCs/>
          <w:sz w:val="24"/>
          <w:szCs w:val="24"/>
        </w:rPr>
      </w:pPr>
      <w:r>
        <w:rPr>
          <w:rFonts w:cs="Arial"/>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2B65B8" w:rsidRPr="002B65B8" w:rsidRDefault="00DC7FF8" w:rsidP="00532CD7">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r w:rsidR="007D7C1C">
        <w:rPr>
          <w:rFonts w:ascii="Arial" w:eastAsia="Times New Roman" w:hAnsi="Arial" w:cs="Arial"/>
          <w:szCs w:val="24"/>
        </w:rPr>
        <w:t xml:space="preserve"> </w:t>
      </w:r>
      <w:proofErr w:type="spellStart"/>
      <w:r w:rsidR="003141AA">
        <w:rPr>
          <w:rFonts w:ascii="Arial" w:eastAsia="Times New Roman" w:hAnsi="Arial" w:cs="Arial"/>
          <w:szCs w:val="24"/>
        </w:rPr>
        <w:t>DPW</w:t>
      </w:r>
      <w:proofErr w:type="spellEnd"/>
      <w:r w:rsidR="003141AA">
        <w:rPr>
          <w:rFonts w:ascii="Arial" w:eastAsia="Times New Roman" w:hAnsi="Arial" w:cs="Arial"/>
          <w:szCs w:val="24"/>
        </w:rPr>
        <w:t xml:space="preserve"> English advised </w:t>
      </w:r>
      <w:r w:rsidR="00957FA2">
        <w:rPr>
          <w:rFonts w:ascii="Arial" w:eastAsia="Times New Roman" w:hAnsi="Arial" w:cs="Arial"/>
          <w:szCs w:val="24"/>
        </w:rPr>
        <w:t xml:space="preserve">2021 water tests are complete, </w:t>
      </w:r>
      <w:r w:rsidR="00F63B2D">
        <w:rPr>
          <w:rFonts w:ascii="Arial" w:eastAsia="Times New Roman" w:hAnsi="Arial" w:cs="Arial"/>
          <w:szCs w:val="24"/>
        </w:rPr>
        <w:t xml:space="preserve">season in in the books, no detects for water and no deficiencies. </w:t>
      </w:r>
      <w:r w:rsidR="002B65B8" w:rsidRPr="002B65B8">
        <w:rPr>
          <w:rFonts w:ascii="Arial" w:eastAsia="Times New Roman" w:hAnsi="Arial" w:cs="Arial"/>
          <w:b/>
          <w:sz w:val="24"/>
          <w:szCs w:val="24"/>
          <w:u w:val="single"/>
        </w:rPr>
        <w:t>Wastewater</w:t>
      </w:r>
      <w:proofErr w:type="gramStart"/>
      <w:r w:rsidR="002B65B8" w:rsidRPr="002B65B8">
        <w:rPr>
          <w:rFonts w:ascii="Arial" w:eastAsia="Times New Roman" w:hAnsi="Arial" w:cs="Arial"/>
          <w:b/>
          <w:sz w:val="24"/>
          <w:szCs w:val="24"/>
          <w:u w:val="single"/>
        </w:rPr>
        <w:t xml:space="preserve">- </w:t>
      </w:r>
      <w:r w:rsidR="002B65B8">
        <w:rPr>
          <w:rFonts w:ascii="Arial" w:eastAsia="Times New Roman" w:hAnsi="Arial" w:cs="Arial"/>
          <w:b/>
          <w:sz w:val="24"/>
          <w:szCs w:val="24"/>
          <w:u w:val="single"/>
        </w:rPr>
        <w:t xml:space="preserve"> </w:t>
      </w:r>
      <w:r w:rsidR="00F63B2D">
        <w:rPr>
          <w:rFonts w:ascii="Arial" w:eastAsia="Times New Roman" w:hAnsi="Arial" w:cs="Arial"/>
          <w:szCs w:val="24"/>
        </w:rPr>
        <w:t>None</w:t>
      </w:r>
      <w:proofErr w:type="gramEnd"/>
    </w:p>
    <w:p w:rsidR="008F6510" w:rsidRPr="00E13DCE" w:rsidRDefault="008F6510" w:rsidP="007B5668">
      <w:pPr>
        <w:rPr>
          <w:rFonts w:ascii="Arial" w:hAnsi="Arial" w:cs="Arial"/>
          <w:b/>
          <w:i/>
          <w:sz w:val="24"/>
          <w:szCs w:val="20"/>
          <w:u w:val="single"/>
        </w:rPr>
      </w:pPr>
      <w:r w:rsidRPr="00E13DCE">
        <w:rPr>
          <w:rFonts w:ascii="Arial" w:hAnsi="Arial" w:cs="Arial"/>
          <w:b/>
          <w:i/>
          <w:sz w:val="24"/>
          <w:szCs w:val="20"/>
          <w:u w:val="single"/>
        </w:rPr>
        <w:t>Anderson Perry Engineers- Vista/Apex/Pinkerton Sewer Engineering</w:t>
      </w:r>
    </w:p>
    <w:p w:rsidR="00F63B2D" w:rsidRDefault="007D7C1C" w:rsidP="00BA670C">
      <w:pPr>
        <w:rPr>
          <w:rFonts w:ascii="Arial" w:hAnsi="Arial" w:cs="Arial"/>
          <w:szCs w:val="24"/>
        </w:rPr>
      </w:pPr>
      <w:proofErr w:type="spellStart"/>
      <w:r>
        <w:rPr>
          <w:rFonts w:ascii="Arial" w:hAnsi="Arial" w:cs="Arial"/>
          <w:szCs w:val="24"/>
        </w:rPr>
        <w:t>DPW</w:t>
      </w:r>
      <w:proofErr w:type="spellEnd"/>
      <w:r>
        <w:rPr>
          <w:rFonts w:ascii="Arial" w:hAnsi="Arial" w:cs="Arial"/>
          <w:szCs w:val="24"/>
        </w:rPr>
        <w:t xml:space="preserve"> English </w:t>
      </w:r>
      <w:r w:rsidR="00883128">
        <w:rPr>
          <w:rFonts w:ascii="Arial" w:hAnsi="Arial" w:cs="Arial"/>
          <w:szCs w:val="24"/>
        </w:rPr>
        <w:t xml:space="preserve">advised </w:t>
      </w:r>
      <w:r w:rsidR="00F63B2D">
        <w:rPr>
          <w:rFonts w:ascii="Arial" w:hAnsi="Arial" w:cs="Arial"/>
          <w:szCs w:val="24"/>
        </w:rPr>
        <w:t>that the overview was complete, any changes would be made after a site visit on January 11</w:t>
      </w:r>
      <w:r w:rsidR="00F63B2D" w:rsidRPr="00F63B2D">
        <w:rPr>
          <w:rFonts w:ascii="Arial" w:hAnsi="Arial" w:cs="Arial"/>
          <w:szCs w:val="24"/>
          <w:vertAlign w:val="superscript"/>
        </w:rPr>
        <w:t>th</w:t>
      </w:r>
      <w:r w:rsidR="00F63B2D">
        <w:rPr>
          <w:rFonts w:ascii="Arial" w:hAnsi="Arial" w:cs="Arial"/>
          <w:szCs w:val="24"/>
        </w:rPr>
        <w:t xml:space="preserve"> by Brad Baird, </w:t>
      </w:r>
      <w:proofErr w:type="gramStart"/>
      <w:r w:rsidR="00F63B2D">
        <w:rPr>
          <w:rFonts w:ascii="Arial" w:hAnsi="Arial" w:cs="Arial"/>
          <w:szCs w:val="24"/>
        </w:rPr>
        <w:t>Council</w:t>
      </w:r>
      <w:proofErr w:type="gramEnd"/>
      <w:r w:rsidR="00F63B2D">
        <w:rPr>
          <w:rFonts w:ascii="Arial" w:hAnsi="Arial" w:cs="Arial"/>
          <w:szCs w:val="24"/>
        </w:rPr>
        <w:t xml:space="preserve"> President Anderson will join the meeting. </w:t>
      </w:r>
    </w:p>
    <w:p w:rsidR="007D7C1C" w:rsidRDefault="00F63B2D" w:rsidP="00BA670C">
      <w:pPr>
        <w:rPr>
          <w:rFonts w:ascii="Arial" w:hAnsi="Arial" w:cs="Arial"/>
          <w:szCs w:val="24"/>
        </w:rPr>
      </w:pPr>
      <w:r>
        <w:rPr>
          <w:rFonts w:ascii="Arial" w:hAnsi="Arial" w:cs="Arial"/>
          <w:szCs w:val="24"/>
        </w:rPr>
        <w:t xml:space="preserve">CA Glover- Advised that the City received a letter of response via email on 1-4-2022 from Brad Baird of Anderson Perry, in response to the cities previous letter sent, and there were some questions. Council President Anderson advised that the City didn’t need a full contract for the project, just shelf ready project plans, and in his view it would be best to have any secondary contacts for the City be assigned to the office Brad Baird works out of. Councilor vonBorstel advised he was impressed with the response from Brad Baird, and accepted responsibility for delays. </w:t>
      </w:r>
    </w:p>
    <w:p w:rsidR="00F63B2D" w:rsidRDefault="00D95F64" w:rsidP="00F63B2D">
      <w:pPr>
        <w:rPr>
          <w:rFonts w:ascii="Arial" w:hAnsi="Arial" w:cs="Arial"/>
        </w:rPr>
      </w:pPr>
      <w:r w:rsidRPr="00D95F64">
        <w:rPr>
          <w:rFonts w:ascii="Arial" w:hAnsi="Arial" w:cs="Arial"/>
          <w:b/>
          <w:u w:val="single"/>
        </w:rPr>
        <w:t xml:space="preserve">Kirk </w:t>
      </w:r>
      <w:proofErr w:type="spellStart"/>
      <w:r w:rsidRPr="00D95F64">
        <w:rPr>
          <w:rFonts w:ascii="Arial" w:hAnsi="Arial" w:cs="Arial"/>
          <w:b/>
          <w:u w:val="single"/>
        </w:rPr>
        <w:t>Fatland</w:t>
      </w:r>
      <w:proofErr w:type="spellEnd"/>
      <w:r w:rsidRPr="00D95F64">
        <w:rPr>
          <w:rFonts w:ascii="Arial" w:hAnsi="Arial" w:cs="Arial"/>
          <w:b/>
          <w:u w:val="single"/>
        </w:rPr>
        <w:t xml:space="preserve"> City Planner Moro Zoning Ordinance Revision</w:t>
      </w:r>
      <w:r>
        <w:rPr>
          <w:rFonts w:ascii="Arial" w:hAnsi="Arial" w:cs="Arial"/>
          <w:b/>
          <w:u w:val="single"/>
        </w:rPr>
        <w:t>-</w:t>
      </w:r>
      <w:r w:rsidR="001E5F84">
        <w:rPr>
          <w:rFonts w:ascii="Arial" w:hAnsi="Arial" w:cs="Arial"/>
        </w:rPr>
        <w:t xml:space="preserve">City Planner Kirk </w:t>
      </w:r>
      <w:proofErr w:type="spellStart"/>
      <w:r w:rsidR="001E5F84">
        <w:rPr>
          <w:rFonts w:ascii="Arial" w:hAnsi="Arial" w:cs="Arial"/>
        </w:rPr>
        <w:t>Fatland</w:t>
      </w:r>
      <w:proofErr w:type="spellEnd"/>
      <w:r w:rsidR="001E5F84">
        <w:rPr>
          <w:rFonts w:ascii="Arial" w:hAnsi="Arial" w:cs="Arial"/>
        </w:rPr>
        <w:t xml:space="preserve"> </w:t>
      </w:r>
      <w:r w:rsidR="00957FA2">
        <w:rPr>
          <w:rFonts w:ascii="Arial" w:hAnsi="Arial" w:cs="Arial"/>
        </w:rPr>
        <w:t xml:space="preserve">advised </w:t>
      </w:r>
      <w:r w:rsidR="00F63B2D">
        <w:rPr>
          <w:rFonts w:ascii="Arial" w:hAnsi="Arial" w:cs="Arial"/>
        </w:rPr>
        <w:t xml:space="preserve">that he had done more digging on short term rental regulations, and presented some options. Some communities regulated </w:t>
      </w:r>
      <w:r w:rsidR="00F63B2D">
        <w:rPr>
          <w:rFonts w:ascii="Arial" w:hAnsi="Arial" w:cs="Arial"/>
        </w:rPr>
        <w:lastRenderedPageBreak/>
        <w:t xml:space="preserve">them to commercial zone only, </w:t>
      </w:r>
      <w:r w:rsidR="00AC4F16">
        <w:rPr>
          <w:rFonts w:ascii="Arial" w:hAnsi="Arial" w:cs="Arial"/>
        </w:rPr>
        <w:t xml:space="preserve">or an annual permit application. In the case of Moro commercial zone use only wouldn’t help as almost zero homes were located in commercial zone in Moro. He </w:t>
      </w:r>
      <w:r w:rsidR="00F63B2D">
        <w:rPr>
          <w:rFonts w:ascii="Arial" w:hAnsi="Arial" w:cs="Arial"/>
        </w:rPr>
        <w:t>advised that it may make sense to allow the use for those that have residency at the property only, to prevent previous concerns of</w:t>
      </w:r>
      <w:r w:rsidR="00AC4F16">
        <w:rPr>
          <w:rFonts w:ascii="Arial" w:hAnsi="Arial" w:cs="Arial"/>
        </w:rPr>
        <w:t xml:space="preserve"> absentee managers</w:t>
      </w:r>
      <w:r w:rsidR="00F63B2D">
        <w:rPr>
          <w:rFonts w:ascii="Arial" w:hAnsi="Arial" w:cs="Arial"/>
        </w:rPr>
        <w:t xml:space="preserve"> the City</w:t>
      </w:r>
      <w:r w:rsidR="00AC4F16">
        <w:rPr>
          <w:rFonts w:ascii="Arial" w:hAnsi="Arial" w:cs="Arial"/>
        </w:rPr>
        <w:t xml:space="preserve"> had</w:t>
      </w:r>
      <w:r w:rsidR="00F63B2D">
        <w:rPr>
          <w:rFonts w:ascii="Arial" w:hAnsi="Arial" w:cs="Arial"/>
        </w:rPr>
        <w:t xml:space="preserve">, or to ensure that there is a max timeframe per year that a property can be used. Councilor vonBorstel shared that he would hate to see an ordinance that prevented community members from renting a property they owned as an STR.  Planner </w:t>
      </w:r>
      <w:proofErr w:type="spellStart"/>
      <w:r w:rsidR="00F63B2D">
        <w:rPr>
          <w:rFonts w:ascii="Arial" w:hAnsi="Arial" w:cs="Arial"/>
        </w:rPr>
        <w:t>Fatland</w:t>
      </w:r>
      <w:proofErr w:type="spellEnd"/>
      <w:r w:rsidR="00F63B2D">
        <w:rPr>
          <w:rFonts w:ascii="Arial" w:hAnsi="Arial" w:cs="Arial"/>
        </w:rPr>
        <w:t xml:space="preserve"> advised that it may be best to have a form that details maximum occupancy of a property, minimize parking allowed, and to ensure that each approved option would have a local contact. It was generally concluded by Council they were in favor of the annual permit process. </w:t>
      </w:r>
    </w:p>
    <w:p w:rsidR="00F023BC" w:rsidRDefault="00F023BC" w:rsidP="00686913">
      <w:pPr>
        <w:rPr>
          <w:rFonts w:ascii="Arial" w:hAnsi="Arial" w:cs="Arial"/>
          <w:b/>
          <w:u w:val="single"/>
        </w:rPr>
      </w:pPr>
      <w:r w:rsidRPr="00D95F64">
        <w:rPr>
          <w:rFonts w:ascii="Arial" w:hAnsi="Arial" w:cs="Arial"/>
          <w:b/>
          <w:u w:val="single"/>
        </w:rPr>
        <w:t xml:space="preserve">Kirk </w:t>
      </w:r>
      <w:proofErr w:type="spellStart"/>
      <w:r w:rsidRPr="00D95F64">
        <w:rPr>
          <w:rFonts w:ascii="Arial" w:hAnsi="Arial" w:cs="Arial"/>
          <w:b/>
          <w:u w:val="single"/>
        </w:rPr>
        <w:t>Fatland</w:t>
      </w:r>
      <w:proofErr w:type="spellEnd"/>
      <w:r w:rsidRPr="00D95F64">
        <w:rPr>
          <w:rFonts w:ascii="Arial" w:hAnsi="Arial" w:cs="Arial"/>
          <w:b/>
          <w:u w:val="single"/>
        </w:rPr>
        <w:t xml:space="preserve"> City Planner </w:t>
      </w:r>
      <w:r>
        <w:rPr>
          <w:rFonts w:ascii="Arial" w:hAnsi="Arial" w:cs="Arial"/>
          <w:b/>
          <w:u w:val="single"/>
        </w:rPr>
        <w:t>Comprehensive Plan Amendment</w:t>
      </w:r>
    </w:p>
    <w:p w:rsidR="00282F9F" w:rsidRDefault="00F023BC" w:rsidP="00D57DC2">
      <w:pPr>
        <w:rPr>
          <w:rFonts w:ascii="Arial" w:hAnsi="Arial" w:cs="Arial"/>
        </w:rPr>
      </w:pPr>
      <w:r w:rsidRPr="00DF49BF">
        <w:rPr>
          <w:rFonts w:ascii="Arial" w:hAnsi="Arial" w:cs="Arial"/>
        </w:rPr>
        <w:t xml:space="preserve">Planner Kirk </w:t>
      </w:r>
      <w:proofErr w:type="spellStart"/>
      <w:r w:rsidRPr="00DF49BF">
        <w:rPr>
          <w:rFonts w:ascii="Arial" w:hAnsi="Arial" w:cs="Arial"/>
        </w:rPr>
        <w:t>Fatland</w:t>
      </w:r>
      <w:proofErr w:type="spellEnd"/>
      <w:r w:rsidRPr="00DF49BF">
        <w:rPr>
          <w:rFonts w:ascii="Arial" w:hAnsi="Arial" w:cs="Arial"/>
        </w:rPr>
        <w:t xml:space="preserve"> </w:t>
      </w:r>
      <w:r w:rsidR="00DF49BF" w:rsidRPr="00DF49BF">
        <w:rPr>
          <w:rFonts w:ascii="Arial" w:hAnsi="Arial" w:cs="Arial"/>
        </w:rPr>
        <w:t xml:space="preserve">advised that </w:t>
      </w:r>
      <w:r w:rsidR="00282F9F">
        <w:rPr>
          <w:rFonts w:ascii="Arial" w:hAnsi="Arial" w:cs="Arial"/>
        </w:rPr>
        <w:t xml:space="preserve">this was completed earlier in the meeting. </w:t>
      </w:r>
    </w:p>
    <w:p w:rsidR="00E13DCE" w:rsidRPr="00D57DC2" w:rsidRDefault="0070431C" w:rsidP="00D57DC2">
      <w:pPr>
        <w:rPr>
          <w:rFonts w:ascii="Arial" w:hAnsi="Arial" w:cs="Arial"/>
        </w:rPr>
      </w:pPr>
      <w:r>
        <w:rPr>
          <w:rFonts w:ascii="Arial" w:hAnsi="Arial" w:cs="Arial"/>
        </w:rPr>
        <w:t xml:space="preserve"> </w:t>
      </w:r>
      <w:r w:rsidR="00E13DCE" w:rsidRPr="00E13DCE">
        <w:rPr>
          <w:rFonts w:ascii="Arial" w:hAnsi="Arial" w:cs="Arial"/>
          <w:b/>
          <w:sz w:val="23"/>
          <w:szCs w:val="23"/>
          <w:u w:val="single"/>
        </w:rPr>
        <w:t>FEMA Backup Generator Project Water System</w:t>
      </w:r>
    </w:p>
    <w:p w:rsidR="00DF49BF" w:rsidRDefault="00282F9F" w:rsidP="00E13DCE">
      <w:pPr>
        <w:pStyle w:val="Default"/>
        <w:rPr>
          <w:rFonts w:ascii="Arial" w:eastAsiaTheme="minorHAnsi" w:hAnsi="Arial" w:cs="Arial"/>
          <w:sz w:val="23"/>
          <w:szCs w:val="23"/>
        </w:rPr>
      </w:pPr>
      <w:r>
        <w:rPr>
          <w:rFonts w:ascii="Arial" w:eastAsiaTheme="minorHAnsi" w:hAnsi="Arial" w:cs="Arial"/>
          <w:sz w:val="23"/>
          <w:szCs w:val="23"/>
        </w:rPr>
        <w:t xml:space="preserve">CA Glover advised that the earlier email from Brad Baird detailed status on the </w:t>
      </w:r>
      <w:proofErr w:type="gramStart"/>
      <w:r>
        <w:rPr>
          <w:rFonts w:ascii="Arial" w:eastAsiaTheme="minorHAnsi" w:hAnsi="Arial" w:cs="Arial"/>
          <w:sz w:val="23"/>
          <w:szCs w:val="23"/>
        </w:rPr>
        <w:t>project,</w:t>
      </w:r>
      <w:proofErr w:type="gramEnd"/>
      <w:r>
        <w:rPr>
          <w:rFonts w:ascii="Arial" w:eastAsiaTheme="minorHAnsi" w:hAnsi="Arial" w:cs="Arial"/>
          <w:sz w:val="23"/>
          <w:szCs w:val="23"/>
        </w:rPr>
        <w:t xml:space="preserve"> it would go out to bid this week with a January 27</w:t>
      </w:r>
      <w:r w:rsidRPr="00282F9F">
        <w:rPr>
          <w:rFonts w:ascii="Arial" w:eastAsiaTheme="minorHAnsi" w:hAnsi="Arial" w:cs="Arial"/>
          <w:sz w:val="23"/>
          <w:szCs w:val="23"/>
          <w:vertAlign w:val="superscript"/>
        </w:rPr>
        <w:t>th</w:t>
      </w:r>
      <w:r>
        <w:rPr>
          <w:rFonts w:ascii="Arial" w:eastAsiaTheme="minorHAnsi" w:hAnsi="Arial" w:cs="Arial"/>
          <w:sz w:val="23"/>
          <w:szCs w:val="23"/>
        </w:rPr>
        <w:t xml:space="preserve"> deadline. </w:t>
      </w:r>
    </w:p>
    <w:p w:rsidR="00541F8F" w:rsidRDefault="00541F8F" w:rsidP="00541F8F">
      <w:pPr>
        <w:pStyle w:val="Default"/>
        <w:rPr>
          <w:rFonts w:ascii="Arial" w:eastAsiaTheme="minorHAnsi" w:hAnsi="Arial" w:cs="Arial"/>
          <w:b/>
          <w:sz w:val="23"/>
          <w:szCs w:val="23"/>
          <w:u w:val="single"/>
        </w:rPr>
      </w:pPr>
      <w:r w:rsidRPr="00D95F64">
        <w:rPr>
          <w:rFonts w:ascii="Arial" w:eastAsiaTheme="minorHAnsi" w:hAnsi="Arial" w:cs="Arial"/>
          <w:b/>
          <w:sz w:val="23"/>
          <w:szCs w:val="23"/>
          <w:u w:val="single"/>
        </w:rPr>
        <w:t>ODOT ADA RAMP PROJECT</w:t>
      </w:r>
    </w:p>
    <w:p w:rsidR="00541F8F" w:rsidRDefault="00541F8F" w:rsidP="00541F8F">
      <w:pPr>
        <w:pStyle w:val="Default"/>
        <w:rPr>
          <w:rFonts w:ascii="Arial" w:hAnsi="Arial" w:cs="Arial"/>
          <w:sz w:val="22"/>
          <w:szCs w:val="22"/>
        </w:rPr>
      </w:pPr>
      <w:r>
        <w:rPr>
          <w:rFonts w:ascii="Arial" w:hAnsi="Arial" w:cs="Arial"/>
          <w:sz w:val="22"/>
          <w:szCs w:val="22"/>
        </w:rPr>
        <w:t xml:space="preserve">CA Glover advised that he </w:t>
      </w:r>
      <w:r w:rsidR="00102C78">
        <w:rPr>
          <w:rFonts w:ascii="Arial" w:hAnsi="Arial" w:cs="Arial"/>
          <w:sz w:val="22"/>
          <w:szCs w:val="22"/>
        </w:rPr>
        <w:t xml:space="preserve">had no updates. </w:t>
      </w:r>
    </w:p>
    <w:p w:rsidR="003141AA" w:rsidRDefault="003141AA" w:rsidP="003141AA">
      <w:pPr>
        <w:rPr>
          <w:rFonts w:ascii="Arial" w:eastAsia="Times New Roman" w:hAnsi="Arial" w:cs="Arial"/>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Pr="001D2EA9">
        <w:rPr>
          <w:rFonts w:ascii="Arial" w:eastAsia="Times New Roman" w:hAnsi="Arial" w:cs="Arial"/>
        </w:rPr>
        <w:t>CA Glover advised that there wer</w:t>
      </w:r>
      <w:r>
        <w:rPr>
          <w:rFonts w:ascii="Arial" w:eastAsia="Times New Roman" w:hAnsi="Arial" w:cs="Arial"/>
        </w:rPr>
        <w:t xml:space="preserve">e </w:t>
      </w:r>
      <w:r w:rsidR="00282F9F">
        <w:rPr>
          <w:rFonts w:ascii="Arial" w:eastAsia="Times New Roman" w:hAnsi="Arial" w:cs="Arial"/>
        </w:rPr>
        <w:t xml:space="preserve">5 shutoffs sent, 2 </w:t>
      </w:r>
      <w:proofErr w:type="gramStart"/>
      <w:r w:rsidR="00282F9F">
        <w:rPr>
          <w:rFonts w:ascii="Arial" w:eastAsia="Times New Roman" w:hAnsi="Arial" w:cs="Arial"/>
        </w:rPr>
        <w:t>paid,</w:t>
      </w:r>
      <w:proofErr w:type="gramEnd"/>
      <w:r w:rsidR="00282F9F">
        <w:rPr>
          <w:rFonts w:ascii="Arial" w:eastAsia="Times New Roman" w:hAnsi="Arial" w:cs="Arial"/>
        </w:rPr>
        <w:t xml:space="preserve"> or made arrangements. The City was going to be doing physical door hangers, but hadn’t done so due to weather. </w:t>
      </w:r>
    </w:p>
    <w:p w:rsidR="0064134C" w:rsidRPr="0064134C" w:rsidRDefault="00282F9F" w:rsidP="0064134C">
      <w:pPr>
        <w:pStyle w:val="Default"/>
        <w:rPr>
          <w:rFonts w:ascii="Arial" w:hAnsi="Arial" w:cs="Arial"/>
          <w:sz w:val="22"/>
          <w:szCs w:val="22"/>
        </w:rPr>
      </w:pPr>
      <w:proofErr w:type="spellStart"/>
      <w:r w:rsidRPr="00282F9F">
        <w:rPr>
          <w:rFonts w:ascii="Arial" w:hAnsi="Arial" w:cs="Arial"/>
          <w:b/>
          <w:sz w:val="22"/>
          <w:szCs w:val="22"/>
          <w:u w:val="single"/>
        </w:rPr>
        <w:t>CEDS</w:t>
      </w:r>
      <w:proofErr w:type="spellEnd"/>
      <w:r w:rsidRPr="00282F9F">
        <w:rPr>
          <w:rFonts w:ascii="Arial" w:hAnsi="Arial" w:cs="Arial"/>
          <w:b/>
          <w:sz w:val="22"/>
          <w:szCs w:val="22"/>
          <w:u w:val="single"/>
        </w:rPr>
        <w:t xml:space="preserve"> – COMPREHENSIVE ECONOMIC DEVELOPMENT STRATEGY LIST Prioritization</w:t>
      </w:r>
      <w:r>
        <w:rPr>
          <w:rFonts w:ascii="Arial" w:hAnsi="Arial" w:cs="Arial"/>
          <w:sz w:val="22"/>
          <w:szCs w:val="22"/>
        </w:rPr>
        <w:t xml:space="preserve"> </w:t>
      </w:r>
      <w:r w:rsidR="0064134C">
        <w:rPr>
          <w:rFonts w:ascii="Arial" w:hAnsi="Arial" w:cs="Arial"/>
          <w:sz w:val="22"/>
          <w:szCs w:val="22"/>
        </w:rPr>
        <w:t xml:space="preserve">CA Glover advised that </w:t>
      </w:r>
      <w:r>
        <w:rPr>
          <w:rFonts w:ascii="Arial" w:hAnsi="Arial" w:cs="Arial"/>
          <w:sz w:val="22"/>
          <w:szCs w:val="22"/>
        </w:rPr>
        <w:t xml:space="preserve">it was time to prioritize the City list for review by the County Court. He presented a draft of the previous submittal of the City for emergency backup generator, main street façade funding and telemetry. His suggestion was to eliminate the backup generator since it was covered under FEMA funding, and retain funding the Main Street Façade Program and Water System Telemetry. Councilor vonBorstel shared that </w:t>
      </w:r>
      <w:proofErr w:type="spellStart"/>
      <w:r>
        <w:rPr>
          <w:rFonts w:ascii="Arial" w:hAnsi="Arial" w:cs="Arial"/>
          <w:sz w:val="22"/>
          <w:szCs w:val="22"/>
        </w:rPr>
        <w:t>Mainstreet</w:t>
      </w:r>
      <w:proofErr w:type="spellEnd"/>
      <w:r>
        <w:rPr>
          <w:rFonts w:ascii="Arial" w:hAnsi="Arial" w:cs="Arial"/>
          <w:sz w:val="22"/>
          <w:szCs w:val="22"/>
        </w:rPr>
        <w:t xml:space="preserve"> funding may be addressed later by grants funding in the next agenda item. Council proposed #1 be a new municipal well, #2 be telemetry upgrade, and #3 to be main street façade funding. </w:t>
      </w:r>
    </w:p>
    <w:p w:rsidR="0064134C" w:rsidRPr="00282F9F" w:rsidRDefault="0064134C" w:rsidP="0064134C">
      <w:pPr>
        <w:pStyle w:val="Default"/>
        <w:rPr>
          <w:rFonts w:ascii="Arial" w:hAnsi="Arial" w:cs="Arial"/>
          <w:b/>
        </w:rPr>
      </w:pPr>
    </w:p>
    <w:p w:rsidR="00282F9F" w:rsidRPr="00BD38C6" w:rsidRDefault="00282F9F" w:rsidP="0062621C">
      <w:pPr>
        <w:widowControl w:val="0"/>
        <w:autoSpaceDE w:val="0"/>
        <w:autoSpaceDN w:val="0"/>
        <w:adjustRightInd w:val="0"/>
        <w:spacing w:after="0" w:line="240" w:lineRule="auto"/>
        <w:rPr>
          <w:rFonts w:ascii="Arial" w:hAnsi="Arial" w:cs="Arial"/>
          <w:b/>
          <w:sz w:val="24"/>
          <w:szCs w:val="24"/>
          <w:u w:val="single"/>
        </w:rPr>
      </w:pPr>
      <w:r w:rsidRPr="00BD38C6">
        <w:rPr>
          <w:rFonts w:ascii="Arial" w:hAnsi="Arial" w:cs="Arial"/>
          <w:b/>
          <w:sz w:val="24"/>
          <w:szCs w:val="24"/>
          <w:u w:val="single"/>
        </w:rPr>
        <w:t xml:space="preserve">Oregon Main Street Program Grant Application </w:t>
      </w:r>
    </w:p>
    <w:p w:rsidR="00BD38C6" w:rsidRPr="00AC4F16" w:rsidRDefault="00BD38C6" w:rsidP="00BD38C6">
      <w:pPr>
        <w:rPr>
          <w:rFonts w:ascii="Arial" w:hAnsi="Arial" w:cs="Arial"/>
        </w:rPr>
      </w:pPr>
      <w:r w:rsidRPr="00AC4F16">
        <w:rPr>
          <w:rFonts w:ascii="Arial" w:eastAsia="Times New Roman" w:hAnsi="Arial" w:cs="Arial"/>
          <w:sz w:val="20"/>
          <w:szCs w:val="24"/>
        </w:rPr>
        <w:t xml:space="preserve">CA Glover advised that </w:t>
      </w:r>
      <w:r w:rsidRPr="00AC4F16">
        <w:rPr>
          <w:rFonts w:ascii="Arial" w:hAnsi="Arial" w:cs="Arial"/>
        </w:rPr>
        <w:t xml:space="preserve">The Oregon Main Street Grant program is back open again, and funds were prioritized this year.  Given that the City has </w:t>
      </w:r>
      <w:r w:rsidR="00AC4F16">
        <w:rPr>
          <w:rFonts w:ascii="Arial" w:hAnsi="Arial" w:cs="Arial"/>
        </w:rPr>
        <w:t>owners</w:t>
      </w:r>
      <w:r w:rsidRPr="00AC4F16">
        <w:rPr>
          <w:rFonts w:ascii="Arial" w:hAnsi="Arial" w:cs="Arial"/>
        </w:rPr>
        <w:t xml:space="preserve"> in the Moro Hotel, and in the Brand</w:t>
      </w:r>
      <w:r w:rsidR="00AC4F16">
        <w:rPr>
          <w:rFonts w:ascii="Arial" w:hAnsi="Arial" w:cs="Arial"/>
        </w:rPr>
        <w:t xml:space="preserve">ing Iron who have some development plans, </w:t>
      </w:r>
      <w:r w:rsidRPr="00AC4F16">
        <w:rPr>
          <w:rFonts w:ascii="Arial" w:hAnsi="Arial" w:cs="Arial"/>
        </w:rPr>
        <w:t xml:space="preserve">he’d like to see what we can do as a City to support those efforts. </w:t>
      </w:r>
    </w:p>
    <w:p w:rsidR="00BD38C6" w:rsidRPr="00AC4F16" w:rsidRDefault="00BD38C6" w:rsidP="00BD38C6">
      <w:pPr>
        <w:rPr>
          <w:rFonts w:ascii="Arial" w:hAnsi="Arial" w:cs="Arial"/>
        </w:rPr>
      </w:pPr>
      <w:r w:rsidRPr="00AC4F16">
        <w:rPr>
          <w:rFonts w:ascii="Arial" w:hAnsi="Arial" w:cs="Arial"/>
        </w:rPr>
        <w:t xml:space="preserve">The max grant under the program is $200,000. The grant does have a $60,000 match component, so </w:t>
      </w:r>
      <w:r w:rsidR="00AC4F16">
        <w:rPr>
          <w:rFonts w:ascii="Arial" w:hAnsi="Arial" w:cs="Arial"/>
        </w:rPr>
        <w:t>the City</w:t>
      </w:r>
      <w:r w:rsidRPr="00AC4F16">
        <w:rPr>
          <w:rFonts w:ascii="Arial" w:hAnsi="Arial" w:cs="Arial"/>
        </w:rPr>
        <w:t xml:space="preserve"> would be getting $</w:t>
      </w:r>
      <w:proofErr w:type="spellStart"/>
      <w:r w:rsidRPr="00AC4F16">
        <w:rPr>
          <w:rFonts w:ascii="Arial" w:hAnsi="Arial" w:cs="Arial"/>
        </w:rPr>
        <w:t>140k</w:t>
      </w:r>
      <w:proofErr w:type="spellEnd"/>
      <w:r w:rsidR="00AC4F16">
        <w:rPr>
          <w:rFonts w:ascii="Arial" w:hAnsi="Arial" w:cs="Arial"/>
        </w:rPr>
        <w:t>. His</w:t>
      </w:r>
      <w:r w:rsidRPr="00AC4F16">
        <w:rPr>
          <w:rFonts w:ascii="Arial" w:hAnsi="Arial" w:cs="Arial"/>
        </w:rPr>
        <w:t xml:space="preserve"> view</w:t>
      </w:r>
      <w:r w:rsidR="00AC4F16">
        <w:rPr>
          <w:rFonts w:ascii="Arial" w:hAnsi="Arial" w:cs="Arial"/>
        </w:rPr>
        <w:t xml:space="preserve"> is the City</w:t>
      </w:r>
      <w:r w:rsidRPr="00AC4F16">
        <w:rPr>
          <w:rFonts w:ascii="Arial" w:hAnsi="Arial" w:cs="Arial"/>
        </w:rPr>
        <w:t xml:space="preserve"> would continue the City/Cou</w:t>
      </w:r>
      <w:bookmarkStart w:id="0" w:name="_GoBack"/>
      <w:bookmarkEnd w:id="0"/>
      <w:r w:rsidRPr="00AC4F16">
        <w:rPr>
          <w:rFonts w:ascii="Arial" w:hAnsi="Arial" w:cs="Arial"/>
        </w:rPr>
        <w:t>nty/Private Owner match, roughly equating to $</w:t>
      </w:r>
      <w:proofErr w:type="spellStart"/>
      <w:r w:rsidRPr="00AC4F16">
        <w:rPr>
          <w:rFonts w:ascii="Arial" w:hAnsi="Arial" w:cs="Arial"/>
        </w:rPr>
        <w:t>20k</w:t>
      </w:r>
      <w:proofErr w:type="spellEnd"/>
      <w:r w:rsidRPr="00AC4F16">
        <w:rPr>
          <w:rFonts w:ascii="Arial" w:hAnsi="Arial" w:cs="Arial"/>
        </w:rPr>
        <w:t xml:space="preserve"> City, $</w:t>
      </w:r>
      <w:proofErr w:type="spellStart"/>
      <w:r w:rsidRPr="00AC4F16">
        <w:rPr>
          <w:rFonts w:ascii="Arial" w:hAnsi="Arial" w:cs="Arial"/>
        </w:rPr>
        <w:t>20k</w:t>
      </w:r>
      <w:proofErr w:type="spellEnd"/>
      <w:r w:rsidRPr="00AC4F16">
        <w:rPr>
          <w:rFonts w:ascii="Arial" w:hAnsi="Arial" w:cs="Arial"/>
        </w:rPr>
        <w:t xml:space="preserve"> County, $</w:t>
      </w:r>
      <w:proofErr w:type="spellStart"/>
      <w:r w:rsidRPr="00AC4F16">
        <w:rPr>
          <w:rFonts w:ascii="Arial" w:hAnsi="Arial" w:cs="Arial"/>
        </w:rPr>
        <w:t>20k</w:t>
      </w:r>
      <w:proofErr w:type="spellEnd"/>
      <w:r w:rsidRPr="00AC4F16">
        <w:rPr>
          <w:rFonts w:ascii="Arial" w:hAnsi="Arial" w:cs="Arial"/>
        </w:rPr>
        <w:t xml:space="preserve"> Private Owner.  Historically our program is designed to address exterior cosmetic items, I do think it would be wise to look at opening up the potential for interior upgrades facilitating a business type, ADA issues, </w:t>
      </w:r>
      <w:proofErr w:type="spellStart"/>
      <w:r w:rsidRPr="00AC4F16">
        <w:rPr>
          <w:rFonts w:ascii="Arial" w:hAnsi="Arial" w:cs="Arial"/>
        </w:rPr>
        <w:t>etc</w:t>
      </w:r>
      <w:proofErr w:type="spellEnd"/>
      <w:r w:rsidRPr="00AC4F16">
        <w:rPr>
          <w:rFonts w:ascii="Arial" w:hAnsi="Arial" w:cs="Arial"/>
        </w:rPr>
        <w:t xml:space="preserve">, but that could be addressed later in discussion about program rules. </w:t>
      </w:r>
      <w:r w:rsidR="007F52AD">
        <w:rPr>
          <w:rFonts w:ascii="Arial" w:hAnsi="Arial" w:cs="Arial"/>
        </w:rPr>
        <w:t xml:space="preserve">Mayor Perisho requested CA Glover get him and Council President Anderson on the next County Court agenda to ask for matching funds. </w:t>
      </w:r>
      <w:r w:rsidRPr="00AC4F16">
        <w:rPr>
          <w:rFonts w:ascii="Arial" w:hAnsi="Arial" w:cs="Arial"/>
        </w:rPr>
        <w:t xml:space="preserve"> A motion was made (</w:t>
      </w:r>
      <w:r w:rsidRPr="00AC4F16">
        <w:rPr>
          <w:rFonts w:ascii="Arial" w:hAnsi="Arial" w:cs="Arial"/>
          <w:b/>
        </w:rPr>
        <w:t>Cranston/vonBorstel</w:t>
      </w:r>
      <w:r w:rsidRPr="00AC4F16">
        <w:rPr>
          <w:rFonts w:ascii="Arial" w:hAnsi="Arial" w:cs="Arial"/>
        </w:rPr>
        <w:t xml:space="preserve">) </w:t>
      </w:r>
      <w:r w:rsidRPr="00AC4F16">
        <w:rPr>
          <w:rFonts w:ascii="Arial" w:hAnsi="Arial" w:cs="Arial"/>
          <w:u w:val="single"/>
        </w:rPr>
        <w:t>to approve the City Administrator to submit an application to the Oregon Main Street Grant program in the amount of $200,000.</w:t>
      </w:r>
      <w:r w:rsidRPr="00AC4F16">
        <w:rPr>
          <w:rFonts w:ascii="Arial" w:hAnsi="Arial" w:cs="Arial"/>
        </w:rPr>
        <w:t xml:space="preserve"> </w:t>
      </w:r>
      <w:r w:rsidRPr="00AC4F16">
        <w:rPr>
          <w:rFonts w:ascii="Arial" w:hAnsi="Arial" w:cs="Arial"/>
          <w:b/>
        </w:rPr>
        <w:t>Motion Carried</w:t>
      </w:r>
    </w:p>
    <w:p w:rsidR="00686913" w:rsidRDefault="00FF0B4E" w:rsidP="0062621C">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DB2062">
        <w:rPr>
          <w:rFonts w:ascii="Arial" w:eastAsia="Times New Roman" w:hAnsi="Arial" w:cs="Arial"/>
          <w:szCs w:val="24"/>
        </w:rPr>
        <w:t>*</w:t>
      </w:r>
      <w:r w:rsidR="00BD38C6">
        <w:rPr>
          <w:rFonts w:ascii="Arial" w:eastAsia="Times New Roman" w:hAnsi="Arial" w:cs="Arial"/>
          <w:szCs w:val="24"/>
        </w:rPr>
        <w:t xml:space="preserve">John English of Moro advised that when he was a kid, Moro had a sledding hill. He felt a temporary street barricade would be possible and could facilitate it safely. Councilor vonBorstel shared that he remembered coming from Grass Valley as a kid to sled. Felt that a street restriction could be used, only allowing local </w:t>
      </w:r>
      <w:r w:rsidR="00BD38C6">
        <w:rPr>
          <w:rFonts w:ascii="Arial" w:eastAsia="Times New Roman" w:hAnsi="Arial" w:cs="Arial"/>
          <w:szCs w:val="24"/>
        </w:rPr>
        <w:lastRenderedPageBreak/>
        <w:t xml:space="preserve">access and protect the kids. Councilor Cranston advised that he was recently involved in a traffic collision while his kids were sledding, he protected his kids from a vehicle using his own, </w:t>
      </w:r>
      <w:proofErr w:type="gramStart"/>
      <w:r w:rsidR="00BD38C6">
        <w:rPr>
          <w:rFonts w:ascii="Arial" w:eastAsia="Times New Roman" w:hAnsi="Arial" w:cs="Arial"/>
          <w:szCs w:val="24"/>
        </w:rPr>
        <w:t>he</w:t>
      </w:r>
      <w:proofErr w:type="gramEnd"/>
      <w:r w:rsidR="00BD38C6">
        <w:rPr>
          <w:rFonts w:ascii="Arial" w:eastAsia="Times New Roman" w:hAnsi="Arial" w:cs="Arial"/>
          <w:szCs w:val="24"/>
        </w:rPr>
        <w:t xml:space="preserve"> wants the kids to be able to sled safely.  Council President Anderson advised that he was concerned about liability for the City. Mayor Perisho advised that liability for the City would exist, if it was official sponsored and he was previously on Council when the Moro City Park swing</w:t>
      </w:r>
      <w:r w:rsidR="00AC4F16">
        <w:rPr>
          <w:rFonts w:ascii="Arial" w:eastAsia="Times New Roman" w:hAnsi="Arial" w:cs="Arial"/>
          <w:szCs w:val="24"/>
        </w:rPr>
        <w:t>-</w:t>
      </w:r>
      <w:r w:rsidR="00BD38C6">
        <w:rPr>
          <w:rFonts w:ascii="Arial" w:eastAsia="Times New Roman" w:hAnsi="Arial" w:cs="Arial"/>
          <w:szCs w:val="24"/>
        </w:rPr>
        <w:t xml:space="preserve">set was taken out due to liability of someone getting hurt. Following brief discussion, Seth vonBorstel, Bryan Cranston and James Alley indicated they would be willing to buy barricades personally as city community members. Seth vonBorstel shared that in all reality parents are out there with their kids protecting them, and can setup the barricades during a snow event. </w:t>
      </w:r>
    </w:p>
    <w:p w:rsidR="00BD38C6" w:rsidRPr="005601F8" w:rsidRDefault="00BD38C6" w:rsidP="0062621C">
      <w:pPr>
        <w:widowControl w:val="0"/>
        <w:autoSpaceDE w:val="0"/>
        <w:autoSpaceDN w:val="0"/>
        <w:adjustRightInd w:val="0"/>
        <w:spacing w:after="0" w:line="240" w:lineRule="auto"/>
        <w:rPr>
          <w:rFonts w:ascii="Arial" w:eastAsia="Times New Roman" w:hAnsi="Arial" w:cs="Arial"/>
          <w:sz w:val="20"/>
          <w:szCs w:val="24"/>
        </w:rPr>
      </w:pPr>
      <w:r w:rsidRPr="00BD38C6">
        <w:rPr>
          <w:rFonts w:ascii="Arial" w:eastAsia="Times New Roman" w:hAnsi="Arial" w:cs="Arial"/>
          <w:b/>
          <w:szCs w:val="24"/>
        </w:rPr>
        <w:t xml:space="preserve">Scott </w:t>
      </w:r>
      <w:proofErr w:type="spellStart"/>
      <w:r w:rsidRPr="00BD38C6">
        <w:rPr>
          <w:rFonts w:ascii="Arial" w:eastAsia="Times New Roman" w:hAnsi="Arial" w:cs="Arial"/>
          <w:b/>
          <w:szCs w:val="24"/>
        </w:rPr>
        <w:t>Belshe</w:t>
      </w:r>
      <w:proofErr w:type="spellEnd"/>
      <w:r w:rsidRPr="00BD38C6">
        <w:rPr>
          <w:rFonts w:ascii="Arial" w:eastAsia="Times New Roman" w:hAnsi="Arial" w:cs="Arial"/>
          <w:b/>
          <w:szCs w:val="24"/>
        </w:rPr>
        <w:t xml:space="preserve"> of Moro</w:t>
      </w:r>
      <w:r>
        <w:rPr>
          <w:rFonts w:ascii="Arial" w:eastAsia="Times New Roman" w:hAnsi="Arial" w:cs="Arial"/>
          <w:szCs w:val="24"/>
        </w:rPr>
        <w:t xml:space="preserve"> inquired about who he would contact to figure out residential and commercial setback rules of the City, and roadway access permit questions. Mayor Perisho advised that CA Glover would be the City point of contact, and the State Access Permit Specialist of ODOT would be the choice for State access permits. </w:t>
      </w: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E81B4E" w:rsidRPr="00E81B4E" w:rsidRDefault="00E81B4E" w:rsidP="006C1FC6">
      <w:pPr>
        <w:widowControl w:val="0"/>
        <w:autoSpaceDE w:val="0"/>
        <w:autoSpaceDN w:val="0"/>
        <w:adjustRightInd w:val="0"/>
        <w:spacing w:after="0" w:line="240" w:lineRule="auto"/>
        <w:jc w:val="both"/>
        <w:rPr>
          <w:rFonts w:ascii="Arial" w:eastAsia="Times New Roman" w:hAnsi="Arial" w:cs="Arial"/>
        </w:rPr>
      </w:pPr>
      <w:r>
        <w:rPr>
          <w:rFonts w:ascii="Arial" w:eastAsia="Times New Roman" w:hAnsi="Arial" w:cs="Arial"/>
          <w:b/>
        </w:rPr>
        <w:t xml:space="preserve">Councilor vonBorstel </w:t>
      </w:r>
      <w:r w:rsidRPr="00E81B4E">
        <w:rPr>
          <w:rFonts w:ascii="Arial" w:eastAsia="Times New Roman" w:hAnsi="Arial" w:cs="Arial"/>
        </w:rPr>
        <w:t>advised that he saw</w:t>
      </w:r>
      <w:r>
        <w:rPr>
          <w:rFonts w:ascii="Arial" w:eastAsia="Times New Roman" w:hAnsi="Arial" w:cs="Arial"/>
          <w:b/>
        </w:rPr>
        <w:t xml:space="preserve"> </w:t>
      </w:r>
      <w:r>
        <w:rPr>
          <w:rFonts w:ascii="Arial" w:eastAsia="Times New Roman" w:hAnsi="Arial" w:cs="Arial"/>
        </w:rPr>
        <w:t xml:space="preserve">a complaint on social media about the City streets during a recent snow event. He advised that the City has a snow plow policy, the City isn’t required to plow under 6” of snow and ninety percent of the time </w:t>
      </w:r>
      <w:proofErr w:type="spellStart"/>
      <w:r>
        <w:rPr>
          <w:rFonts w:ascii="Arial" w:eastAsia="Times New Roman" w:hAnsi="Arial" w:cs="Arial"/>
        </w:rPr>
        <w:t>DPW</w:t>
      </w:r>
      <w:proofErr w:type="spellEnd"/>
      <w:r>
        <w:rPr>
          <w:rFonts w:ascii="Arial" w:eastAsia="Times New Roman" w:hAnsi="Arial" w:cs="Arial"/>
        </w:rPr>
        <w:t xml:space="preserve"> English is plowing out there anyway. Other communities utilize the same policy, and Moro has limited staffing. Council President Anderson advised that he plows sidewalks when there are 3-4” of snow accumulation.  Mayor Perisho advised that </w:t>
      </w:r>
      <w:proofErr w:type="spellStart"/>
      <w:r>
        <w:rPr>
          <w:rFonts w:ascii="Arial" w:eastAsia="Times New Roman" w:hAnsi="Arial" w:cs="Arial"/>
        </w:rPr>
        <w:t>DPW</w:t>
      </w:r>
      <w:proofErr w:type="spellEnd"/>
      <w:r>
        <w:rPr>
          <w:rFonts w:ascii="Arial" w:eastAsia="Times New Roman" w:hAnsi="Arial" w:cs="Arial"/>
        </w:rPr>
        <w:t xml:space="preserve"> English does not have time to do every street, sidewalk, and driveway in Moro. Private property owners are supposed to do right of way in front of their properties, and driveways.  </w:t>
      </w:r>
      <w:proofErr w:type="spellStart"/>
      <w:r>
        <w:rPr>
          <w:rFonts w:ascii="Arial" w:eastAsia="Times New Roman" w:hAnsi="Arial" w:cs="Arial"/>
        </w:rPr>
        <w:t>DPW</w:t>
      </w:r>
      <w:proofErr w:type="spellEnd"/>
      <w:r>
        <w:rPr>
          <w:rFonts w:ascii="Arial" w:eastAsia="Times New Roman" w:hAnsi="Arial" w:cs="Arial"/>
        </w:rPr>
        <w:t xml:space="preserve"> English shared that he faced some delays on Monday due to having to operate the sewer snake all day. Councilor Alley shared that </w:t>
      </w:r>
      <w:proofErr w:type="spellStart"/>
      <w:r>
        <w:rPr>
          <w:rFonts w:ascii="Arial" w:eastAsia="Times New Roman" w:hAnsi="Arial" w:cs="Arial"/>
        </w:rPr>
        <w:t>DPW</w:t>
      </w:r>
      <w:proofErr w:type="spellEnd"/>
      <w:r>
        <w:rPr>
          <w:rFonts w:ascii="Arial" w:eastAsia="Times New Roman" w:hAnsi="Arial" w:cs="Arial"/>
        </w:rPr>
        <w:t xml:space="preserve"> English hustles for the City, and he routinely hears him out there late at night. </w:t>
      </w:r>
    </w:p>
    <w:p w:rsidR="00030BB9" w:rsidRDefault="00030BB9" w:rsidP="006C1FC6">
      <w:pPr>
        <w:widowControl w:val="0"/>
        <w:autoSpaceDE w:val="0"/>
        <w:autoSpaceDN w:val="0"/>
        <w:adjustRightInd w:val="0"/>
        <w:spacing w:after="0" w:line="240" w:lineRule="auto"/>
        <w:jc w:val="both"/>
        <w:rPr>
          <w:rFonts w:ascii="Arial" w:eastAsia="Times New Roman" w:hAnsi="Arial" w:cs="Arial"/>
        </w:rPr>
      </w:pPr>
    </w:p>
    <w:p w:rsidR="00686913" w:rsidRDefault="00E81B4E" w:rsidP="00686913">
      <w:pPr>
        <w:widowControl w:val="0"/>
        <w:autoSpaceDE w:val="0"/>
        <w:autoSpaceDN w:val="0"/>
        <w:adjustRightInd w:val="0"/>
        <w:spacing w:after="0" w:line="240" w:lineRule="auto"/>
        <w:jc w:val="center"/>
        <w:rPr>
          <w:rFonts w:ascii="Arial" w:eastAsia="Times New Roman" w:hAnsi="Arial" w:cs="Arial"/>
        </w:rPr>
      </w:pPr>
      <w:r>
        <w:rPr>
          <w:rFonts w:ascii="Arial" w:eastAsia="Times New Roman" w:hAnsi="Arial" w:cs="Arial"/>
        </w:rPr>
        <w:t>Meeting adjourned at 08:11</w:t>
      </w:r>
      <w:r w:rsidR="006275FC">
        <w:rPr>
          <w:rFonts w:ascii="Arial" w:eastAsia="Times New Roman" w:hAnsi="Arial" w:cs="Arial"/>
        </w:rPr>
        <w:t xml:space="preserve"> </w:t>
      </w:r>
      <w:r w:rsidR="00686913">
        <w:rPr>
          <w:rFonts w:ascii="Arial" w:eastAsia="Times New Roman" w:hAnsi="Arial" w:cs="Arial"/>
        </w:rPr>
        <w:t>pm.</w:t>
      </w:r>
    </w:p>
    <w:p w:rsidR="00E81B4E" w:rsidRPr="006B1A75" w:rsidRDefault="00E81B4E" w:rsidP="00686913">
      <w:pPr>
        <w:widowControl w:val="0"/>
        <w:autoSpaceDE w:val="0"/>
        <w:autoSpaceDN w:val="0"/>
        <w:adjustRightInd w:val="0"/>
        <w:spacing w:after="0" w:line="240" w:lineRule="auto"/>
        <w:jc w:val="center"/>
        <w:rPr>
          <w:rFonts w:ascii="Arial" w:eastAsia="Times New Roman" w:hAnsi="Arial" w:cs="Arial"/>
          <w:sz w:val="20"/>
          <w:szCs w:val="24"/>
        </w:rPr>
      </w:pP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E81B4E">
        <w:rPr>
          <w:rFonts w:ascii="Arial" w:eastAsia="Times New Roman" w:hAnsi="Arial" w:cs="Arial"/>
          <w:b/>
          <w:sz w:val="20"/>
          <w:szCs w:val="24"/>
        </w:rPr>
        <w:t>February 1</w:t>
      </w:r>
      <w:r w:rsidR="005C7ECA" w:rsidRPr="007D4AFD">
        <w:rPr>
          <w:rFonts w:ascii="Arial" w:eastAsia="Times New Roman" w:hAnsi="Arial" w:cs="Arial"/>
          <w:b/>
          <w:sz w:val="20"/>
          <w:szCs w:val="24"/>
        </w:rPr>
        <w:t xml:space="preserve">, </w:t>
      </w:r>
      <w:r w:rsidR="00E81B4E">
        <w:rPr>
          <w:rFonts w:ascii="Arial" w:eastAsia="Times New Roman" w:hAnsi="Arial" w:cs="Arial"/>
          <w:b/>
          <w:sz w:val="20"/>
          <w:szCs w:val="24"/>
        </w:rPr>
        <w:t>2022</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6B1A75" w:rsidRDefault="006B1A75" w:rsidP="006663BD">
      <w:pPr>
        <w:widowControl w:val="0"/>
        <w:autoSpaceDE w:val="0"/>
        <w:autoSpaceDN w:val="0"/>
        <w:adjustRightInd w:val="0"/>
        <w:spacing w:after="0" w:line="240" w:lineRule="auto"/>
        <w:rPr>
          <w:rFonts w:ascii="Arial" w:eastAsia="Times New Roman" w:hAnsi="Arial" w:cs="Arial"/>
          <w:sz w:val="24"/>
          <w:szCs w:val="24"/>
        </w:rPr>
      </w:pPr>
    </w:p>
    <w:p w:rsidR="006B1A75" w:rsidRDefault="006B1A75"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D0E" w:rsidRDefault="00163D0E" w:rsidP="00710D69">
      <w:pPr>
        <w:spacing w:after="0" w:line="240" w:lineRule="auto"/>
      </w:pPr>
      <w:r>
        <w:separator/>
      </w:r>
    </w:p>
  </w:endnote>
  <w:endnote w:type="continuationSeparator" w:id="0">
    <w:p w:rsidR="00163D0E" w:rsidRDefault="00163D0E"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3F2298" w:rsidTr="006C54CF">
      <w:tc>
        <w:tcPr>
          <w:tcW w:w="1142" w:type="dxa"/>
        </w:tcPr>
        <w:p w:rsidR="003F2298" w:rsidRPr="00710D69" w:rsidRDefault="003F2298"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7F52AD" w:rsidRPr="007F52AD">
            <w:rPr>
              <w:rFonts w:asciiTheme="majorHAnsi" w:hAnsiTheme="majorHAnsi"/>
              <w:b/>
              <w:bCs/>
              <w:noProof/>
              <w:sz w:val="24"/>
              <w:szCs w:val="24"/>
            </w:rPr>
            <w:t>1</w:t>
          </w:r>
          <w:r w:rsidRPr="00710D69">
            <w:rPr>
              <w:rFonts w:asciiTheme="majorHAnsi" w:hAnsiTheme="majorHAnsi"/>
              <w:b/>
              <w:bCs/>
              <w:noProof/>
              <w:sz w:val="24"/>
              <w:szCs w:val="24"/>
            </w:rPr>
            <w:fldChar w:fldCharType="end"/>
          </w:r>
          <w:r w:rsidR="00AC4F16">
            <w:rPr>
              <w:rFonts w:asciiTheme="majorHAnsi" w:hAnsiTheme="majorHAnsi"/>
              <w:b/>
              <w:bCs/>
              <w:noProof/>
              <w:sz w:val="24"/>
              <w:szCs w:val="24"/>
            </w:rPr>
            <w:t>/4</w:t>
          </w:r>
        </w:p>
      </w:tc>
      <w:tc>
        <w:tcPr>
          <w:tcW w:w="9874" w:type="dxa"/>
        </w:tcPr>
        <w:p w:rsidR="003F2298" w:rsidRPr="00710D69" w:rsidRDefault="003F2298" w:rsidP="00AB70C2">
          <w:pPr>
            <w:pStyle w:val="Footer"/>
            <w:jc w:val="center"/>
            <w:rPr>
              <w:rFonts w:ascii="Bell MT" w:hAnsi="Bell MT"/>
              <w:i/>
              <w:sz w:val="24"/>
              <w:szCs w:val="24"/>
            </w:rPr>
          </w:pPr>
          <w:r w:rsidRPr="00710D69">
            <w:rPr>
              <w:rFonts w:ascii="Bell MT" w:hAnsi="Bell MT"/>
              <w:i/>
              <w:sz w:val="24"/>
              <w:szCs w:val="24"/>
            </w:rPr>
            <w:t xml:space="preserve">City of Moro </w:t>
          </w:r>
          <w:r w:rsidR="00AC4F16">
            <w:rPr>
              <w:rFonts w:ascii="Bell MT" w:hAnsi="Bell MT"/>
              <w:i/>
              <w:sz w:val="24"/>
              <w:szCs w:val="24"/>
            </w:rPr>
            <w:t>Minutes January 04  2022</w:t>
          </w:r>
        </w:p>
      </w:tc>
    </w:tr>
  </w:tbl>
  <w:p w:rsidR="003F2298" w:rsidRDefault="003F2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D0E" w:rsidRDefault="00163D0E" w:rsidP="00710D69">
      <w:pPr>
        <w:spacing w:after="0" w:line="240" w:lineRule="auto"/>
      </w:pPr>
      <w:r>
        <w:separator/>
      </w:r>
    </w:p>
  </w:footnote>
  <w:footnote w:type="continuationSeparator" w:id="0">
    <w:p w:rsidR="00163D0E" w:rsidRDefault="00163D0E"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45198"/>
    <w:multiLevelType w:val="hybridMultilevel"/>
    <w:tmpl w:val="9F46E6CE"/>
    <w:lvl w:ilvl="0" w:tplc="08424AA8">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
  </w:num>
  <w:num w:numId="4">
    <w:abstractNumId w:val="13"/>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7"/>
  </w:num>
  <w:num w:numId="7">
    <w:abstractNumId w:val="12"/>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6"/>
  </w:num>
  <w:num w:numId="14">
    <w:abstractNumId w:val="11"/>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10"/>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5"/>
  </w:num>
  <w:num w:numId="20">
    <w:abstractNumId w:val="5"/>
  </w:num>
  <w:num w:numId="21">
    <w:abstractNumId w:val="16"/>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9"/>
  </w:num>
  <w:num w:numId="24">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7">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7FF8"/>
    <w:rsid w:val="000009F0"/>
    <w:rsid w:val="000011D3"/>
    <w:rsid w:val="000029BF"/>
    <w:rsid w:val="00002A70"/>
    <w:rsid w:val="00002F59"/>
    <w:rsid w:val="00007585"/>
    <w:rsid w:val="00011766"/>
    <w:rsid w:val="00015BF9"/>
    <w:rsid w:val="0002371F"/>
    <w:rsid w:val="00023D64"/>
    <w:rsid w:val="00027407"/>
    <w:rsid w:val="00030B6C"/>
    <w:rsid w:val="00030BB9"/>
    <w:rsid w:val="0003347F"/>
    <w:rsid w:val="000341D6"/>
    <w:rsid w:val="00036549"/>
    <w:rsid w:val="00042A68"/>
    <w:rsid w:val="000431BE"/>
    <w:rsid w:val="000435F3"/>
    <w:rsid w:val="00047B78"/>
    <w:rsid w:val="00056875"/>
    <w:rsid w:val="0006009E"/>
    <w:rsid w:val="0006265B"/>
    <w:rsid w:val="00062CBA"/>
    <w:rsid w:val="00063C17"/>
    <w:rsid w:val="000645A3"/>
    <w:rsid w:val="00065A14"/>
    <w:rsid w:val="00070760"/>
    <w:rsid w:val="00072AA1"/>
    <w:rsid w:val="00073185"/>
    <w:rsid w:val="00075C4F"/>
    <w:rsid w:val="00076A7C"/>
    <w:rsid w:val="00080860"/>
    <w:rsid w:val="00081495"/>
    <w:rsid w:val="000853C9"/>
    <w:rsid w:val="0009108F"/>
    <w:rsid w:val="000911ED"/>
    <w:rsid w:val="0009596A"/>
    <w:rsid w:val="00095BC9"/>
    <w:rsid w:val="000A0760"/>
    <w:rsid w:val="000A2273"/>
    <w:rsid w:val="000A300D"/>
    <w:rsid w:val="000A618A"/>
    <w:rsid w:val="000A6ACA"/>
    <w:rsid w:val="000B08AD"/>
    <w:rsid w:val="000B12F4"/>
    <w:rsid w:val="000B318E"/>
    <w:rsid w:val="000B4577"/>
    <w:rsid w:val="000B5B47"/>
    <w:rsid w:val="000B697D"/>
    <w:rsid w:val="000B6AE0"/>
    <w:rsid w:val="000C3D9E"/>
    <w:rsid w:val="000C5C81"/>
    <w:rsid w:val="000D0C9D"/>
    <w:rsid w:val="000D411B"/>
    <w:rsid w:val="000D4FAC"/>
    <w:rsid w:val="000D5F11"/>
    <w:rsid w:val="000D71F8"/>
    <w:rsid w:val="000E5D3B"/>
    <w:rsid w:val="000F04D9"/>
    <w:rsid w:val="000F48CF"/>
    <w:rsid w:val="00102C78"/>
    <w:rsid w:val="001039C9"/>
    <w:rsid w:val="001062B9"/>
    <w:rsid w:val="00110A6E"/>
    <w:rsid w:val="001110F1"/>
    <w:rsid w:val="00111EA4"/>
    <w:rsid w:val="00113F96"/>
    <w:rsid w:val="001165E6"/>
    <w:rsid w:val="00120E6F"/>
    <w:rsid w:val="001214BE"/>
    <w:rsid w:val="00123839"/>
    <w:rsid w:val="001239DB"/>
    <w:rsid w:val="00126E81"/>
    <w:rsid w:val="00131B90"/>
    <w:rsid w:val="00135850"/>
    <w:rsid w:val="00137682"/>
    <w:rsid w:val="00141134"/>
    <w:rsid w:val="00141755"/>
    <w:rsid w:val="00142FE4"/>
    <w:rsid w:val="001448FE"/>
    <w:rsid w:val="0015709C"/>
    <w:rsid w:val="00157DA9"/>
    <w:rsid w:val="00163D0E"/>
    <w:rsid w:val="00165B5C"/>
    <w:rsid w:val="00170D01"/>
    <w:rsid w:val="00172895"/>
    <w:rsid w:val="001747FC"/>
    <w:rsid w:val="00175A5B"/>
    <w:rsid w:val="00177DF3"/>
    <w:rsid w:val="001837BF"/>
    <w:rsid w:val="001841CB"/>
    <w:rsid w:val="00184A9C"/>
    <w:rsid w:val="00190B64"/>
    <w:rsid w:val="00195747"/>
    <w:rsid w:val="0019660B"/>
    <w:rsid w:val="001A3CC8"/>
    <w:rsid w:val="001A59EF"/>
    <w:rsid w:val="001B19DF"/>
    <w:rsid w:val="001C0A47"/>
    <w:rsid w:val="001D25B5"/>
    <w:rsid w:val="001D2A91"/>
    <w:rsid w:val="001D2EA9"/>
    <w:rsid w:val="001D4716"/>
    <w:rsid w:val="001D4FD1"/>
    <w:rsid w:val="001E0BEC"/>
    <w:rsid w:val="001E13FC"/>
    <w:rsid w:val="001E5F84"/>
    <w:rsid w:val="001F1D58"/>
    <w:rsid w:val="001F29C5"/>
    <w:rsid w:val="001F3ACE"/>
    <w:rsid w:val="001F6D20"/>
    <w:rsid w:val="00200981"/>
    <w:rsid w:val="002020B5"/>
    <w:rsid w:val="00207734"/>
    <w:rsid w:val="00212A14"/>
    <w:rsid w:val="0021442D"/>
    <w:rsid w:val="00216357"/>
    <w:rsid w:val="002227F2"/>
    <w:rsid w:val="00224900"/>
    <w:rsid w:val="00225BAF"/>
    <w:rsid w:val="00225BE3"/>
    <w:rsid w:val="00225F7A"/>
    <w:rsid w:val="00226766"/>
    <w:rsid w:val="00230920"/>
    <w:rsid w:val="00230EC5"/>
    <w:rsid w:val="00232F02"/>
    <w:rsid w:val="002350BB"/>
    <w:rsid w:val="00235C38"/>
    <w:rsid w:val="00235CD7"/>
    <w:rsid w:val="00240061"/>
    <w:rsid w:val="00245CE8"/>
    <w:rsid w:val="0025434A"/>
    <w:rsid w:val="00262568"/>
    <w:rsid w:val="0026293F"/>
    <w:rsid w:val="00264DCC"/>
    <w:rsid w:val="0026608E"/>
    <w:rsid w:val="00270363"/>
    <w:rsid w:val="00270924"/>
    <w:rsid w:val="0027329D"/>
    <w:rsid w:val="00274D6C"/>
    <w:rsid w:val="00274E41"/>
    <w:rsid w:val="0027697C"/>
    <w:rsid w:val="00281574"/>
    <w:rsid w:val="00282F9F"/>
    <w:rsid w:val="002852F0"/>
    <w:rsid w:val="00285DB6"/>
    <w:rsid w:val="0029057A"/>
    <w:rsid w:val="00293F22"/>
    <w:rsid w:val="00294EA8"/>
    <w:rsid w:val="00294FCA"/>
    <w:rsid w:val="00297C1C"/>
    <w:rsid w:val="002A0B70"/>
    <w:rsid w:val="002A344E"/>
    <w:rsid w:val="002A7726"/>
    <w:rsid w:val="002B03D4"/>
    <w:rsid w:val="002B21E2"/>
    <w:rsid w:val="002B59C3"/>
    <w:rsid w:val="002B65B8"/>
    <w:rsid w:val="002C09D5"/>
    <w:rsid w:val="002C2B7C"/>
    <w:rsid w:val="002D3560"/>
    <w:rsid w:val="002D3858"/>
    <w:rsid w:val="002D5FA9"/>
    <w:rsid w:val="002D6AC9"/>
    <w:rsid w:val="002D7429"/>
    <w:rsid w:val="002E2333"/>
    <w:rsid w:val="002E3379"/>
    <w:rsid w:val="002E79A1"/>
    <w:rsid w:val="002E79B9"/>
    <w:rsid w:val="002F28E1"/>
    <w:rsid w:val="002F6405"/>
    <w:rsid w:val="00303D37"/>
    <w:rsid w:val="003074FD"/>
    <w:rsid w:val="0031150A"/>
    <w:rsid w:val="00311A48"/>
    <w:rsid w:val="00313B45"/>
    <w:rsid w:val="003141AA"/>
    <w:rsid w:val="00316E6D"/>
    <w:rsid w:val="00330BFC"/>
    <w:rsid w:val="003316BF"/>
    <w:rsid w:val="00340E83"/>
    <w:rsid w:val="00343F8A"/>
    <w:rsid w:val="00347898"/>
    <w:rsid w:val="00347A1F"/>
    <w:rsid w:val="00347E86"/>
    <w:rsid w:val="00352063"/>
    <w:rsid w:val="00352AAA"/>
    <w:rsid w:val="003573DF"/>
    <w:rsid w:val="00362D15"/>
    <w:rsid w:val="00366A91"/>
    <w:rsid w:val="00367B92"/>
    <w:rsid w:val="00373CED"/>
    <w:rsid w:val="00374A02"/>
    <w:rsid w:val="00377F2C"/>
    <w:rsid w:val="00385688"/>
    <w:rsid w:val="00385C56"/>
    <w:rsid w:val="0038652D"/>
    <w:rsid w:val="003905A7"/>
    <w:rsid w:val="003973A9"/>
    <w:rsid w:val="003A1C78"/>
    <w:rsid w:val="003A2108"/>
    <w:rsid w:val="003A2525"/>
    <w:rsid w:val="003A57EA"/>
    <w:rsid w:val="003B284E"/>
    <w:rsid w:val="003B6DC3"/>
    <w:rsid w:val="003C0F6A"/>
    <w:rsid w:val="003D0171"/>
    <w:rsid w:val="003D09DD"/>
    <w:rsid w:val="003D291B"/>
    <w:rsid w:val="003D75E0"/>
    <w:rsid w:val="003D767E"/>
    <w:rsid w:val="003E164F"/>
    <w:rsid w:val="003F2298"/>
    <w:rsid w:val="003F35BE"/>
    <w:rsid w:val="003F76DD"/>
    <w:rsid w:val="00400EF9"/>
    <w:rsid w:val="00402658"/>
    <w:rsid w:val="00403374"/>
    <w:rsid w:val="00404825"/>
    <w:rsid w:val="0040507A"/>
    <w:rsid w:val="00405180"/>
    <w:rsid w:val="0040627D"/>
    <w:rsid w:val="00413095"/>
    <w:rsid w:val="00413731"/>
    <w:rsid w:val="004145BD"/>
    <w:rsid w:val="00415698"/>
    <w:rsid w:val="00415768"/>
    <w:rsid w:val="0041657C"/>
    <w:rsid w:val="00416FD5"/>
    <w:rsid w:val="00422F59"/>
    <w:rsid w:val="0042312E"/>
    <w:rsid w:val="00424C36"/>
    <w:rsid w:val="00425B84"/>
    <w:rsid w:val="004271B4"/>
    <w:rsid w:val="00427A19"/>
    <w:rsid w:val="00427E2E"/>
    <w:rsid w:val="00431312"/>
    <w:rsid w:val="004332BC"/>
    <w:rsid w:val="00433FA4"/>
    <w:rsid w:val="0043423E"/>
    <w:rsid w:val="00435751"/>
    <w:rsid w:val="00435A43"/>
    <w:rsid w:val="0044058C"/>
    <w:rsid w:val="00440A5D"/>
    <w:rsid w:val="00442EC2"/>
    <w:rsid w:val="00446050"/>
    <w:rsid w:val="00450978"/>
    <w:rsid w:val="004531E9"/>
    <w:rsid w:val="004531ED"/>
    <w:rsid w:val="004568D5"/>
    <w:rsid w:val="00457961"/>
    <w:rsid w:val="00461169"/>
    <w:rsid w:val="00461E12"/>
    <w:rsid w:val="00464ED3"/>
    <w:rsid w:val="00477499"/>
    <w:rsid w:val="00477E9A"/>
    <w:rsid w:val="0048019A"/>
    <w:rsid w:val="0048213C"/>
    <w:rsid w:val="00486684"/>
    <w:rsid w:val="00487526"/>
    <w:rsid w:val="00494206"/>
    <w:rsid w:val="00496F97"/>
    <w:rsid w:val="004A40AD"/>
    <w:rsid w:val="004A4297"/>
    <w:rsid w:val="004A51C3"/>
    <w:rsid w:val="004B242D"/>
    <w:rsid w:val="004B4485"/>
    <w:rsid w:val="004C4390"/>
    <w:rsid w:val="004C4A45"/>
    <w:rsid w:val="004C71F3"/>
    <w:rsid w:val="004D0BD7"/>
    <w:rsid w:val="004D136A"/>
    <w:rsid w:val="004D187B"/>
    <w:rsid w:val="004D26FE"/>
    <w:rsid w:val="004D3BB1"/>
    <w:rsid w:val="004D4333"/>
    <w:rsid w:val="004D6183"/>
    <w:rsid w:val="004E05A4"/>
    <w:rsid w:val="004E30F3"/>
    <w:rsid w:val="004E3100"/>
    <w:rsid w:val="004E4A31"/>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2CD7"/>
    <w:rsid w:val="00534A81"/>
    <w:rsid w:val="00535DBE"/>
    <w:rsid w:val="0053652D"/>
    <w:rsid w:val="00537206"/>
    <w:rsid w:val="00541F8F"/>
    <w:rsid w:val="00542F1F"/>
    <w:rsid w:val="005468A4"/>
    <w:rsid w:val="005521AF"/>
    <w:rsid w:val="005525BB"/>
    <w:rsid w:val="005529A9"/>
    <w:rsid w:val="00555333"/>
    <w:rsid w:val="00555791"/>
    <w:rsid w:val="0055754D"/>
    <w:rsid w:val="005601F8"/>
    <w:rsid w:val="00560AF1"/>
    <w:rsid w:val="00562D7F"/>
    <w:rsid w:val="005658BC"/>
    <w:rsid w:val="00565979"/>
    <w:rsid w:val="005670FB"/>
    <w:rsid w:val="005707E5"/>
    <w:rsid w:val="005723BF"/>
    <w:rsid w:val="00572EAB"/>
    <w:rsid w:val="00575207"/>
    <w:rsid w:val="005764D4"/>
    <w:rsid w:val="005769A9"/>
    <w:rsid w:val="00576CFE"/>
    <w:rsid w:val="00576E1D"/>
    <w:rsid w:val="00577514"/>
    <w:rsid w:val="00577798"/>
    <w:rsid w:val="005852F7"/>
    <w:rsid w:val="005953D8"/>
    <w:rsid w:val="00597CEC"/>
    <w:rsid w:val="005A211E"/>
    <w:rsid w:val="005A3160"/>
    <w:rsid w:val="005A7688"/>
    <w:rsid w:val="005A7FF2"/>
    <w:rsid w:val="005B0420"/>
    <w:rsid w:val="005B2336"/>
    <w:rsid w:val="005B3AD0"/>
    <w:rsid w:val="005B4490"/>
    <w:rsid w:val="005B5745"/>
    <w:rsid w:val="005B7209"/>
    <w:rsid w:val="005C0973"/>
    <w:rsid w:val="005C7ECA"/>
    <w:rsid w:val="005D223D"/>
    <w:rsid w:val="005D4EB9"/>
    <w:rsid w:val="005D5680"/>
    <w:rsid w:val="005D57E9"/>
    <w:rsid w:val="005D6C5B"/>
    <w:rsid w:val="005D7FEB"/>
    <w:rsid w:val="005E1634"/>
    <w:rsid w:val="005E2BA6"/>
    <w:rsid w:val="005E4704"/>
    <w:rsid w:val="005E4895"/>
    <w:rsid w:val="005E606F"/>
    <w:rsid w:val="005F0F15"/>
    <w:rsid w:val="005F2EF7"/>
    <w:rsid w:val="005F382C"/>
    <w:rsid w:val="005F5A68"/>
    <w:rsid w:val="0060571F"/>
    <w:rsid w:val="0060644D"/>
    <w:rsid w:val="006102E9"/>
    <w:rsid w:val="00610EDC"/>
    <w:rsid w:val="00612137"/>
    <w:rsid w:val="00614FA5"/>
    <w:rsid w:val="00615A1B"/>
    <w:rsid w:val="00615F84"/>
    <w:rsid w:val="00617755"/>
    <w:rsid w:val="00622385"/>
    <w:rsid w:val="006226ED"/>
    <w:rsid w:val="00624366"/>
    <w:rsid w:val="0062621C"/>
    <w:rsid w:val="006275FC"/>
    <w:rsid w:val="0063366D"/>
    <w:rsid w:val="0063433F"/>
    <w:rsid w:val="00634FDA"/>
    <w:rsid w:val="0063587F"/>
    <w:rsid w:val="00636D80"/>
    <w:rsid w:val="0064134C"/>
    <w:rsid w:val="00643914"/>
    <w:rsid w:val="00643B27"/>
    <w:rsid w:val="006443D6"/>
    <w:rsid w:val="0065377A"/>
    <w:rsid w:val="00654806"/>
    <w:rsid w:val="0065611E"/>
    <w:rsid w:val="00662284"/>
    <w:rsid w:val="00663422"/>
    <w:rsid w:val="006663BD"/>
    <w:rsid w:val="006667A9"/>
    <w:rsid w:val="00673999"/>
    <w:rsid w:val="00674C53"/>
    <w:rsid w:val="006779B1"/>
    <w:rsid w:val="00680A47"/>
    <w:rsid w:val="006831DE"/>
    <w:rsid w:val="00683B6D"/>
    <w:rsid w:val="00685FAA"/>
    <w:rsid w:val="00686913"/>
    <w:rsid w:val="0068778F"/>
    <w:rsid w:val="00687F44"/>
    <w:rsid w:val="0069107B"/>
    <w:rsid w:val="00692258"/>
    <w:rsid w:val="006A299B"/>
    <w:rsid w:val="006A5883"/>
    <w:rsid w:val="006B1A75"/>
    <w:rsid w:val="006B378C"/>
    <w:rsid w:val="006B3DD9"/>
    <w:rsid w:val="006B49A1"/>
    <w:rsid w:val="006B6B4E"/>
    <w:rsid w:val="006C1FC6"/>
    <w:rsid w:val="006C29C5"/>
    <w:rsid w:val="006C54CF"/>
    <w:rsid w:val="006C7ACE"/>
    <w:rsid w:val="006D08C8"/>
    <w:rsid w:val="006D2E7F"/>
    <w:rsid w:val="006E1BDF"/>
    <w:rsid w:val="006E24C8"/>
    <w:rsid w:val="006E5107"/>
    <w:rsid w:val="006F0E4B"/>
    <w:rsid w:val="006F1CC4"/>
    <w:rsid w:val="006F3B37"/>
    <w:rsid w:val="006F4A2C"/>
    <w:rsid w:val="006F6C95"/>
    <w:rsid w:val="006F702F"/>
    <w:rsid w:val="00701D6E"/>
    <w:rsid w:val="007036FC"/>
    <w:rsid w:val="0070431C"/>
    <w:rsid w:val="00710D69"/>
    <w:rsid w:val="007155F4"/>
    <w:rsid w:val="00716FFB"/>
    <w:rsid w:val="0071761A"/>
    <w:rsid w:val="00721901"/>
    <w:rsid w:val="00721EF2"/>
    <w:rsid w:val="007229B5"/>
    <w:rsid w:val="00723C97"/>
    <w:rsid w:val="007240ED"/>
    <w:rsid w:val="00741914"/>
    <w:rsid w:val="00741A14"/>
    <w:rsid w:val="0074266F"/>
    <w:rsid w:val="007457E4"/>
    <w:rsid w:val="0075094C"/>
    <w:rsid w:val="0076403E"/>
    <w:rsid w:val="0076440C"/>
    <w:rsid w:val="00770EAC"/>
    <w:rsid w:val="00772B72"/>
    <w:rsid w:val="00777A89"/>
    <w:rsid w:val="0078186C"/>
    <w:rsid w:val="007831CA"/>
    <w:rsid w:val="007851B5"/>
    <w:rsid w:val="00786994"/>
    <w:rsid w:val="00796EA8"/>
    <w:rsid w:val="007A68CD"/>
    <w:rsid w:val="007A7336"/>
    <w:rsid w:val="007A78D8"/>
    <w:rsid w:val="007B0571"/>
    <w:rsid w:val="007B19A6"/>
    <w:rsid w:val="007B1C13"/>
    <w:rsid w:val="007B21ED"/>
    <w:rsid w:val="007B5668"/>
    <w:rsid w:val="007C4051"/>
    <w:rsid w:val="007C48B5"/>
    <w:rsid w:val="007C7543"/>
    <w:rsid w:val="007D3663"/>
    <w:rsid w:val="007D38A8"/>
    <w:rsid w:val="007D4A67"/>
    <w:rsid w:val="007D4AFD"/>
    <w:rsid w:val="007D5A66"/>
    <w:rsid w:val="007D647D"/>
    <w:rsid w:val="007D7C1C"/>
    <w:rsid w:val="007F2E23"/>
    <w:rsid w:val="007F52AD"/>
    <w:rsid w:val="00801F35"/>
    <w:rsid w:val="00801FE7"/>
    <w:rsid w:val="00802ACC"/>
    <w:rsid w:val="0080304F"/>
    <w:rsid w:val="00804262"/>
    <w:rsid w:val="00811C52"/>
    <w:rsid w:val="0081344B"/>
    <w:rsid w:val="00816372"/>
    <w:rsid w:val="0081793C"/>
    <w:rsid w:val="008228E2"/>
    <w:rsid w:val="00827C4A"/>
    <w:rsid w:val="00830B64"/>
    <w:rsid w:val="00830DEA"/>
    <w:rsid w:val="008347FE"/>
    <w:rsid w:val="00837317"/>
    <w:rsid w:val="0084566B"/>
    <w:rsid w:val="00850847"/>
    <w:rsid w:val="008518E6"/>
    <w:rsid w:val="00852916"/>
    <w:rsid w:val="00852D38"/>
    <w:rsid w:val="00853D3B"/>
    <w:rsid w:val="00854B32"/>
    <w:rsid w:val="0085736A"/>
    <w:rsid w:val="008575D3"/>
    <w:rsid w:val="00857885"/>
    <w:rsid w:val="00863120"/>
    <w:rsid w:val="00863529"/>
    <w:rsid w:val="00863ED2"/>
    <w:rsid w:val="00866724"/>
    <w:rsid w:val="00870C4A"/>
    <w:rsid w:val="008712E9"/>
    <w:rsid w:val="00872C0D"/>
    <w:rsid w:val="0087712C"/>
    <w:rsid w:val="00880B46"/>
    <w:rsid w:val="00883128"/>
    <w:rsid w:val="008836FC"/>
    <w:rsid w:val="0088415B"/>
    <w:rsid w:val="0088488B"/>
    <w:rsid w:val="00886698"/>
    <w:rsid w:val="00886B24"/>
    <w:rsid w:val="00886C24"/>
    <w:rsid w:val="0089160D"/>
    <w:rsid w:val="00891BFD"/>
    <w:rsid w:val="008A031E"/>
    <w:rsid w:val="008A0F40"/>
    <w:rsid w:val="008A41F2"/>
    <w:rsid w:val="008A54C4"/>
    <w:rsid w:val="008A607B"/>
    <w:rsid w:val="008A67DD"/>
    <w:rsid w:val="008B0CC0"/>
    <w:rsid w:val="008B2434"/>
    <w:rsid w:val="008B7786"/>
    <w:rsid w:val="008C1801"/>
    <w:rsid w:val="008C1901"/>
    <w:rsid w:val="008C1C1A"/>
    <w:rsid w:val="008D3383"/>
    <w:rsid w:val="008D3A63"/>
    <w:rsid w:val="008D4D79"/>
    <w:rsid w:val="008E0ED6"/>
    <w:rsid w:val="008E0F5D"/>
    <w:rsid w:val="008E1579"/>
    <w:rsid w:val="008E15EA"/>
    <w:rsid w:val="008E5293"/>
    <w:rsid w:val="008E65B9"/>
    <w:rsid w:val="008E790E"/>
    <w:rsid w:val="008F19C4"/>
    <w:rsid w:val="008F2F15"/>
    <w:rsid w:val="008F6510"/>
    <w:rsid w:val="0090167A"/>
    <w:rsid w:val="00901713"/>
    <w:rsid w:val="00903C12"/>
    <w:rsid w:val="0090600A"/>
    <w:rsid w:val="00907626"/>
    <w:rsid w:val="00910504"/>
    <w:rsid w:val="009146EB"/>
    <w:rsid w:val="00915FB2"/>
    <w:rsid w:val="009227F6"/>
    <w:rsid w:val="009229E3"/>
    <w:rsid w:val="00923796"/>
    <w:rsid w:val="009253A7"/>
    <w:rsid w:val="00931A0A"/>
    <w:rsid w:val="0093225E"/>
    <w:rsid w:val="00932FDF"/>
    <w:rsid w:val="00940465"/>
    <w:rsid w:val="00941D9E"/>
    <w:rsid w:val="00942ADE"/>
    <w:rsid w:val="009529D5"/>
    <w:rsid w:val="00954490"/>
    <w:rsid w:val="00957C3D"/>
    <w:rsid w:val="00957FA2"/>
    <w:rsid w:val="0096054F"/>
    <w:rsid w:val="0096057E"/>
    <w:rsid w:val="009609D8"/>
    <w:rsid w:val="0096101B"/>
    <w:rsid w:val="00961049"/>
    <w:rsid w:val="00962ADE"/>
    <w:rsid w:val="00967259"/>
    <w:rsid w:val="00971674"/>
    <w:rsid w:val="00971F3A"/>
    <w:rsid w:val="009723FC"/>
    <w:rsid w:val="009726FE"/>
    <w:rsid w:val="009768C8"/>
    <w:rsid w:val="00982EEC"/>
    <w:rsid w:val="00985C0D"/>
    <w:rsid w:val="00987B88"/>
    <w:rsid w:val="00992887"/>
    <w:rsid w:val="00992C4E"/>
    <w:rsid w:val="009932C8"/>
    <w:rsid w:val="009933BF"/>
    <w:rsid w:val="00994F1F"/>
    <w:rsid w:val="00996C96"/>
    <w:rsid w:val="009A3C95"/>
    <w:rsid w:val="009A6F21"/>
    <w:rsid w:val="009A716B"/>
    <w:rsid w:val="009B5A92"/>
    <w:rsid w:val="009C11F9"/>
    <w:rsid w:val="009C15B4"/>
    <w:rsid w:val="009C2D84"/>
    <w:rsid w:val="009C3FFE"/>
    <w:rsid w:val="009C4031"/>
    <w:rsid w:val="009C488C"/>
    <w:rsid w:val="009C71E4"/>
    <w:rsid w:val="009D2C01"/>
    <w:rsid w:val="009E1470"/>
    <w:rsid w:val="009E1683"/>
    <w:rsid w:val="009E562E"/>
    <w:rsid w:val="009E6353"/>
    <w:rsid w:val="009E77C8"/>
    <w:rsid w:val="009F432A"/>
    <w:rsid w:val="009F6741"/>
    <w:rsid w:val="009F674D"/>
    <w:rsid w:val="009F7509"/>
    <w:rsid w:val="00A00723"/>
    <w:rsid w:val="00A047DA"/>
    <w:rsid w:val="00A13463"/>
    <w:rsid w:val="00A156D1"/>
    <w:rsid w:val="00A23766"/>
    <w:rsid w:val="00A23CC7"/>
    <w:rsid w:val="00A26438"/>
    <w:rsid w:val="00A27607"/>
    <w:rsid w:val="00A33A6A"/>
    <w:rsid w:val="00A35C22"/>
    <w:rsid w:val="00A40413"/>
    <w:rsid w:val="00A40863"/>
    <w:rsid w:val="00A42494"/>
    <w:rsid w:val="00A43839"/>
    <w:rsid w:val="00A474D3"/>
    <w:rsid w:val="00A550A6"/>
    <w:rsid w:val="00A57992"/>
    <w:rsid w:val="00A60F8C"/>
    <w:rsid w:val="00A634A6"/>
    <w:rsid w:val="00A66967"/>
    <w:rsid w:val="00A67A89"/>
    <w:rsid w:val="00A71306"/>
    <w:rsid w:val="00A726BA"/>
    <w:rsid w:val="00A735F6"/>
    <w:rsid w:val="00A74036"/>
    <w:rsid w:val="00A74D81"/>
    <w:rsid w:val="00A77917"/>
    <w:rsid w:val="00A77F53"/>
    <w:rsid w:val="00A82DE3"/>
    <w:rsid w:val="00A86C2B"/>
    <w:rsid w:val="00A87421"/>
    <w:rsid w:val="00A87504"/>
    <w:rsid w:val="00A90E2A"/>
    <w:rsid w:val="00A92FB9"/>
    <w:rsid w:val="00A938EF"/>
    <w:rsid w:val="00A94684"/>
    <w:rsid w:val="00A9636E"/>
    <w:rsid w:val="00A967B5"/>
    <w:rsid w:val="00A979EA"/>
    <w:rsid w:val="00AA385B"/>
    <w:rsid w:val="00AA70E9"/>
    <w:rsid w:val="00AA77DF"/>
    <w:rsid w:val="00AB0276"/>
    <w:rsid w:val="00AB21ED"/>
    <w:rsid w:val="00AB4BEF"/>
    <w:rsid w:val="00AB70C2"/>
    <w:rsid w:val="00AB7E1C"/>
    <w:rsid w:val="00AC0602"/>
    <w:rsid w:val="00AC4F16"/>
    <w:rsid w:val="00AC66BF"/>
    <w:rsid w:val="00AC7384"/>
    <w:rsid w:val="00AD08E9"/>
    <w:rsid w:val="00AD4BFB"/>
    <w:rsid w:val="00AE086E"/>
    <w:rsid w:val="00AE5446"/>
    <w:rsid w:val="00AF09DB"/>
    <w:rsid w:val="00AF247A"/>
    <w:rsid w:val="00AF2AFD"/>
    <w:rsid w:val="00B02571"/>
    <w:rsid w:val="00B053D7"/>
    <w:rsid w:val="00B058B1"/>
    <w:rsid w:val="00B07B01"/>
    <w:rsid w:val="00B1129C"/>
    <w:rsid w:val="00B12577"/>
    <w:rsid w:val="00B156AA"/>
    <w:rsid w:val="00B1636D"/>
    <w:rsid w:val="00B21F88"/>
    <w:rsid w:val="00B247D8"/>
    <w:rsid w:val="00B25B9F"/>
    <w:rsid w:val="00B30C93"/>
    <w:rsid w:val="00B312EB"/>
    <w:rsid w:val="00B32AD0"/>
    <w:rsid w:val="00B36EBC"/>
    <w:rsid w:val="00B40545"/>
    <w:rsid w:val="00B42A01"/>
    <w:rsid w:val="00B43A7B"/>
    <w:rsid w:val="00B4535E"/>
    <w:rsid w:val="00B46B0D"/>
    <w:rsid w:val="00B46F08"/>
    <w:rsid w:val="00B47E70"/>
    <w:rsid w:val="00B52A06"/>
    <w:rsid w:val="00B646FA"/>
    <w:rsid w:val="00B66FEF"/>
    <w:rsid w:val="00B6718D"/>
    <w:rsid w:val="00B7642D"/>
    <w:rsid w:val="00B80408"/>
    <w:rsid w:val="00B842BC"/>
    <w:rsid w:val="00B84632"/>
    <w:rsid w:val="00B849FC"/>
    <w:rsid w:val="00B85CF7"/>
    <w:rsid w:val="00B8722B"/>
    <w:rsid w:val="00B90E15"/>
    <w:rsid w:val="00B91E6B"/>
    <w:rsid w:val="00B96A31"/>
    <w:rsid w:val="00BA0554"/>
    <w:rsid w:val="00BA0C53"/>
    <w:rsid w:val="00BA12B9"/>
    <w:rsid w:val="00BA295C"/>
    <w:rsid w:val="00BA36AF"/>
    <w:rsid w:val="00BA670C"/>
    <w:rsid w:val="00BA75B8"/>
    <w:rsid w:val="00BA7F02"/>
    <w:rsid w:val="00BB0140"/>
    <w:rsid w:val="00BB0187"/>
    <w:rsid w:val="00BB24C6"/>
    <w:rsid w:val="00BB36E2"/>
    <w:rsid w:val="00BB542B"/>
    <w:rsid w:val="00BB5CAB"/>
    <w:rsid w:val="00BB5E5B"/>
    <w:rsid w:val="00BB6022"/>
    <w:rsid w:val="00BB7444"/>
    <w:rsid w:val="00BC18EE"/>
    <w:rsid w:val="00BC3ACE"/>
    <w:rsid w:val="00BD2C85"/>
    <w:rsid w:val="00BD2FB7"/>
    <w:rsid w:val="00BD38C6"/>
    <w:rsid w:val="00BD3A9B"/>
    <w:rsid w:val="00BD5815"/>
    <w:rsid w:val="00BD7EDD"/>
    <w:rsid w:val="00BE0BE2"/>
    <w:rsid w:val="00BE0FCA"/>
    <w:rsid w:val="00BE24D5"/>
    <w:rsid w:val="00BE3751"/>
    <w:rsid w:val="00BF4863"/>
    <w:rsid w:val="00BF61A9"/>
    <w:rsid w:val="00BF7534"/>
    <w:rsid w:val="00BF7F3C"/>
    <w:rsid w:val="00C023CB"/>
    <w:rsid w:val="00C0267E"/>
    <w:rsid w:val="00C03665"/>
    <w:rsid w:val="00C06B12"/>
    <w:rsid w:val="00C06F30"/>
    <w:rsid w:val="00C11825"/>
    <w:rsid w:val="00C11FBC"/>
    <w:rsid w:val="00C13F07"/>
    <w:rsid w:val="00C14AC0"/>
    <w:rsid w:val="00C247DF"/>
    <w:rsid w:val="00C2484F"/>
    <w:rsid w:val="00C248D0"/>
    <w:rsid w:val="00C260AD"/>
    <w:rsid w:val="00C27126"/>
    <w:rsid w:val="00C30321"/>
    <w:rsid w:val="00C33A92"/>
    <w:rsid w:val="00C3430E"/>
    <w:rsid w:val="00C3645A"/>
    <w:rsid w:val="00C4188C"/>
    <w:rsid w:val="00C41A68"/>
    <w:rsid w:val="00C44CA9"/>
    <w:rsid w:val="00C467F2"/>
    <w:rsid w:val="00C5202D"/>
    <w:rsid w:val="00C567F6"/>
    <w:rsid w:val="00C56C49"/>
    <w:rsid w:val="00C623C1"/>
    <w:rsid w:val="00C709F5"/>
    <w:rsid w:val="00C73101"/>
    <w:rsid w:val="00C73255"/>
    <w:rsid w:val="00C75489"/>
    <w:rsid w:val="00C81010"/>
    <w:rsid w:val="00C83AD8"/>
    <w:rsid w:val="00C83EE1"/>
    <w:rsid w:val="00C84A20"/>
    <w:rsid w:val="00C84CE1"/>
    <w:rsid w:val="00C87812"/>
    <w:rsid w:val="00C90FD5"/>
    <w:rsid w:val="00C914CA"/>
    <w:rsid w:val="00C96B8A"/>
    <w:rsid w:val="00C96F01"/>
    <w:rsid w:val="00C97ADD"/>
    <w:rsid w:val="00C97D7D"/>
    <w:rsid w:val="00CA0AA4"/>
    <w:rsid w:val="00CA0E43"/>
    <w:rsid w:val="00CA6BAD"/>
    <w:rsid w:val="00CA752B"/>
    <w:rsid w:val="00CB434F"/>
    <w:rsid w:val="00CB5276"/>
    <w:rsid w:val="00CB70E9"/>
    <w:rsid w:val="00CC1123"/>
    <w:rsid w:val="00CC2496"/>
    <w:rsid w:val="00CC3EA2"/>
    <w:rsid w:val="00CC4897"/>
    <w:rsid w:val="00CC4AEE"/>
    <w:rsid w:val="00CC5B62"/>
    <w:rsid w:val="00CD02B0"/>
    <w:rsid w:val="00CD2137"/>
    <w:rsid w:val="00CD2FAB"/>
    <w:rsid w:val="00CD4BD4"/>
    <w:rsid w:val="00CD4ED5"/>
    <w:rsid w:val="00CD7607"/>
    <w:rsid w:val="00CE027F"/>
    <w:rsid w:val="00CE1B2F"/>
    <w:rsid w:val="00CE32B0"/>
    <w:rsid w:val="00CE6CDE"/>
    <w:rsid w:val="00CF04C0"/>
    <w:rsid w:val="00D00B03"/>
    <w:rsid w:val="00D00E6E"/>
    <w:rsid w:val="00D01559"/>
    <w:rsid w:val="00D04B98"/>
    <w:rsid w:val="00D068D7"/>
    <w:rsid w:val="00D1114D"/>
    <w:rsid w:val="00D1134A"/>
    <w:rsid w:val="00D11D7A"/>
    <w:rsid w:val="00D135EE"/>
    <w:rsid w:val="00D13F8A"/>
    <w:rsid w:val="00D15C1D"/>
    <w:rsid w:val="00D178F9"/>
    <w:rsid w:val="00D20151"/>
    <w:rsid w:val="00D231A1"/>
    <w:rsid w:val="00D25CAE"/>
    <w:rsid w:val="00D266B9"/>
    <w:rsid w:val="00D32320"/>
    <w:rsid w:val="00D33299"/>
    <w:rsid w:val="00D34813"/>
    <w:rsid w:val="00D3793F"/>
    <w:rsid w:val="00D37AF5"/>
    <w:rsid w:val="00D422E8"/>
    <w:rsid w:val="00D42F96"/>
    <w:rsid w:val="00D45A5C"/>
    <w:rsid w:val="00D50203"/>
    <w:rsid w:val="00D545AB"/>
    <w:rsid w:val="00D55421"/>
    <w:rsid w:val="00D578A8"/>
    <w:rsid w:val="00D57DC2"/>
    <w:rsid w:val="00D603AD"/>
    <w:rsid w:val="00D6164F"/>
    <w:rsid w:val="00D61A39"/>
    <w:rsid w:val="00D667E4"/>
    <w:rsid w:val="00D66BF6"/>
    <w:rsid w:val="00D7099B"/>
    <w:rsid w:val="00D70F69"/>
    <w:rsid w:val="00D756D8"/>
    <w:rsid w:val="00D82650"/>
    <w:rsid w:val="00D83498"/>
    <w:rsid w:val="00D8349C"/>
    <w:rsid w:val="00D90BE5"/>
    <w:rsid w:val="00D95F64"/>
    <w:rsid w:val="00DA20EF"/>
    <w:rsid w:val="00DA4BFC"/>
    <w:rsid w:val="00DB2062"/>
    <w:rsid w:val="00DB2265"/>
    <w:rsid w:val="00DB53F9"/>
    <w:rsid w:val="00DB6019"/>
    <w:rsid w:val="00DC2148"/>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49BF"/>
    <w:rsid w:val="00DF4D9D"/>
    <w:rsid w:val="00DF52D2"/>
    <w:rsid w:val="00DF728A"/>
    <w:rsid w:val="00E00EF7"/>
    <w:rsid w:val="00E01976"/>
    <w:rsid w:val="00E03EA4"/>
    <w:rsid w:val="00E057E3"/>
    <w:rsid w:val="00E13164"/>
    <w:rsid w:val="00E13A0B"/>
    <w:rsid w:val="00E13DCE"/>
    <w:rsid w:val="00E1487F"/>
    <w:rsid w:val="00E14CFC"/>
    <w:rsid w:val="00E212E4"/>
    <w:rsid w:val="00E2463D"/>
    <w:rsid w:val="00E27087"/>
    <w:rsid w:val="00E30B96"/>
    <w:rsid w:val="00E30E12"/>
    <w:rsid w:val="00E31E6D"/>
    <w:rsid w:val="00E32E4C"/>
    <w:rsid w:val="00E3320B"/>
    <w:rsid w:val="00E33BDD"/>
    <w:rsid w:val="00E3526F"/>
    <w:rsid w:val="00E41089"/>
    <w:rsid w:val="00E420E9"/>
    <w:rsid w:val="00E4224F"/>
    <w:rsid w:val="00E4315C"/>
    <w:rsid w:val="00E434B2"/>
    <w:rsid w:val="00E56F68"/>
    <w:rsid w:val="00E57BF9"/>
    <w:rsid w:val="00E57DDE"/>
    <w:rsid w:val="00E6116A"/>
    <w:rsid w:val="00E621AF"/>
    <w:rsid w:val="00E64F0C"/>
    <w:rsid w:val="00E6702A"/>
    <w:rsid w:val="00E71764"/>
    <w:rsid w:val="00E729C9"/>
    <w:rsid w:val="00E72D7C"/>
    <w:rsid w:val="00E81864"/>
    <w:rsid w:val="00E81B4E"/>
    <w:rsid w:val="00E82AA8"/>
    <w:rsid w:val="00E868D7"/>
    <w:rsid w:val="00E923D9"/>
    <w:rsid w:val="00E93072"/>
    <w:rsid w:val="00E93073"/>
    <w:rsid w:val="00E9705A"/>
    <w:rsid w:val="00E976E9"/>
    <w:rsid w:val="00EA6E00"/>
    <w:rsid w:val="00EB34B9"/>
    <w:rsid w:val="00EB377C"/>
    <w:rsid w:val="00EB5F52"/>
    <w:rsid w:val="00EB63B4"/>
    <w:rsid w:val="00EB651B"/>
    <w:rsid w:val="00EB6BE1"/>
    <w:rsid w:val="00EC020D"/>
    <w:rsid w:val="00EC0420"/>
    <w:rsid w:val="00EC530C"/>
    <w:rsid w:val="00EC6332"/>
    <w:rsid w:val="00ED0A66"/>
    <w:rsid w:val="00ED42C9"/>
    <w:rsid w:val="00ED4497"/>
    <w:rsid w:val="00ED4ACA"/>
    <w:rsid w:val="00ED701C"/>
    <w:rsid w:val="00ED7134"/>
    <w:rsid w:val="00ED722F"/>
    <w:rsid w:val="00EE1CD4"/>
    <w:rsid w:val="00EE4144"/>
    <w:rsid w:val="00EF130E"/>
    <w:rsid w:val="00EF1D84"/>
    <w:rsid w:val="00EF7D10"/>
    <w:rsid w:val="00F0113B"/>
    <w:rsid w:val="00F023BC"/>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3B2D"/>
    <w:rsid w:val="00F65C43"/>
    <w:rsid w:val="00F66AAE"/>
    <w:rsid w:val="00F74824"/>
    <w:rsid w:val="00F75607"/>
    <w:rsid w:val="00F7672C"/>
    <w:rsid w:val="00F81C22"/>
    <w:rsid w:val="00F8227E"/>
    <w:rsid w:val="00F870EB"/>
    <w:rsid w:val="00F90C1D"/>
    <w:rsid w:val="00F95C34"/>
    <w:rsid w:val="00F970DB"/>
    <w:rsid w:val="00FA2C89"/>
    <w:rsid w:val="00FA7707"/>
    <w:rsid w:val="00FA78AA"/>
    <w:rsid w:val="00FB0478"/>
    <w:rsid w:val="00FB28F2"/>
    <w:rsid w:val="00FB2E0C"/>
    <w:rsid w:val="00FC09AF"/>
    <w:rsid w:val="00FC1746"/>
    <w:rsid w:val="00FC26E8"/>
    <w:rsid w:val="00FD0DC7"/>
    <w:rsid w:val="00FE6B83"/>
    <w:rsid w:val="00FE7909"/>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D364B-EA47-4139-BD8E-9FAB02B2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4</cp:revision>
  <cp:lastPrinted>2021-10-28T20:07:00Z</cp:lastPrinted>
  <dcterms:created xsi:type="dcterms:W3CDTF">2022-01-27T18:49:00Z</dcterms:created>
  <dcterms:modified xsi:type="dcterms:W3CDTF">2022-01-27T20:33:00Z</dcterms:modified>
</cp:coreProperties>
</file>