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C3430E">
        <w:rPr>
          <w:rFonts w:ascii="Arial" w:eastAsia="Times New Roman" w:hAnsi="Arial" w:cs="Arial"/>
          <w:b/>
          <w:bCs/>
          <w:sz w:val="24"/>
          <w:szCs w:val="24"/>
        </w:rPr>
        <w:t>AUGUST 04</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C3430E">
        <w:rPr>
          <w:rFonts w:ascii="Arial" w:eastAsia="Times New Roman" w:hAnsi="Arial" w:cs="Arial"/>
          <w:szCs w:val="24"/>
        </w:rPr>
        <w:t>August 04</w:t>
      </w:r>
      <w:r w:rsidR="006F702F">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84632">
        <w:rPr>
          <w:rFonts w:ascii="Arial" w:eastAsia="Times New Roman" w:hAnsi="Arial" w:cs="Arial"/>
          <w:szCs w:val="24"/>
        </w:rPr>
        <w:t xml:space="preserve"> (Teleconference)</w:t>
      </w:r>
      <w:r w:rsidR="005F382C">
        <w:rPr>
          <w:rFonts w:ascii="Arial" w:eastAsia="Times New Roman" w:hAnsi="Arial" w:cs="Arial"/>
          <w:szCs w:val="24"/>
        </w:rPr>
        <w:t xml:space="preserve">, </w:t>
      </w:r>
      <w:r w:rsidR="00CD02B0">
        <w:rPr>
          <w:rFonts w:ascii="Arial" w:eastAsia="Times New Roman" w:hAnsi="Arial" w:cs="Arial"/>
          <w:szCs w:val="24"/>
        </w:rPr>
        <w:t>President of Council Bryan Cranston</w:t>
      </w:r>
      <w:r w:rsidR="00B84632">
        <w:rPr>
          <w:rFonts w:ascii="Arial" w:eastAsia="Times New Roman" w:hAnsi="Arial" w:cs="Arial"/>
          <w:szCs w:val="24"/>
        </w:rPr>
        <w:t xml:space="preserve"> (Teleconference)</w:t>
      </w:r>
      <w:r w:rsidR="00CD02B0">
        <w:rPr>
          <w:rFonts w:ascii="Arial" w:eastAsia="Times New Roman" w:hAnsi="Arial" w:cs="Arial"/>
          <w:szCs w:val="24"/>
        </w:rPr>
        <w:t>,</w:t>
      </w:r>
      <w:r w:rsidR="00721EF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Visitors- Ezekiel Stelzer (Teleconference), Abbey Phelps (Teleconference)  </w:t>
      </w:r>
      <w:r w:rsidR="00C11FBC">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B84632">
        <w:rPr>
          <w:rFonts w:ascii="Arial" w:eastAsia="Times New Roman" w:hAnsi="Arial" w:cs="Arial"/>
          <w:b/>
          <w:szCs w:val="24"/>
        </w:rPr>
        <w:t>Anderson/vonBorstel</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B84632">
        <w:rPr>
          <w:rFonts w:ascii="Arial" w:eastAsia="Times New Roman" w:hAnsi="Arial" w:cs="Arial"/>
          <w:szCs w:val="24"/>
        </w:rPr>
        <w:t>July 07</w:t>
      </w:r>
      <w:r w:rsidR="006F702F">
        <w:rPr>
          <w:rFonts w:ascii="Arial" w:eastAsia="Times New Roman" w:hAnsi="Arial" w:cs="Arial"/>
          <w:szCs w:val="24"/>
        </w:rPr>
        <w:t>,</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B84632">
        <w:rPr>
          <w:rFonts w:ascii="Arial" w:eastAsia="Times New Roman" w:hAnsi="Arial" w:cs="Arial"/>
          <w:b/>
          <w:bCs/>
          <w:szCs w:val="24"/>
        </w:rPr>
        <w:t>vonBorstel</w:t>
      </w:r>
      <w:r w:rsidR="00EF1D84">
        <w:rPr>
          <w:rFonts w:ascii="Arial" w:eastAsia="Times New Roman" w:hAnsi="Arial" w:cs="Arial"/>
          <w:b/>
          <w:bCs/>
          <w:szCs w:val="24"/>
        </w:rPr>
        <w:t>/</w:t>
      </w:r>
      <w:r w:rsidR="00B84632">
        <w:rPr>
          <w:rFonts w:ascii="Arial" w:eastAsia="Times New Roman" w:hAnsi="Arial" w:cs="Arial"/>
          <w:b/>
          <w:bCs/>
          <w:szCs w:val="24"/>
        </w:rPr>
        <w:t>Cranston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B84632">
        <w:rPr>
          <w:rFonts w:ascii="Arial" w:eastAsia="Times New Roman" w:hAnsi="Arial" w:cs="Arial"/>
          <w:szCs w:val="24"/>
        </w:rPr>
        <w:t>July</w:t>
      </w:r>
      <w:r w:rsidR="006F702F">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B84632">
        <w:rPr>
          <w:rFonts w:ascii="Arial" w:eastAsia="Times New Roman" w:hAnsi="Arial" w:cs="Arial"/>
          <w:szCs w:val="24"/>
        </w:rPr>
        <w:t>48,013.70</w:t>
      </w:r>
      <w:r w:rsidR="00CD02B0">
        <w:rPr>
          <w:rFonts w:ascii="Arial" w:eastAsia="Times New Roman" w:hAnsi="Arial" w:cs="Arial"/>
          <w:szCs w:val="24"/>
        </w:rPr>
        <w:t xml:space="preserve">, </w:t>
      </w:r>
      <w:r w:rsidR="00B84632">
        <w:rPr>
          <w:rFonts w:ascii="Arial" w:eastAsia="Times New Roman" w:hAnsi="Arial" w:cs="Arial"/>
          <w:szCs w:val="24"/>
        </w:rPr>
        <w:t>check #’s 12571</w:t>
      </w:r>
      <w:r w:rsidR="0043423E">
        <w:rPr>
          <w:rFonts w:ascii="Arial" w:eastAsia="Times New Roman" w:hAnsi="Arial" w:cs="Arial"/>
          <w:szCs w:val="24"/>
        </w:rPr>
        <w:t>-12</w:t>
      </w:r>
      <w:r w:rsidR="00B84632">
        <w:rPr>
          <w:rFonts w:ascii="Arial" w:eastAsia="Times New Roman" w:hAnsi="Arial" w:cs="Arial"/>
          <w:szCs w:val="24"/>
        </w:rPr>
        <w:t>600</w:t>
      </w:r>
      <w:r w:rsidR="002227F2" w:rsidRPr="00942ADE">
        <w:rPr>
          <w:rFonts w:ascii="Arial" w:eastAsia="Times New Roman" w:hAnsi="Arial" w:cs="Arial"/>
          <w:szCs w:val="24"/>
        </w:rPr>
        <w:t xml:space="preserve">, and </w:t>
      </w:r>
      <w:r w:rsidR="00B84632">
        <w:rPr>
          <w:rFonts w:ascii="Arial" w:eastAsia="Times New Roman" w:hAnsi="Arial" w:cs="Arial"/>
          <w:szCs w:val="24"/>
        </w:rPr>
        <w:t>15099</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987B88" w:rsidRPr="00EB6BE1" w:rsidRDefault="00EF1D84" w:rsidP="00EB6BE1">
      <w:pPr>
        <w:widowControl w:val="0"/>
        <w:autoSpaceDE w:val="0"/>
        <w:autoSpaceDN w:val="0"/>
        <w:adjustRightInd w:val="0"/>
        <w:spacing w:after="0" w:line="240" w:lineRule="auto"/>
        <w:rPr>
          <w:rFonts w:asciiTheme="majorHAnsi" w:eastAsia="Times New Roman" w:hAnsiTheme="majorHAnsi" w:cs="Arial"/>
          <w:szCs w:val="24"/>
        </w:rPr>
      </w:pPr>
      <w:proofErr w:type="gramStart"/>
      <w:r>
        <w:rPr>
          <w:rFonts w:ascii="Cambria" w:hAnsi="Cambria" w:cs="Arial"/>
          <w:b/>
          <w:bCs/>
          <w:szCs w:val="18"/>
        </w:rPr>
        <w:t>None</w:t>
      </w:r>
      <w:r w:rsidR="00EB6BE1">
        <w:rPr>
          <w:rFonts w:asciiTheme="majorHAnsi" w:hAnsiTheme="majorHAnsi"/>
        </w:rPr>
        <w:t>.</w:t>
      </w:r>
      <w:proofErr w:type="gramEnd"/>
      <w:r w:rsidR="00EB6BE1">
        <w:rPr>
          <w:rFonts w:asciiTheme="majorHAnsi" w:hAnsiTheme="majorHAnsi"/>
        </w:rPr>
        <w:t xml:space="preserve">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bookmarkStart w:id="0" w:name="_GoBack"/>
      <w:bookmarkEnd w:id="0"/>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405180"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E976E9">
        <w:rPr>
          <w:rFonts w:ascii="Arial" w:eastAsia="Times New Roman" w:hAnsi="Arial" w:cs="Arial"/>
          <w:szCs w:val="24"/>
        </w:rPr>
        <w:t xml:space="preserve">he was still working with insurance and Pacific Power regarding the City Hall Well outage. Pacific Power data recorder showed voltage spikes up to 1000 volts.  </w:t>
      </w:r>
      <w:proofErr w:type="spellStart"/>
      <w:r w:rsidR="00E976E9">
        <w:rPr>
          <w:rFonts w:ascii="Arial" w:eastAsia="Times New Roman" w:hAnsi="Arial" w:cs="Arial"/>
          <w:szCs w:val="24"/>
        </w:rPr>
        <w:t>DPW</w:t>
      </w:r>
      <w:proofErr w:type="spellEnd"/>
      <w:r w:rsidR="00E976E9">
        <w:rPr>
          <w:rFonts w:ascii="Arial" w:eastAsia="Times New Roman" w:hAnsi="Arial" w:cs="Arial"/>
          <w:szCs w:val="24"/>
        </w:rPr>
        <w:t xml:space="preserve"> English shared he had received an additional PLC/Telemetry quote, with a price of $20,000 and $900 annual service fee. He added that Cemetery well was acting </w:t>
      </w:r>
      <w:proofErr w:type="gramStart"/>
      <w:r w:rsidR="00E976E9">
        <w:rPr>
          <w:rFonts w:ascii="Arial" w:eastAsia="Times New Roman" w:hAnsi="Arial" w:cs="Arial"/>
          <w:szCs w:val="24"/>
        </w:rPr>
        <w:t>strange,</w:t>
      </w:r>
      <w:proofErr w:type="gramEnd"/>
      <w:r w:rsidR="00E976E9">
        <w:rPr>
          <w:rFonts w:ascii="Arial" w:eastAsia="Times New Roman" w:hAnsi="Arial" w:cs="Arial"/>
          <w:szCs w:val="24"/>
        </w:rPr>
        <w:t xml:space="preserve"> it had a flow fail alarm</w:t>
      </w:r>
      <w:r w:rsidR="00E1487F">
        <w:rPr>
          <w:rFonts w:ascii="Arial" w:eastAsia="Times New Roman" w:hAnsi="Arial" w:cs="Arial"/>
          <w:szCs w:val="24"/>
        </w:rPr>
        <w:t xml:space="preserve"> earlier today</w:t>
      </w:r>
      <w:r w:rsidR="00E976E9">
        <w:rPr>
          <w:rFonts w:ascii="Arial" w:eastAsia="Times New Roman" w:hAnsi="Arial" w:cs="Arial"/>
          <w:szCs w:val="24"/>
        </w:rPr>
        <w:t xml:space="preserve"> with static levels 17 feet above the pump, and pressure/</w:t>
      </w:r>
      <w:proofErr w:type="spellStart"/>
      <w:r w:rsidR="00E976E9">
        <w:rPr>
          <w:rFonts w:ascii="Arial" w:eastAsia="Times New Roman" w:hAnsi="Arial" w:cs="Arial"/>
          <w:szCs w:val="24"/>
        </w:rPr>
        <w:t>gpm</w:t>
      </w:r>
      <w:proofErr w:type="spellEnd"/>
      <w:r w:rsidR="00E976E9">
        <w:rPr>
          <w:rFonts w:ascii="Arial" w:eastAsia="Times New Roman" w:hAnsi="Arial" w:cs="Arial"/>
          <w:szCs w:val="24"/>
        </w:rPr>
        <w:t xml:space="preserve"> down from normal levels. </w:t>
      </w:r>
      <w:r w:rsidR="006F702F">
        <w:rPr>
          <w:rFonts w:ascii="Arial" w:eastAsia="Times New Roman" w:hAnsi="Arial" w:cs="Arial"/>
          <w:szCs w:val="24"/>
        </w:rPr>
        <w:t xml:space="preserve">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6F702F" w:rsidRDefault="006F702F" w:rsidP="007B5668">
      <w:proofErr w:type="spellStart"/>
      <w:r>
        <w:rPr>
          <w:rFonts w:ascii="Arial" w:hAnsi="Arial" w:cs="Arial"/>
          <w:szCs w:val="24"/>
        </w:rPr>
        <w:t>DPW</w:t>
      </w:r>
      <w:proofErr w:type="spellEnd"/>
      <w:r>
        <w:rPr>
          <w:rFonts w:ascii="Arial" w:hAnsi="Arial" w:cs="Arial"/>
          <w:szCs w:val="24"/>
        </w:rPr>
        <w:t xml:space="preserve"> English </w:t>
      </w:r>
      <w:r w:rsidR="00E976E9">
        <w:rPr>
          <w:rFonts w:ascii="Arial" w:hAnsi="Arial" w:cs="Arial"/>
          <w:szCs w:val="24"/>
        </w:rPr>
        <w:t>and CA Glover provided a summary of the project. They advised the project was complete, and certification for payment had been received by Anderson Perry Engineering. CA Glover advised that the project was initially budgeted at $175,000 total, with engineering costs a fixed fee of $20,000 and construction costs of $155,000. He shared that engineering is requesting payment for an additional $7,500 for a total of $27,500, and construction a</w:t>
      </w:r>
      <w:r w:rsidR="00E1487F">
        <w:rPr>
          <w:rFonts w:ascii="Arial" w:hAnsi="Arial" w:cs="Arial"/>
          <w:szCs w:val="24"/>
        </w:rPr>
        <w:t xml:space="preserve"> total of $175,206.82. CA Glover advised some of the construction increase was warranted due to additional items coming up in construction, but it seemed some of the increase was unwarranted. The additional charge from engineering was a surprise, over previous fee discussions. Brief discussion was held by Council who directed CA Glover to provide payment of $20,000 to Anderson Perry for engineering, and to work with Crestline to get the overage down 50% from billed. </w:t>
      </w:r>
    </w:p>
    <w:p w:rsidR="009E1683" w:rsidRDefault="00683B6D" w:rsidP="007B5668">
      <w:pPr>
        <w:rPr>
          <w:rFonts w:ascii="Arial" w:hAnsi="Arial" w:cs="Arial"/>
          <w:szCs w:val="24"/>
        </w:rPr>
      </w:pPr>
      <w:r w:rsidRPr="00DD7A94">
        <w:rPr>
          <w:rFonts w:ascii="Calibri" w:eastAsia="Times New Roman" w:hAnsi="Calibri" w:cs="Calibri"/>
          <w:b/>
          <w:sz w:val="28"/>
          <w:szCs w:val="24"/>
          <w:u w:val="single"/>
        </w:rPr>
        <w:t>Welcome to Moro Signs</w:t>
      </w:r>
      <w:r w:rsidR="00405180">
        <w:rPr>
          <w:rFonts w:ascii="Calibri" w:eastAsia="Times New Roman" w:hAnsi="Calibri" w:cs="Calibri"/>
          <w:b/>
          <w:sz w:val="28"/>
          <w:szCs w:val="24"/>
          <w:u w:val="single"/>
        </w:rPr>
        <w:t xml:space="preserve"> </w:t>
      </w:r>
      <w:proofErr w:type="spellStart"/>
      <w:r w:rsidRPr="00405180">
        <w:rPr>
          <w:rFonts w:ascii="Arial" w:hAnsi="Arial" w:cs="Arial"/>
          <w:szCs w:val="24"/>
        </w:rPr>
        <w:t>DPW</w:t>
      </w:r>
      <w:proofErr w:type="spellEnd"/>
      <w:r w:rsidRPr="00405180">
        <w:rPr>
          <w:rFonts w:ascii="Arial" w:hAnsi="Arial" w:cs="Arial"/>
          <w:szCs w:val="24"/>
        </w:rPr>
        <w:t xml:space="preserve"> English advised </w:t>
      </w:r>
      <w:r w:rsidR="00E1487F">
        <w:rPr>
          <w:rFonts w:ascii="Arial" w:hAnsi="Arial" w:cs="Arial"/>
          <w:szCs w:val="24"/>
        </w:rPr>
        <w:t xml:space="preserve">that South entrance was complete, and North entrance </w:t>
      </w:r>
      <w:r w:rsidR="00063C17">
        <w:rPr>
          <w:rFonts w:ascii="Arial" w:hAnsi="Arial" w:cs="Arial"/>
          <w:szCs w:val="24"/>
        </w:rPr>
        <w:t xml:space="preserve">sign </w:t>
      </w:r>
      <w:r w:rsidR="00E1487F">
        <w:rPr>
          <w:rFonts w:ascii="Arial" w:hAnsi="Arial" w:cs="Arial"/>
          <w:szCs w:val="24"/>
        </w:rPr>
        <w:t xml:space="preserve">would be complete at the end of the week.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063C17" w:rsidP="007B5668">
      <w:pPr>
        <w:rPr>
          <w:rFonts w:ascii="Arial" w:hAnsi="Arial" w:cs="Arial"/>
          <w:szCs w:val="24"/>
        </w:rPr>
      </w:pPr>
      <w:r>
        <w:rPr>
          <w:rFonts w:ascii="Arial" w:hAnsi="Arial" w:cs="Arial"/>
          <w:szCs w:val="24"/>
        </w:rPr>
        <w:t xml:space="preserve">CA Glover advised no update right now. </w:t>
      </w:r>
    </w:p>
    <w:p w:rsidR="006443D6" w:rsidRDefault="006443D6" w:rsidP="007B5668">
      <w:pPr>
        <w:rPr>
          <w:rFonts w:ascii="Arial" w:hAnsi="Arial" w:cs="Arial"/>
          <w:szCs w:val="24"/>
        </w:rPr>
      </w:pPr>
      <w:r w:rsidRPr="006443D6">
        <w:rPr>
          <w:rFonts w:ascii="Arial" w:hAnsi="Arial" w:cs="Arial"/>
          <w:b/>
          <w:szCs w:val="24"/>
          <w:u w:val="single"/>
        </w:rPr>
        <w:t xml:space="preserve">Barnum </w:t>
      </w:r>
      <w:proofErr w:type="gramStart"/>
      <w:r w:rsidRPr="006443D6">
        <w:rPr>
          <w:rFonts w:ascii="Arial" w:hAnsi="Arial" w:cs="Arial"/>
          <w:b/>
          <w:szCs w:val="24"/>
          <w:u w:val="single"/>
        </w:rPr>
        <w:t>Creek</w:t>
      </w:r>
      <w:r w:rsidR="00E1487F">
        <w:rPr>
          <w:rFonts w:ascii="Arial" w:hAnsi="Arial" w:cs="Arial"/>
          <w:b/>
          <w:szCs w:val="24"/>
          <w:u w:val="single"/>
        </w:rPr>
        <w:t>(</w:t>
      </w:r>
      <w:proofErr w:type="gramEnd"/>
      <w:r w:rsidR="00E1487F">
        <w:rPr>
          <w:rFonts w:ascii="Arial" w:hAnsi="Arial" w:cs="Arial"/>
          <w:b/>
          <w:szCs w:val="24"/>
          <w:u w:val="single"/>
        </w:rPr>
        <w:t>Not on Agenda)</w:t>
      </w:r>
      <w:r w:rsidRPr="006443D6">
        <w:rPr>
          <w:rFonts w:ascii="Arial" w:hAnsi="Arial" w:cs="Arial"/>
          <w:b/>
          <w:szCs w:val="24"/>
          <w:u w:val="single"/>
        </w:rPr>
        <w:t xml:space="preserve">- </w:t>
      </w:r>
      <w:proofErr w:type="spellStart"/>
      <w:r w:rsidRPr="006443D6">
        <w:rPr>
          <w:rFonts w:ascii="Arial" w:hAnsi="Arial" w:cs="Arial"/>
          <w:szCs w:val="24"/>
        </w:rPr>
        <w:t>DPW</w:t>
      </w:r>
      <w:proofErr w:type="spellEnd"/>
      <w:r w:rsidRPr="006443D6">
        <w:rPr>
          <w:rFonts w:ascii="Arial" w:hAnsi="Arial" w:cs="Arial"/>
          <w:szCs w:val="24"/>
        </w:rPr>
        <w:t xml:space="preserve"> E</w:t>
      </w:r>
      <w:r>
        <w:rPr>
          <w:rFonts w:ascii="Arial" w:hAnsi="Arial" w:cs="Arial"/>
          <w:szCs w:val="24"/>
        </w:rPr>
        <w:t xml:space="preserve">nglish had no update right now, but </w:t>
      </w:r>
      <w:r w:rsidR="00E1487F">
        <w:rPr>
          <w:rFonts w:ascii="Arial" w:hAnsi="Arial" w:cs="Arial"/>
          <w:szCs w:val="24"/>
        </w:rPr>
        <w:t xml:space="preserve">has been working with Sherman Soil and Water regarding the project. Councilor Anderson requested Barnum Creek be added to the agenda going forward. </w:t>
      </w:r>
    </w:p>
    <w:p w:rsidR="006443D6" w:rsidRDefault="00E1487F" w:rsidP="00E1487F">
      <w:pPr>
        <w:pStyle w:val="BodyText"/>
        <w:contextualSpacing/>
        <w:jc w:val="left"/>
        <w:rPr>
          <w:rFonts w:cs="Arial"/>
        </w:rPr>
      </w:pPr>
      <w:r w:rsidRPr="00E1487F">
        <w:rPr>
          <w:rFonts w:cs="Arial"/>
          <w:b/>
          <w:sz w:val="20"/>
          <w:szCs w:val="20"/>
          <w:u w:val="single"/>
        </w:rPr>
        <w:t>Part Time Maintenance Assistant Employee</w:t>
      </w:r>
      <w:r w:rsidR="006443D6" w:rsidRPr="006443D6">
        <w:rPr>
          <w:rFonts w:cs="Arial"/>
          <w:b/>
          <w:u w:val="single"/>
        </w:rPr>
        <w:t xml:space="preserve">- </w:t>
      </w:r>
      <w:proofErr w:type="spellStart"/>
      <w:r>
        <w:rPr>
          <w:rFonts w:cs="Arial"/>
        </w:rPr>
        <w:t>DPW</w:t>
      </w:r>
      <w:proofErr w:type="spellEnd"/>
      <w:r>
        <w:rPr>
          <w:rFonts w:cs="Arial"/>
        </w:rPr>
        <w:t xml:space="preserve"> English advised the City had received 1 applicant, and he and CA Glover would be interviewing candidate on 08-05-20. </w:t>
      </w:r>
    </w:p>
    <w:p w:rsidR="00063C17" w:rsidRPr="00E1487F" w:rsidRDefault="00063C17" w:rsidP="00E1487F">
      <w:pPr>
        <w:pStyle w:val="BodyText"/>
        <w:contextualSpacing/>
        <w:jc w:val="left"/>
        <w:rPr>
          <w:rFonts w:cs="Arial"/>
          <w:b/>
          <w:sz w:val="22"/>
          <w:u w:val="single"/>
        </w:rPr>
      </w:pPr>
    </w:p>
    <w:p w:rsidR="006443D6" w:rsidRPr="00063C17" w:rsidRDefault="000435F3" w:rsidP="00063C1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lastRenderedPageBreak/>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063C17">
        <w:rPr>
          <w:rFonts w:ascii="Arial" w:eastAsia="Times New Roman" w:hAnsi="Arial" w:cs="Arial"/>
          <w:szCs w:val="24"/>
        </w:rPr>
        <w:t>there were 3</w:t>
      </w:r>
      <w:r w:rsidR="006443D6">
        <w:rPr>
          <w:rFonts w:ascii="Arial" w:eastAsia="Times New Roman" w:hAnsi="Arial" w:cs="Arial"/>
          <w:szCs w:val="24"/>
        </w:rPr>
        <w:t xml:space="preserve"> shutoff notice/delinquent reminders sent this month, which seems like a record low number. </w:t>
      </w:r>
      <w:r w:rsidR="00063C17">
        <w:rPr>
          <w:rFonts w:ascii="Arial" w:eastAsia="Times New Roman" w:hAnsi="Arial" w:cs="Arial"/>
          <w:szCs w:val="24"/>
        </w:rPr>
        <w:t xml:space="preserve">One person provided no payment or </w:t>
      </w:r>
      <w:r w:rsidR="009933BF">
        <w:rPr>
          <w:rFonts w:ascii="Arial" w:eastAsia="Times New Roman" w:hAnsi="Arial" w:cs="Arial"/>
          <w:szCs w:val="24"/>
        </w:rPr>
        <w:t>arrangements;</w:t>
      </w:r>
      <w:r w:rsidR="00063C17">
        <w:rPr>
          <w:rFonts w:ascii="Arial" w:eastAsia="Times New Roman" w:hAnsi="Arial" w:cs="Arial"/>
          <w:szCs w:val="24"/>
        </w:rPr>
        <w:t xml:space="preserve"> one account had the landowner notified, and another advised they would pay. </w:t>
      </w:r>
      <w:r w:rsidR="006443D6">
        <w:rPr>
          <w:rFonts w:ascii="Arial" w:eastAsia="Times New Roman" w:hAnsi="Arial" w:cs="Arial"/>
          <w:szCs w:val="24"/>
        </w:rPr>
        <w:t xml:space="preserve"> </w:t>
      </w:r>
    </w:p>
    <w:p w:rsidR="00063C17" w:rsidRDefault="00E1487F" w:rsidP="00F164E3">
      <w:pPr>
        <w:rPr>
          <w:rFonts w:cs="Arial"/>
          <w:b/>
          <w:u w:val="single"/>
        </w:rPr>
      </w:pPr>
      <w:r w:rsidRPr="00E1487F">
        <w:rPr>
          <w:rFonts w:cs="Arial"/>
          <w:b/>
          <w:u w:val="single"/>
        </w:rPr>
        <w:t>Nuisance/Fire Hazard Properties</w:t>
      </w:r>
      <w:r>
        <w:rPr>
          <w:rFonts w:cs="Arial"/>
          <w:b/>
          <w:u w:val="single"/>
        </w:rPr>
        <w:t>-</w:t>
      </w:r>
      <w:r w:rsidRPr="00E1487F">
        <w:rPr>
          <w:rFonts w:cs="Arial"/>
          <w:b/>
          <w:u w:val="single"/>
        </w:rPr>
        <w:t xml:space="preserve"> </w:t>
      </w:r>
      <w:r w:rsidR="006443D6" w:rsidRPr="006443D6">
        <w:rPr>
          <w:rFonts w:cs="Arial"/>
        </w:rPr>
        <w:t>CA Glover</w:t>
      </w:r>
      <w:r w:rsidR="006443D6">
        <w:rPr>
          <w:rFonts w:cs="Arial"/>
        </w:rPr>
        <w:t xml:space="preserve"> </w:t>
      </w:r>
      <w:r>
        <w:t xml:space="preserve">provided </w:t>
      </w:r>
      <w:r w:rsidR="008F6510">
        <w:t xml:space="preserve">a summary of nuisance properties, and advised they had been abated by property owners. Also shared </w:t>
      </w:r>
      <w:r>
        <w:t xml:space="preserve">pictures taken </w:t>
      </w:r>
      <w:r w:rsidR="008F6510">
        <w:t xml:space="preserve">of </w:t>
      </w:r>
      <w:r>
        <w:t xml:space="preserve">the Azure Standard/Ecclesia of Sinai at </w:t>
      </w:r>
      <w:proofErr w:type="spellStart"/>
      <w:r>
        <w:t>Dufur</w:t>
      </w:r>
      <w:proofErr w:type="spellEnd"/>
      <w:r>
        <w:t xml:space="preserve"> lots in Moro that were </w:t>
      </w:r>
      <w:r w:rsidR="008F6510">
        <w:t xml:space="preserve">identified as nuisance/fire hazard by Council and the Fire </w:t>
      </w:r>
      <w:proofErr w:type="gramStart"/>
      <w:r w:rsidR="008F6510">
        <w:t>Chief,</w:t>
      </w:r>
      <w:proofErr w:type="gramEnd"/>
      <w:r w:rsidR="008F6510">
        <w:t xml:space="preserve"> and in his opinion the fire hazard/nuisance was corrected.  CA Glover identified Ezekiel Stelzer on the teleconference, and solicited comments from him-none were heard. Councilor vonBorstel and Mayor Perisho advised they had reviewed the properties and they appeared to have been mowed and the issue was closed for now. </w:t>
      </w:r>
    </w:p>
    <w:p w:rsidR="008F6510" w:rsidRPr="00063C17" w:rsidRDefault="008F6510" w:rsidP="00F164E3">
      <w:pPr>
        <w:rPr>
          <w:rFonts w:cs="Arial"/>
          <w:b/>
          <w:u w:val="single"/>
        </w:rPr>
      </w:pPr>
      <w:proofErr w:type="spellStart"/>
      <w:r w:rsidRPr="008F6510">
        <w:rPr>
          <w:rFonts w:cs="Arial"/>
          <w:b/>
          <w:u w:val="single"/>
        </w:rPr>
        <w:t>Covid</w:t>
      </w:r>
      <w:proofErr w:type="spellEnd"/>
      <w:r w:rsidRPr="008F6510">
        <w:rPr>
          <w:rFonts w:cs="Arial"/>
          <w:b/>
          <w:u w:val="single"/>
        </w:rPr>
        <w:t>-19 Update</w:t>
      </w:r>
      <w:r w:rsidRPr="008F6510">
        <w:rPr>
          <w:rFonts w:asciiTheme="majorHAnsi" w:hAnsiTheme="majorHAnsi" w:cs="Arial"/>
          <w:b/>
          <w:szCs w:val="19"/>
          <w:u w:val="single"/>
        </w:rPr>
        <w:t xml:space="preserve"> </w:t>
      </w:r>
    </w:p>
    <w:p w:rsidR="00D756D8" w:rsidRPr="004E7738" w:rsidRDefault="008F6510" w:rsidP="00F164E3">
      <w:pPr>
        <w:rPr>
          <w:rFonts w:asciiTheme="majorHAnsi" w:hAnsiTheme="majorHAnsi" w:cs="Arial"/>
          <w:szCs w:val="19"/>
        </w:rPr>
      </w:pPr>
      <w:proofErr w:type="spellStart"/>
      <w:r>
        <w:rPr>
          <w:rFonts w:asciiTheme="majorHAnsi" w:hAnsiTheme="majorHAnsi" w:cs="Arial"/>
          <w:szCs w:val="19"/>
        </w:rPr>
        <w:t>DPW</w:t>
      </w:r>
      <w:proofErr w:type="spellEnd"/>
      <w:r>
        <w:rPr>
          <w:rFonts w:asciiTheme="majorHAnsi" w:hAnsiTheme="majorHAnsi" w:cs="Arial"/>
          <w:szCs w:val="19"/>
        </w:rPr>
        <w:t xml:space="preserve"> English shared that the park restrooms had been receiving a huge influx of foot traffic. He advised that public restrooms have been identified as a major risk area, and current guidance requires cleaning at least once per day, including weekends, but ideally twice per day. Occasionally he would like to leave town, and requested permission to close the park restrooms. Discussion was held by Council who concluded that portable sanitation units should be brought in, and the park restrooms could be closed as needed.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F970DB" w:rsidRPr="007D4AFD">
        <w:rPr>
          <w:rFonts w:ascii="Arial" w:eastAsia="Times New Roman" w:hAnsi="Arial" w:cs="Arial"/>
          <w:b/>
          <w:sz w:val="20"/>
          <w:szCs w:val="24"/>
        </w:rPr>
        <w:t>*</w:t>
      </w:r>
      <w:r w:rsidR="00F7672C" w:rsidRPr="007D4AFD">
        <w:rPr>
          <w:rFonts w:ascii="Arial" w:eastAsia="Times New Roman" w:hAnsi="Arial" w:cs="Arial"/>
          <w:b/>
          <w:sz w:val="20"/>
          <w:szCs w:val="24"/>
        </w:rPr>
        <w:t xml:space="preserve"> </w:t>
      </w:r>
      <w:r w:rsidR="008F6510">
        <w:rPr>
          <w:rFonts w:ascii="Arial" w:eastAsia="Times New Roman" w:hAnsi="Arial" w:cs="Arial"/>
          <w:b/>
          <w:sz w:val="20"/>
          <w:szCs w:val="24"/>
        </w:rPr>
        <w:t>Abbey Phelps via teleconference text chat, inquired as to if the meeting on July 7</w:t>
      </w:r>
      <w:r w:rsidR="008F6510" w:rsidRPr="008F6510">
        <w:rPr>
          <w:rFonts w:ascii="Arial" w:eastAsia="Times New Roman" w:hAnsi="Arial" w:cs="Arial"/>
          <w:b/>
          <w:sz w:val="20"/>
          <w:szCs w:val="24"/>
          <w:vertAlign w:val="superscript"/>
        </w:rPr>
        <w:t>th</w:t>
      </w:r>
      <w:r w:rsidR="008F6510">
        <w:rPr>
          <w:rFonts w:ascii="Arial" w:eastAsia="Times New Roman" w:hAnsi="Arial" w:cs="Arial"/>
          <w:b/>
          <w:sz w:val="20"/>
          <w:szCs w:val="24"/>
        </w:rPr>
        <w:t xml:space="preserve"> was held. CA Glover advised it was. </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063C17" w:rsidRPr="00063C17" w:rsidRDefault="00063C17" w:rsidP="00063C17">
      <w:pPr>
        <w:widowControl w:val="0"/>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A67A89">
        <w:rPr>
          <w:rFonts w:ascii="Arial" w:eastAsia="Times New Roman" w:hAnsi="Arial" w:cs="Arial"/>
          <w:b/>
        </w:rPr>
        <w:t>-</w:t>
      </w:r>
      <w:r>
        <w:rPr>
          <w:rFonts w:ascii="Arial" w:eastAsia="Times New Roman" w:hAnsi="Arial" w:cs="Arial"/>
          <w:b/>
        </w:rPr>
        <w:t xml:space="preserve"> </w:t>
      </w:r>
      <w:r>
        <w:rPr>
          <w:rFonts w:ascii="Arial" w:eastAsia="Times New Roman" w:hAnsi="Arial" w:cs="Arial"/>
        </w:rPr>
        <w:t xml:space="preserve">Advised that he had been having issues with vandalism at the Moro City Park. He contacted the Sheriff who made contact with the responsible persons and the issue was corrected. </w:t>
      </w:r>
    </w:p>
    <w:p w:rsidR="0065377A" w:rsidRPr="007D4AFD" w:rsidRDefault="004332BC" w:rsidP="0065377A">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w:t>
      </w:r>
    </w:p>
    <w:p w:rsidR="00023D64" w:rsidRDefault="00023D64" w:rsidP="006C1FC6">
      <w:pPr>
        <w:widowControl w:val="0"/>
        <w:autoSpaceDE w:val="0"/>
        <w:autoSpaceDN w:val="0"/>
        <w:adjustRightInd w:val="0"/>
        <w:spacing w:after="0" w:line="240" w:lineRule="auto"/>
        <w:jc w:val="center"/>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5601F8">
        <w:rPr>
          <w:rFonts w:ascii="Arial" w:eastAsia="Times New Roman" w:hAnsi="Arial" w:cs="Arial"/>
          <w:b/>
          <w:sz w:val="20"/>
          <w:szCs w:val="24"/>
        </w:rPr>
        <w:t xml:space="preserve"> 07</w:t>
      </w:r>
      <w:r w:rsidR="00486684" w:rsidRPr="007D4AFD">
        <w:rPr>
          <w:rFonts w:ascii="Arial" w:eastAsia="Times New Roman" w:hAnsi="Arial" w:cs="Arial"/>
          <w:b/>
          <w:sz w:val="20"/>
          <w:szCs w:val="24"/>
        </w:rPr>
        <w:t>:</w:t>
      </w:r>
      <w:r w:rsidR="005601F8">
        <w:rPr>
          <w:rFonts w:ascii="Arial" w:eastAsia="Times New Roman" w:hAnsi="Arial" w:cs="Arial"/>
          <w:b/>
          <w:sz w:val="20"/>
          <w:szCs w:val="24"/>
        </w:rPr>
        <w:t>30</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EE4144">
        <w:rPr>
          <w:rFonts w:ascii="Arial" w:eastAsia="Times New Roman" w:hAnsi="Arial" w:cs="Arial"/>
          <w:b/>
          <w:sz w:val="20"/>
          <w:szCs w:val="24"/>
        </w:rPr>
        <w:t>September 01</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5D57E9"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D20" w:rsidRDefault="001F6D20" w:rsidP="00710D69">
      <w:pPr>
        <w:spacing w:after="0" w:line="240" w:lineRule="auto"/>
      </w:pPr>
      <w:r>
        <w:separator/>
      </w:r>
    </w:p>
  </w:endnote>
  <w:endnote w:type="continuationSeparator" w:id="0">
    <w:p w:rsidR="001F6D20" w:rsidRDefault="001F6D20"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2A344E" w:rsidRPr="002A344E">
            <w:rPr>
              <w:rFonts w:asciiTheme="majorHAnsi" w:hAnsiTheme="majorHAnsi"/>
              <w:b/>
              <w:bCs/>
              <w:noProof/>
              <w:sz w:val="24"/>
              <w:szCs w:val="24"/>
            </w:rPr>
            <w:t>1</w:t>
          </w:r>
          <w:r w:rsidRPr="00710D69">
            <w:rPr>
              <w:rFonts w:asciiTheme="majorHAnsi" w:hAnsiTheme="majorHAnsi"/>
              <w:b/>
              <w:bCs/>
              <w:noProof/>
              <w:sz w:val="24"/>
              <w:szCs w:val="24"/>
            </w:rPr>
            <w:fldChar w:fldCharType="end"/>
          </w:r>
          <w:r w:rsidR="002A344E">
            <w:rPr>
              <w:rFonts w:asciiTheme="majorHAnsi" w:hAnsiTheme="majorHAnsi"/>
              <w:b/>
              <w:bCs/>
              <w:noProof/>
              <w:sz w:val="24"/>
              <w:szCs w:val="24"/>
            </w:rPr>
            <w:t>/2</w:t>
          </w:r>
        </w:p>
      </w:tc>
      <w:tc>
        <w:tcPr>
          <w:tcW w:w="9874" w:type="dxa"/>
        </w:tcPr>
        <w:p w:rsidR="005E2BA6" w:rsidRPr="00710D69" w:rsidRDefault="005E2BA6" w:rsidP="007B5668">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C3430E">
            <w:rPr>
              <w:rFonts w:ascii="Bell MT" w:hAnsi="Bell MT"/>
              <w:i/>
              <w:sz w:val="24"/>
              <w:szCs w:val="24"/>
            </w:rPr>
            <w:t>August 04</w:t>
          </w:r>
          <w:r>
            <w:rPr>
              <w:rFonts w:ascii="Bell MT" w:hAnsi="Bell MT"/>
              <w:i/>
              <w:sz w:val="24"/>
              <w:szCs w:val="24"/>
            </w:rPr>
            <w:t xml:space="preserve">  2020</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D20" w:rsidRDefault="001F6D20" w:rsidP="00710D69">
      <w:pPr>
        <w:spacing w:after="0" w:line="240" w:lineRule="auto"/>
      </w:pPr>
      <w:r>
        <w:separator/>
      </w:r>
    </w:p>
  </w:footnote>
  <w:footnote w:type="continuationSeparator" w:id="0">
    <w:p w:rsidR="001F6D20" w:rsidRDefault="001F6D20"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1"/>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0"/>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9"/>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8"/>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3"/>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B08AD"/>
    <w:rsid w:val="000B12F4"/>
    <w:rsid w:val="000B318E"/>
    <w:rsid w:val="000B4577"/>
    <w:rsid w:val="000B5B47"/>
    <w:rsid w:val="000B697D"/>
    <w:rsid w:val="000B6AE0"/>
    <w:rsid w:val="000C5C81"/>
    <w:rsid w:val="000D0C9D"/>
    <w:rsid w:val="000D411B"/>
    <w:rsid w:val="000D4FAC"/>
    <w:rsid w:val="000D5F11"/>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3F22"/>
    <w:rsid w:val="00294EA8"/>
    <w:rsid w:val="00294FCA"/>
    <w:rsid w:val="002A0B70"/>
    <w:rsid w:val="002A344E"/>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4058C"/>
    <w:rsid w:val="00440A5D"/>
    <w:rsid w:val="00442EC2"/>
    <w:rsid w:val="00450978"/>
    <w:rsid w:val="004568D5"/>
    <w:rsid w:val="00457961"/>
    <w:rsid w:val="00461E12"/>
    <w:rsid w:val="00464ED3"/>
    <w:rsid w:val="00477E9A"/>
    <w:rsid w:val="0048019A"/>
    <w:rsid w:val="0048213C"/>
    <w:rsid w:val="00486684"/>
    <w:rsid w:val="00487526"/>
    <w:rsid w:val="00494206"/>
    <w:rsid w:val="004A40AD"/>
    <w:rsid w:val="004A4297"/>
    <w:rsid w:val="004A51C3"/>
    <w:rsid w:val="004B4485"/>
    <w:rsid w:val="004C4390"/>
    <w:rsid w:val="004C4A45"/>
    <w:rsid w:val="004C71F3"/>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4EB9"/>
    <w:rsid w:val="005D5680"/>
    <w:rsid w:val="005D57E9"/>
    <w:rsid w:val="005D6C5B"/>
    <w:rsid w:val="005D7FEB"/>
    <w:rsid w:val="005E1634"/>
    <w:rsid w:val="005E2BA6"/>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80A47"/>
    <w:rsid w:val="006831DE"/>
    <w:rsid w:val="00683B6D"/>
    <w:rsid w:val="00685FAA"/>
    <w:rsid w:val="0068778F"/>
    <w:rsid w:val="006A299B"/>
    <w:rsid w:val="006A5883"/>
    <w:rsid w:val="006B378C"/>
    <w:rsid w:val="006B3DD9"/>
    <w:rsid w:val="006B49A1"/>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415B"/>
    <w:rsid w:val="0088488B"/>
    <w:rsid w:val="00886698"/>
    <w:rsid w:val="00886B24"/>
    <w:rsid w:val="00886C24"/>
    <w:rsid w:val="00891BFD"/>
    <w:rsid w:val="008A031E"/>
    <w:rsid w:val="008A0F40"/>
    <w:rsid w:val="008A54C4"/>
    <w:rsid w:val="008A607B"/>
    <w:rsid w:val="008A67DD"/>
    <w:rsid w:val="008B0CC0"/>
    <w:rsid w:val="008B2434"/>
    <w:rsid w:val="008B7786"/>
    <w:rsid w:val="008C1801"/>
    <w:rsid w:val="008C1901"/>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3796"/>
    <w:rsid w:val="00931A0A"/>
    <w:rsid w:val="0093225E"/>
    <w:rsid w:val="00941D9E"/>
    <w:rsid w:val="00942ADE"/>
    <w:rsid w:val="009529D5"/>
    <w:rsid w:val="0096054F"/>
    <w:rsid w:val="0096057E"/>
    <w:rsid w:val="009609D8"/>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C3FFE"/>
    <w:rsid w:val="009C4031"/>
    <w:rsid w:val="009C71E4"/>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632"/>
    <w:rsid w:val="00B849FC"/>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3751"/>
    <w:rsid w:val="00BF4863"/>
    <w:rsid w:val="00BF61A9"/>
    <w:rsid w:val="00C023CB"/>
    <w:rsid w:val="00C03665"/>
    <w:rsid w:val="00C06B12"/>
    <w:rsid w:val="00C06F30"/>
    <w:rsid w:val="00C11FBC"/>
    <w:rsid w:val="00C13F07"/>
    <w:rsid w:val="00C14AC0"/>
    <w:rsid w:val="00C247DF"/>
    <w:rsid w:val="00C260AD"/>
    <w:rsid w:val="00C27126"/>
    <w:rsid w:val="00C30321"/>
    <w:rsid w:val="00C3430E"/>
    <w:rsid w:val="00C41A68"/>
    <w:rsid w:val="00C44CA9"/>
    <w:rsid w:val="00C5202D"/>
    <w:rsid w:val="00C567F6"/>
    <w:rsid w:val="00C623C1"/>
    <w:rsid w:val="00C709F5"/>
    <w:rsid w:val="00C73101"/>
    <w:rsid w:val="00C73255"/>
    <w:rsid w:val="00C75489"/>
    <w:rsid w:val="00C81010"/>
    <w:rsid w:val="00C83AD8"/>
    <w:rsid w:val="00C84CE1"/>
    <w:rsid w:val="00C87812"/>
    <w:rsid w:val="00C914CA"/>
    <w:rsid w:val="00C96B8A"/>
    <w:rsid w:val="00C96F01"/>
    <w:rsid w:val="00C97AD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13A0B"/>
    <w:rsid w:val="00E1487F"/>
    <w:rsid w:val="00E14CFC"/>
    <w:rsid w:val="00E212E4"/>
    <w:rsid w:val="00E27087"/>
    <w:rsid w:val="00E30E12"/>
    <w:rsid w:val="00E31E6D"/>
    <w:rsid w:val="00E32E4C"/>
    <w:rsid w:val="00E3526F"/>
    <w:rsid w:val="00E434B2"/>
    <w:rsid w:val="00E57BF9"/>
    <w:rsid w:val="00E621AF"/>
    <w:rsid w:val="00E64F0C"/>
    <w:rsid w:val="00E6702A"/>
    <w:rsid w:val="00E71764"/>
    <w:rsid w:val="00E729C9"/>
    <w:rsid w:val="00E82AA8"/>
    <w:rsid w:val="00E923D9"/>
    <w:rsid w:val="00E93072"/>
    <w:rsid w:val="00E93073"/>
    <w:rsid w:val="00E9705A"/>
    <w:rsid w:val="00E976E9"/>
    <w:rsid w:val="00EA6E00"/>
    <w:rsid w:val="00EB5F52"/>
    <w:rsid w:val="00EB63B4"/>
    <w:rsid w:val="00EB6BE1"/>
    <w:rsid w:val="00EC020D"/>
    <w:rsid w:val="00EC0420"/>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B0478"/>
    <w:rsid w:val="00FB28F2"/>
    <w:rsid w:val="00FC09AF"/>
    <w:rsid w:val="00FC1746"/>
    <w:rsid w:val="00FC26E8"/>
    <w:rsid w:val="00FD0DC7"/>
    <w:rsid w:val="00FE6B83"/>
    <w:rsid w:val="00FE7C57"/>
    <w:rsid w:val="00FF0B4E"/>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C5ECC-4F8E-4C31-B3CE-1DE81EE2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2020-07-30T20:52:00Z</cp:lastPrinted>
  <dcterms:created xsi:type="dcterms:W3CDTF">2020-08-27T16:18:00Z</dcterms:created>
  <dcterms:modified xsi:type="dcterms:W3CDTF">2020-08-27T18:38:00Z</dcterms:modified>
</cp:coreProperties>
</file>