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1E1F" w14:textId="3DD4DD6D" w:rsidR="003D4EE5" w:rsidRDefault="003D4EE5" w:rsidP="003D4EE5">
      <w:pPr>
        <w:pStyle w:val="NoSpacing"/>
        <w:jc w:val="center"/>
        <w:rPr>
          <w:b/>
          <w:sz w:val="28"/>
        </w:rPr>
      </w:pPr>
      <w:r w:rsidRPr="003D4EE5">
        <w:rPr>
          <w:b/>
          <w:sz w:val="28"/>
        </w:rPr>
        <w:t>CULVERT</w:t>
      </w:r>
      <w:r w:rsidR="0001421E">
        <w:rPr>
          <w:b/>
          <w:sz w:val="28"/>
        </w:rPr>
        <w:t xml:space="preserve"> GATE</w:t>
      </w:r>
      <w:r w:rsidRPr="003D4EE5">
        <w:rPr>
          <w:b/>
          <w:sz w:val="28"/>
        </w:rPr>
        <w:t xml:space="preserve"> POLICY of the</w:t>
      </w:r>
    </w:p>
    <w:p w14:paraId="534DD5C8" w14:textId="28B65A2B" w:rsidR="003D4EE5" w:rsidRDefault="003D4EE5" w:rsidP="003D4EE5">
      <w:pPr>
        <w:pStyle w:val="NoSpacing"/>
        <w:jc w:val="center"/>
        <w:rPr>
          <w:sz w:val="24"/>
        </w:rPr>
      </w:pPr>
      <w:r>
        <w:rPr>
          <w:b/>
          <w:sz w:val="28"/>
        </w:rPr>
        <w:t>RURAL MUNICPALITY OF ST. PETER NO. 369</w:t>
      </w:r>
    </w:p>
    <w:p w14:paraId="752F70B6" w14:textId="77777777" w:rsidR="003D4EE5" w:rsidRDefault="003D4EE5" w:rsidP="003D4EE5">
      <w:pPr>
        <w:pStyle w:val="NoSpacing"/>
        <w:rPr>
          <w:sz w:val="24"/>
        </w:rPr>
      </w:pPr>
    </w:p>
    <w:p w14:paraId="5365E621" w14:textId="073A7481" w:rsidR="003D4EE5" w:rsidRDefault="003D4EE5" w:rsidP="00DE4D9C">
      <w:pPr>
        <w:pStyle w:val="NoSpacing"/>
        <w:rPr>
          <w:sz w:val="24"/>
        </w:rPr>
      </w:pPr>
    </w:p>
    <w:p w14:paraId="2FF33725" w14:textId="77777777" w:rsidR="00D14F7A" w:rsidRDefault="00D14F7A" w:rsidP="00DE4D9C">
      <w:pPr>
        <w:pStyle w:val="NoSpacing"/>
        <w:rPr>
          <w:sz w:val="24"/>
        </w:rPr>
      </w:pPr>
    </w:p>
    <w:p w14:paraId="2E23F033" w14:textId="33C28E4C" w:rsidR="003D4EE5" w:rsidRDefault="003D4EE5" w:rsidP="00DE4D9C">
      <w:pPr>
        <w:pStyle w:val="NoSpacing"/>
        <w:ind w:left="47"/>
        <w:rPr>
          <w:sz w:val="24"/>
        </w:rPr>
      </w:pPr>
    </w:p>
    <w:p w14:paraId="03D90A5C" w14:textId="4BD51B38" w:rsidR="003D4EE5" w:rsidRDefault="00AA5018" w:rsidP="00DE4D9C">
      <w:pPr>
        <w:pStyle w:val="NoSpacing"/>
        <w:ind w:left="1440" w:hanging="720"/>
        <w:rPr>
          <w:sz w:val="24"/>
        </w:rPr>
      </w:pPr>
      <w:r>
        <w:rPr>
          <w:sz w:val="24"/>
        </w:rPr>
        <w:t>1</w:t>
      </w:r>
      <w:r w:rsidR="00DE4D9C">
        <w:rPr>
          <w:sz w:val="24"/>
        </w:rPr>
        <w:t>.</w:t>
      </w:r>
      <w:r w:rsidR="00DE4D9C">
        <w:rPr>
          <w:sz w:val="24"/>
        </w:rPr>
        <w:tab/>
      </w:r>
      <w:r w:rsidR="003D4EE5">
        <w:rPr>
          <w:sz w:val="24"/>
        </w:rPr>
        <w:t xml:space="preserve">Cost of materials for any </w:t>
      </w:r>
      <w:r>
        <w:rPr>
          <w:sz w:val="24"/>
        </w:rPr>
        <w:t>gates will be the responsibility of</w:t>
      </w:r>
      <w:r w:rsidR="003D4EE5">
        <w:rPr>
          <w:sz w:val="24"/>
        </w:rPr>
        <w:t xml:space="preserve"> the land owner.</w:t>
      </w:r>
    </w:p>
    <w:p w14:paraId="090EB7A7" w14:textId="14A825B6" w:rsidR="003D4EE5" w:rsidRDefault="003D4EE5" w:rsidP="00DE4D9C">
      <w:pPr>
        <w:pStyle w:val="NoSpacing"/>
        <w:ind w:left="47"/>
        <w:rPr>
          <w:sz w:val="24"/>
        </w:rPr>
      </w:pPr>
    </w:p>
    <w:p w14:paraId="79485522" w14:textId="0F39E0DA" w:rsidR="003D4EE5" w:rsidRDefault="00AA5018" w:rsidP="00844673">
      <w:pPr>
        <w:pStyle w:val="NoSpacing"/>
        <w:ind w:left="1440" w:hanging="720"/>
        <w:rPr>
          <w:sz w:val="24"/>
        </w:rPr>
      </w:pPr>
      <w:r>
        <w:rPr>
          <w:sz w:val="24"/>
        </w:rPr>
        <w:t>2</w:t>
      </w:r>
      <w:r w:rsidR="00DE4D9C">
        <w:rPr>
          <w:sz w:val="24"/>
        </w:rPr>
        <w:t>.</w:t>
      </w:r>
      <w:r w:rsidR="00DE4D9C">
        <w:rPr>
          <w:sz w:val="24"/>
        </w:rPr>
        <w:tab/>
      </w:r>
      <w:r w:rsidR="003D4EE5">
        <w:rPr>
          <w:sz w:val="24"/>
        </w:rPr>
        <w:t xml:space="preserve">All </w:t>
      </w:r>
      <w:r>
        <w:rPr>
          <w:sz w:val="24"/>
        </w:rPr>
        <w:t>gates</w:t>
      </w:r>
      <w:r w:rsidR="003D4EE5">
        <w:rPr>
          <w:sz w:val="24"/>
        </w:rPr>
        <w:t xml:space="preserve">, and altering of </w:t>
      </w:r>
      <w:r w:rsidR="00844673">
        <w:rPr>
          <w:sz w:val="24"/>
        </w:rPr>
        <w:t xml:space="preserve">any pre-existing </w:t>
      </w:r>
      <w:r>
        <w:rPr>
          <w:sz w:val="24"/>
        </w:rPr>
        <w:t>gates</w:t>
      </w:r>
      <w:r w:rsidR="003D4EE5">
        <w:rPr>
          <w:sz w:val="24"/>
        </w:rPr>
        <w:t xml:space="preserve">, must be applied </w:t>
      </w:r>
      <w:r>
        <w:rPr>
          <w:sz w:val="24"/>
        </w:rPr>
        <w:t>for,</w:t>
      </w:r>
      <w:r w:rsidR="003D4EE5">
        <w:rPr>
          <w:sz w:val="24"/>
        </w:rPr>
        <w:t xml:space="preserve"> and approved by </w:t>
      </w:r>
      <w:r>
        <w:rPr>
          <w:sz w:val="24"/>
        </w:rPr>
        <w:t>Council</w:t>
      </w:r>
      <w:r w:rsidR="00310F57" w:rsidRPr="00310F57">
        <w:rPr>
          <w:sz w:val="24"/>
        </w:rPr>
        <w:t>.</w:t>
      </w:r>
    </w:p>
    <w:p w14:paraId="291FA7A8" w14:textId="3E6FB0AC" w:rsidR="003D4EE5" w:rsidRDefault="003D4EE5" w:rsidP="00DE4D9C">
      <w:pPr>
        <w:pStyle w:val="NoSpacing"/>
        <w:ind w:left="47"/>
        <w:rPr>
          <w:sz w:val="24"/>
        </w:rPr>
      </w:pPr>
    </w:p>
    <w:p w14:paraId="20B7655C" w14:textId="5055330A" w:rsidR="00D14F7A" w:rsidRDefault="00AA5018" w:rsidP="00AA5018">
      <w:pPr>
        <w:pStyle w:val="NoSpacing"/>
        <w:ind w:left="1440" w:hanging="720"/>
        <w:rPr>
          <w:sz w:val="24"/>
        </w:rPr>
      </w:pPr>
      <w:r>
        <w:rPr>
          <w:sz w:val="24"/>
        </w:rPr>
        <w:t>3</w:t>
      </w:r>
      <w:r w:rsidR="00DE4D9C">
        <w:rPr>
          <w:sz w:val="24"/>
        </w:rPr>
        <w:t>.</w:t>
      </w:r>
      <w:r w:rsidR="00DE4D9C">
        <w:rPr>
          <w:sz w:val="24"/>
        </w:rPr>
        <w:tab/>
      </w:r>
      <w:r w:rsidR="00D14F7A" w:rsidRPr="00CA411F">
        <w:rPr>
          <w:sz w:val="24"/>
        </w:rPr>
        <w:t>An application</w:t>
      </w:r>
      <w:r w:rsidR="008C1C6A">
        <w:rPr>
          <w:sz w:val="24"/>
        </w:rPr>
        <w:t xml:space="preserve"> and application fee</w:t>
      </w:r>
      <w:r w:rsidR="00D14F7A" w:rsidRPr="00CA411F">
        <w:rPr>
          <w:sz w:val="24"/>
        </w:rPr>
        <w:t xml:space="preserve"> must be submitted to the R.M. Office </w:t>
      </w:r>
      <w:r>
        <w:rPr>
          <w:sz w:val="24"/>
        </w:rPr>
        <w:t>prior to an RM meeting to obtain approval</w:t>
      </w:r>
      <w:r w:rsidR="00D14F7A" w:rsidRPr="00CA411F">
        <w:rPr>
          <w:sz w:val="24"/>
        </w:rPr>
        <w:t xml:space="preserve"> </w:t>
      </w:r>
      <w:r w:rsidR="008C1C6A">
        <w:rPr>
          <w:sz w:val="24"/>
        </w:rPr>
        <w:t>before an</w:t>
      </w:r>
      <w:r w:rsidR="00844673">
        <w:rPr>
          <w:sz w:val="24"/>
        </w:rPr>
        <w:t>y</w:t>
      </w:r>
      <w:r w:rsidR="00D14F7A" w:rsidRPr="00CA411F">
        <w:rPr>
          <w:sz w:val="24"/>
        </w:rPr>
        <w:t xml:space="preserve"> </w:t>
      </w:r>
      <w:r w:rsidR="00CA411F" w:rsidRPr="00310F57">
        <w:rPr>
          <w:sz w:val="24"/>
        </w:rPr>
        <w:t xml:space="preserve">work </w:t>
      </w:r>
      <w:r w:rsidR="008C1C6A">
        <w:rPr>
          <w:sz w:val="24"/>
        </w:rPr>
        <w:t>commences</w:t>
      </w:r>
      <w:r w:rsidR="00310F57">
        <w:rPr>
          <w:sz w:val="24"/>
        </w:rPr>
        <w:t>.</w:t>
      </w:r>
    </w:p>
    <w:p w14:paraId="1805E8E6" w14:textId="761C1F75" w:rsidR="009E3385" w:rsidRDefault="009E3385" w:rsidP="00AA5018">
      <w:pPr>
        <w:pStyle w:val="NoSpacing"/>
        <w:ind w:left="1440" w:hanging="720"/>
        <w:rPr>
          <w:sz w:val="24"/>
        </w:rPr>
      </w:pPr>
    </w:p>
    <w:p w14:paraId="1CCB777D" w14:textId="6A8B843F" w:rsidR="009E3385" w:rsidRDefault="009E3385" w:rsidP="00AA5018">
      <w:pPr>
        <w:pStyle w:val="NoSpacing"/>
        <w:ind w:left="144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F45BD5">
        <w:rPr>
          <w:sz w:val="24"/>
        </w:rPr>
        <w:t>$100.00 a</w:t>
      </w:r>
      <w:r>
        <w:rPr>
          <w:sz w:val="24"/>
        </w:rPr>
        <w:t xml:space="preserve">pplication fee is non refundable, even if application is refused. </w:t>
      </w:r>
    </w:p>
    <w:p w14:paraId="16B71B69" w14:textId="09A35780" w:rsidR="00D14F7A" w:rsidRDefault="00D14F7A" w:rsidP="00DE4D9C">
      <w:pPr>
        <w:pStyle w:val="NoSpacing"/>
        <w:ind w:left="360"/>
        <w:rPr>
          <w:sz w:val="24"/>
        </w:rPr>
      </w:pPr>
    </w:p>
    <w:p w14:paraId="5A60807F" w14:textId="20D9940F" w:rsidR="00D14F7A" w:rsidRDefault="009E3385" w:rsidP="00DE4D9C">
      <w:pPr>
        <w:pStyle w:val="NoSpacing"/>
        <w:ind w:left="1440" w:hanging="720"/>
        <w:rPr>
          <w:sz w:val="24"/>
        </w:rPr>
      </w:pPr>
      <w:r>
        <w:rPr>
          <w:sz w:val="24"/>
        </w:rPr>
        <w:t>5</w:t>
      </w:r>
      <w:r w:rsidR="00DE4D9C">
        <w:rPr>
          <w:sz w:val="24"/>
        </w:rPr>
        <w:t>.</w:t>
      </w:r>
      <w:r w:rsidR="00DE4D9C">
        <w:rPr>
          <w:sz w:val="24"/>
        </w:rPr>
        <w:tab/>
      </w:r>
      <w:r w:rsidR="00D14F7A">
        <w:rPr>
          <w:sz w:val="24"/>
        </w:rPr>
        <w:t xml:space="preserve">Final Decision of the location of a </w:t>
      </w:r>
      <w:r w:rsidR="008C1C6A">
        <w:rPr>
          <w:sz w:val="24"/>
        </w:rPr>
        <w:t>gate</w:t>
      </w:r>
      <w:r w:rsidR="00D14F7A">
        <w:rPr>
          <w:sz w:val="24"/>
        </w:rPr>
        <w:t xml:space="preserve"> shall be at the discretion of </w:t>
      </w:r>
      <w:r w:rsidR="00CA411F" w:rsidRPr="00310F57">
        <w:rPr>
          <w:sz w:val="24"/>
        </w:rPr>
        <w:t xml:space="preserve">the </w:t>
      </w:r>
      <w:r w:rsidR="008C1C6A">
        <w:rPr>
          <w:sz w:val="24"/>
        </w:rPr>
        <w:t>Council</w:t>
      </w:r>
      <w:r w:rsidR="00CA411F" w:rsidRPr="00310F57">
        <w:rPr>
          <w:sz w:val="24"/>
        </w:rPr>
        <w:t>.</w:t>
      </w:r>
    </w:p>
    <w:p w14:paraId="434319B4" w14:textId="003DD9D9" w:rsidR="00D14F7A" w:rsidRDefault="00D14F7A" w:rsidP="00DE4D9C">
      <w:pPr>
        <w:pStyle w:val="NoSpacing"/>
        <w:ind w:left="360"/>
        <w:rPr>
          <w:sz w:val="24"/>
        </w:rPr>
      </w:pPr>
    </w:p>
    <w:p w14:paraId="5FDB09EF" w14:textId="0477A7AC" w:rsidR="00D14F7A" w:rsidRDefault="009E3385" w:rsidP="00DE4D9C">
      <w:pPr>
        <w:pStyle w:val="NoSpacing"/>
        <w:ind w:left="1440" w:hanging="720"/>
        <w:rPr>
          <w:sz w:val="24"/>
        </w:rPr>
      </w:pPr>
      <w:r>
        <w:rPr>
          <w:sz w:val="24"/>
        </w:rPr>
        <w:t>6</w:t>
      </w:r>
      <w:r w:rsidR="00DE4D9C">
        <w:rPr>
          <w:sz w:val="24"/>
        </w:rPr>
        <w:t>.</w:t>
      </w:r>
      <w:r w:rsidR="00DE4D9C">
        <w:rPr>
          <w:sz w:val="24"/>
        </w:rPr>
        <w:tab/>
      </w:r>
      <w:r w:rsidR="00D14F7A">
        <w:rPr>
          <w:sz w:val="24"/>
        </w:rPr>
        <w:t xml:space="preserve">No work shall take place on municipal </w:t>
      </w:r>
      <w:r w:rsidR="008C1C6A">
        <w:rPr>
          <w:sz w:val="24"/>
        </w:rPr>
        <w:t>infrastructure</w:t>
      </w:r>
      <w:r w:rsidR="00D14F7A">
        <w:rPr>
          <w:sz w:val="24"/>
        </w:rPr>
        <w:t xml:space="preserve"> without permission of the </w:t>
      </w:r>
      <w:r w:rsidR="00DE4D9C">
        <w:rPr>
          <w:sz w:val="24"/>
        </w:rPr>
        <w:t>Municipality</w:t>
      </w:r>
      <w:r w:rsidR="00D14F7A">
        <w:rPr>
          <w:sz w:val="24"/>
        </w:rPr>
        <w:t>.</w:t>
      </w:r>
    </w:p>
    <w:p w14:paraId="3F264A06" w14:textId="3AF29582" w:rsidR="00D14F7A" w:rsidRDefault="00D14F7A" w:rsidP="00DE4D9C">
      <w:pPr>
        <w:pStyle w:val="NoSpacing"/>
        <w:ind w:left="360"/>
        <w:rPr>
          <w:sz w:val="24"/>
        </w:rPr>
      </w:pPr>
    </w:p>
    <w:p w14:paraId="075E6117" w14:textId="093D2DDF" w:rsidR="00D14F7A" w:rsidRDefault="009E3385" w:rsidP="00DE4D9C">
      <w:pPr>
        <w:pStyle w:val="NoSpacing"/>
        <w:ind w:left="1440" w:hanging="720"/>
        <w:rPr>
          <w:sz w:val="24"/>
        </w:rPr>
      </w:pPr>
      <w:r>
        <w:rPr>
          <w:sz w:val="24"/>
        </w:rPr>
        <w:t>7</w:t>
      </w:r>
      <w:r w:rsidR="00DE4D9C">
        <w:rPr>
          <w:sz w:val="24"/>
        </w:rPr>
        <w:t>.</w:t>
      </w:r>
      <w:r w:rsidR="00DE4D9C">
        <w:rPr>
          <w:sz w:val="24"/>
        </w:rPr>
        <w:tab/>
      </w:r>
      <w:r w:rsidR="00D14F7A">
        <w:rPr>
          <w:sz w:val="24"/>
        </w:rPr>
        <w:t xml:space="preserve">Any deviation must be approved by </w:t>
      </w:r>
      <w:r w:rsidR="00CA411F" w:rsidRPr="00310F57">
        <w:rPr>
          <w:sz w:val="24"/>
        </w:rPr>
        <w:t xml:space="preserve">the </w:t>
      </w:r>
      <w:r w:rsidR="008C1C6A">
        <w:rPr>
          <w:sz w:val="24"/>
        </w:rPr>
        <w:t>Council</w:t>
      </w:r>
      <w:r w:rsidR="00D14F7A">
        <w:rPr>
          <w:sz w:val="24"/>
        </w:rPr>
        <w:t xml:space="preserve"> and consent of </w:t>
      </w:r>
      <w:proofErr w:type="gramStart"/>
      <w:r w:rsidR="00D14F7A" w:rsidRPr="008C1C6A">
        <w:rPr>
          <w:b/>
          <w:bCs/>
          <w:sz w:val="24"/>
        </w:rPr>
        <w:t>any</w:t>
      </w:r>
      <w:r w:rsidR="008C1C6A" w:rsidRPr="008C1C6A">
        <w:rPr>
          <w:b/>
          <w:bCs/>
          <w:sz w:val="24"/>
        </w:rPr>
        <w:t xml:space="preserve"> and all</w:t>
      </w:r>
      <w:proofErr w:type="gramEnd"/>
      <w:r w:rsidR="00D14F7A">
        <w:rPr>
          <w:sz w:val="24"/>
        </w:rPr>
        <w:t xml:space="preserve"> affected land owners </w:t>
      </w:r>
      <w:r w:rsidR="00E27563">
        <w:rPr>
          <w:sz w:val="24"/>
        </w:rPr>
        <w:t xml:space="preserve">and/or C &amp; D </w:t>
      </w:r>
      <w:r w:rsidR="008C1C6A">
        <w:rPr>
          <w:sz w:val="24"/>
        </w:rPr>
        <w:t xml:space="preserve">Area </w:t>
      </w:r>
      <w:r w:rsidR="00E27563">
        <w:rPr>
          <w:sz w:val="24"/>
        </w:rPr>
        <w:t xml:space="preserve">Authority </w:t>
      </w:r>
      <w:r w:rsidR="00D14F7A">
        <w:rPr>
          <w:sz w:val="24"/>
        </w:rPr>
        <w:t>must be obtained.</w:t>
      </w:r>
    </w:p>
    <w:p w14:paraId="58199211" w14:textId="6805740F" w:rsidR="00D14F7A" w:rsidRDefault="00D14F7A" w:rsidP="00DE4D9C">
      <w:pPr>
        <w:pStyle w:val="NoSpacing"/>
        <w:ind w:left="360"/>
        <w:rPr>
          <w:sz w:val="24"/>
        </w:rPr>
      </w:pPr>
    </w:p>
    <w:p w14:paraId="34425424" w14:textId="21957CF6" w:rsidR="00D14F7A" w:rsidRDefault="009E3385" w:rsidP="00DE4D9C">
      <w:pPr>
        <w:pStyle w:val="NoSpacing"/>
        <w:ind w:left="1440" w:hanging="720"/>
        <w:rPr>
          <w:sz w:val="24"/>
        </w:rPr>
      </w:pPr>
      <w:r>
        <w:rPr>
          <w:sz w:val="24"/>
        </w:rPr>
        <w:t>8</w:t>
      </w:r>
      <w:r w:rsidR="00DE4D9C">
        <w:rPr>
          <w:sz w:val="24"/>
        </w:rPr>
        <w:t>.</w:t>
      </w:r>
      <w:r w:rsidR="00DE4D9C">
        <w:rPr>
          <w:sz w:val="24"/>
        </w:rPr>
        <w:tab/>
      </w:r>
      <w:r w:rsidR="00D14F7A">
        <w:rPr>
          <w:sz w:val="24"/>
        </w:rPr>
        <w:t xml:space="preserve">Any ratepayer who </w:t>
      </w:r>
      <w:r w:rsidR="008C1C6A">
        <w:rPr>
          <w:sz w:val="24"/>
        </w:rPr>
        <w:t>do</w:t>
      </w:r>
      <w:r w:rsidR="00D07CF7">
        <w:rPr>
          <w:sz w:val="24"/>
        </w:rPr>
        <w:t>es</w:t>
      </w:r>
      <w:r w:rsidR="00D14F7A">
        <w:rPr>
          <w:sz w:val="24"/>
        </w:rPr>
        <w:t xml:space="preserve"> work without approval of</w:t>
      </w:r>
      <w:r w:rsidR="00310F57">
        <w:rPr>
          <w:sz w:val="24"/>
        </w:rPr>
        <w:t xml:space="preserve"> </w:t>
      </w:r>
      <w:r w:rsidR="00CA411F" w:rsidRPr="00310F57">
        <w:rPr>
          <w:sz w:val="24"/>
        </w:rPr>
        <w:t xml:space="preserve">the </w:t>
      </w:r>
      <w:r w:rsidR="008C1C6A">
        <w:rPr>
          <w:sz w:val="24"/>
        </w:rPr>
        <w:t>Council</w:t>
      </w:r>
      <w:r w:rsidR="00CA411F">
        <w:rPr>
          <w:sz w:val="24"/>
        </w:rPr>
        <w:t xml:space="preserve"> </w:t>
      </w:r>
      <w:r w:rsidR="00D14F7A">
        <w:rPr>
          <w:sz w:val="24"/>
        </w:rPr>
        <w:t xml:space="preserve">will be held liable for ANY damages that may arise from the work done. The said </w:t>
      </w:r>
      <w:r w:rsidR="008C1C6A">
        <w:rPr>
          <w:sz w:val="24"/>
        </w:rPr>
        <w:t>gate</w:t>
      </w:r>
      <w:r w:rsidR="00D14F7A">
        <w:rPr>
          <w:sz w:val="24"/>
        </w:rPr>
        <w:t xml:space="preserve"> will also be remove</w:t>
      </w:r>
      <w:r w:rsidR="008C1C6A">
        <w:rPr>
          <w:sz w:val="24"/>
        </w:rPr>
        <w:t>d</w:t>
      </w:r>
      <w:r w:rsidR="00D14F7A">
        <w:rPr>
          <w:sz w:val="24"/>
        </w:rPr>
        <w:t xml:space="preserve">.  </w:t>
      </w:r>
    </w:p>
    <w:p w14:paraId="530B7745" w14:textId="4AA0FE12" w:rsidR="00742574" w:rsidRDefault="00742574" w:rsidP="00DE4D9C">
      <w:pPr>
        <w:pStyle w:val="NoSpacing"/>
        <w:ind w:left="1440" w:hanging="720"/>
        <w:rPr>
          <w:sz w:val="24"/>
        </w:rPr>
      </w:pPr>
    </w:p>
    <w:p w14:paraId="32154054" w14:textId="2F6C4430" w:rsidR="00742574" w:rsidRDefault="00742574" w:rsidP="00DE4D9C">
      <w:pPr>
        <w:pStyle w:val="NoSpacing"/>
        <w:ind w:left="1440" w:hanging="72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>The RM will not be liable or responsible for any damages incurred to any gates.</w:t>
      </w:r>
    </w:p>
    <w:p w14:paraId="7511F0CF" w14:textId="4C50290A" w:rsidR="00854BFD" w:rsidRDefault="00854BFD" w:rsidP="008C1C6A">
      <w:pPr>
        <w:pStyle w:val="NoSpacing"/>
        <w:rPr>
          <w:sz w:val="24"/>
        </w:rPr>
      </w:pPr>
    </w:p>
    <w:p w14:paraId="6AF0552F" w14:textId="55D7F6BE" w:rsidR="00854BFD" w:rsidRDefault="00854BFD" w:rsidP="008C1C6A">
      <w:pPr>
        <w:pStyle w:val="NoSpacing"/>
        <w:ind w:left="2160" w:hanging="720"/>
        <w:rPr>
          <w:sz w:val="24"/>
        </w:rPr>
      </w:pPr>
    </w:p>
    <w:p w14:paraId="68D7589E" w14:textId="77777777" w:rsidR="00D14F7A" w:rsidRDefault="00D14F7A" w:rsidP="00DE4D9C">
      <w:pPr>
        <w:pStyle w:val="NoSpacing"/>
        <w:ind w:left="360"/>
        <w:rPr>
          <w:sz w:val="24"/>
        </w:rPr>
      </w:pPr>
    </w:p>
    <w:p w14:paraId="7D90AE5A" w14:textId="327DBC7D" w:rsidR="00D14F7A" w:rsidRDefault="00D14F7A" w:rsidP="003D4EE5">
      <w:pPr>
        <w:pStyle w:val="NoSpacing"/>
        <w:ind w:left="407"/>
        <w:rPr>
          <w:sz w:val="24"/>
        </w:rPr>
      </w:pPr>
    </w:p>
    <w:p w14:paraId="1CB4E2C0" w14:textId="77777777" w:rsidR="00D14F7A" w:rsidRDefault="00D14F7A" w:rsidP="003D4EE5">
      <w:pPr>
        <w:pStyle w:val="NoSpacing"/>
        <w:ind w:left="407"/>
        <w:rPr>
          <w:sz w:val="24"/>
        </w:rPr>
      </w:pPr>
    </w:p>
    <w:p w14:paraId="29739A5B" w14:textId="52F54B3B" w:rsidR="003D4EE5" w:rsidRPr="003D4EE5" w:rsidRDefault="003D4EE5" w:rsidP="003D4EE5">
      <w:pPr>
        <w:pStyle w:val="NoSpacing"/>
        <w:ind w:left="407"/>
        <w:rPr>
          <w:sz w:val="24"/>
        </w:rPr>
      </w:pPr>
      <w:r>
        <w:rPr>
          <w:sz w:val="24"/>
        </w:rPr>
        <w:tab/>
      </w:r>
    </w:p>
    <w:sectPr w:rsidR="003D4EE5" w:rsidRPr="003D4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6A"/>
    <w:multiLevelType w:val="hybridMultilevel"/>
    <w:tmpl w:val="D794E1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43EB"/>
    <w:multiLevelType w:val="hybridMultilevel"/>
    <w:tmpl w:val="AE462678"/>
    <w:lvl w:ilvl="0" w:tplc="1009000F">
      <w:start w:val="1"/>
      <w:numFmt w:val="decimal"/>
      <w:lvlText w:val="%1."/>
      <w:lvlJc w:val="left"/>
      <w:pPr>
        <w:ind w:left="767" w:hanging="360"/>
      </w:pPr>
    </w:lvl>
    <w:lvl w:ilvl="1" w:tplc="10090019" w:tentative="1">
      <w:start w:val="1"/>
      <w:numFmt w:val="lowerLetter"/>
      <w:lvlText w:val="%2."/>
      <w:lvlJc w:val="left"/>
      <w:pPr>
        <w:ind w:left="1487" w:hanging="360"/>
      </w:pPr>
    </w:lvl>
    <w:lvl w:ilvl="2" w:tplc="1009001B" w:tentative="1">
      <w:start w:val="1"/>
      <w:numFmt w:val="lowerRoman"/>
      <w:lvlText w:val="%3."/>
      <w:lvlJc w:val="right"/>
      <w:pPr>
        <w:ind w:left="2207" w:hanging="180"/>
      </w:pPr>
    </w:lvl>
    <w:lvl w:ilvl="3" w:tplc="1009000F" w:tentative="1">
      <w:start w:val="1"/>
      <w:numFmt w:val="decimal"/>
      <w:lvlText w:val="%4."/>
      <w:lvlJc w:val="left"/>
      <w:pPr>
        <w:ind w:left="2927" w:hanging="360"/>
      </w:pPr>
    </w:lvl>
    <w:lvl w:ilvl="4" w:tplc="10090019" w:tentative="1">
      <w:start w:val="1"/>
      <w:numFmt w:val="lowerLetter"/>
      <w:lvlText w:val="%5."/>
      <w:lvlJc w:val="left"/>
      <w:pPr>
        <w:ind w:left="3647" w:hanging="360"/>
      </w:pPr>
    </w:lvl>
    <w:lvl w:ilvl="5" w:tplc="1009001B" w:tentative="1">
      <w:start w:val="1"/>
      <w:numFmt w:val="lowerRoman"/>
      <w:lvlText w:val="%6."/>
      <w:lvlJc w:val="right"/>
      <w:pPr>
        <w:ind w:left="4367" w:hanging="180"/>
      </w:pPr>
    </w:lvl>
    <w:lvl w:ilvl="6" w:tplc="1009000F" w:tentative="1">
      <w:start w:val="1"/>
      <w:numFmt w:val="decimal"/>
      <w:lvlText w:val="%7."/>
      <w:lvlJc w:val="left"/>
      <w:pPr>
        <w:ind w:left="5087" w:hanging="360"/>
      </w:pPr>
    </w:lvl>
    <w:lvl w:ilvl="7" w:tplc="10090019" w:tentative="1">
      <w:start w:val="1"/>
      <w:numFmt w:val="lowerLetter"/>
      <w:lvlText w:val="%8."/>
      <w:lvlJc w:val="left"/>
      <w:pPr>
        <w:ind w:left="5807" w:hanging="360"/>
      </w:pPr>
    </w:lvl>
    <w:lvl w:ilvl="8" w:tplc="1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68F969F9"/>
    <w:multiLevelType w:val="hybridMultilevel"/>
    <w:tmpl w:val="87AEB4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955A4"/>
    <w:multiLevelType w:val="hybridMultilevel"/>
    <w:tmpl w:val="79C851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3225">
    <w:abstractNumId w:val="1"/>
  </w:num>
  <w:num w:numId="2" w16cid:durableId="1370455288">
    <w:abstractNumId w:val="3"/>
  </w:num>
  <w:num w:numId="3" w16cid:durableId="1244487028">
    <w:abstractNumId w:val="0"/>
  </w:num>
  <w:num w:numId="4" w16cid:durableId="531844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E5"/>
    <w:rsid w:val="0001421E"/>
    <w:rsid w:val="00085001"/>
    <w:rsid w:val="00310F57"/>
    <w:rsid w:val="003D4EE5"/>
    <w:rsid w:val="00482701"/>
    <w:rsid w:val="004E0482"/>
    <w:rsid w:val="00742574"/>
    <w:rsid w:val="00844673"/>
    <w:rsid w:val="00854BFD"/>
    <w:rsid w:val="008A6FE5"/>
    <w:rsid w:val="008C1C6A"/>
    <w:rsid w:val="009E3385"/>
    <w:rsid w:val="00AA5018"/>
    <w:rsid w:val="00CA411F"/>
    <w:rsid w:val="00D07CF7"/>
    <w:rsid w:val="00D14F7A"/>
    <w:rsid w:val="00DE4D9C"/>
    <w:rsid w:val="00E27563"/>
    <w:rsid w:val="00F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9CE1"/>
  <w15:chartTrackingRefBased/>
  <w15:docId w15:val="{7D1242DB-7F52-4A1C-9BA8-E57BFEC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 Peake</cp:lastModifiedBy>
  <cp:revision>13</cp:revision>
  <cp:lastPrinted>2023-07-05T14:46:00Z</cp:lastPrinted>
  <dcterms:created xsi:type="dcterms:W3CDTF">2023-06-12T17:31:00Z</dcterms:created>
  <dcterms:modified xsi:type="dcterms:W3CDTF">2023-07-05T14:46:00Z</dcterms:modified>
</cp:coreProperties>
</file>