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883A4" w14:textId="6C9E0AF7" w:rsidR="00C648EA" w:rsidRDefault="00256B19" w:rsidP="00256B19">
      <w:pPr>
        <w:spacing w:after="0"/>
        <w:jc w:val="center"/>
        <w:rPr>
          <w:sz w:val="32"/>
          <w:szCs w:val="32"/>
        </w:rPr>
      </w:pPr>
      <w:r>
        <w:rPr>
          <w:sz w:val="32"/>
          <w:szCs w:val="32"/>
        </w:rPr>
        <w:t>NCSTS Conference – Niagara Falls, NY</w:t>
      </w:r>
    </w:p>
    <w:p w14:paraId="061791C8" w14:textId="0E7CAFD9" w:rsidR="00256B19" w:rsidRDefault="00256B19" w:rsidP="00256B19">
      <w:pPr>
        <w:spacing w:after="0"/>
        <w:jc w:val="center"/>
        <w:rPr>
          <w:sz w:val="32"/>
          <w:szCs w:val="32"/>
        </w:rPr>
      </w:pPr>
      <w:r>
        <w:rPr>
          <w:sz w:val="32"/>
          <w:szCs w:val="32"/>
        </w:rPr>
        <w:t>6/7/22</w:t>
      </w:r>
    </w:p>
    <w:p w14:paraId="6072DC77" w14:textId="3180A9C2" w:rsidR="00256B19" w:rsidRDefault="00256B19" w:rsidP="00256B19">
      <w:pPr>
        <w:spacing w:after="0"/>
        <w:jc w:val="center"/>
        <w:rPr>
          <w:sz w:val="32"/>
          <w:szCs w:val="32"/>
        </w:rPr>
      </w:pPr>
    </w:p>
    <w:p w14:paraId="2FFD39DD" w14:textId="17DEA792" w:rsidR="00256B19" w:rsidRDefault="00256B19" w:rsidP="00256B19">
      <w:pPr>
        <w:pStyle w:val="ListParagraph"/>
        <w:numPr>
          <w:ilvl w:val="0"/>
          <w:numId w:val="1"/>
        </w:numPr>
        <w:spacing w:after="0"/>
        <w:rPr>
          <w:sz w:val="24"/>
          <w:szCs w:val="24"/>
        </w:rPr>
      </w:pPr>
      <w:r>
        <w:rPr>
          <w:sz w:val="24"/>
          <w:szCs w:val="24"/>
        </w:rPr>
        <w:t xml:space="preserve">Treasurer Update: </w:t>
      </w:r>
    </w:p>
    <w:p w14:paraId="53CF558B" w14:textId="5DB1AA41" w:rsidR="00F60CE3" w:rsidRDefault="00F60CE3" w:rsidP="00F60CE3">
      <w:pPr>
        <w:pStyle w:val="ListParagraph"/>
        <w:numPr>
          <w:ilvl w:val="1"/>
          <w:numId w:val="1"/>
        </w:numPr>
        <w:spacing w:after="0"/>
        <w:rPr>
          <w:sz w:val="24"/>
          <w:szCs w:val="24"/>
        </w:rPr>
      </w:pPr>
      <w:r>
        <w:rPr>
          <w:sz w:val="24"/>
          <w:szCs w:val="24"/>
        </w:rPr>
        <w:t>Balance has not changed because of COVID. The balance before providing breakfast the day of the UCR Board Meeting was $26,337.34.</w:t>
      </w:r>
    </w:p>
    <w:p w14:paraId="03DD6E5C" w14:textId="50B8BC2F" w:rsidR="00F60CE3" w:rsidRDefault="00F60CE3" w:rsidP="00F60CE3">
      <w:pPr>
        <w:pStyle w:val="ListParagraph"/>
        <w:numPr>
          <w:ilvl w:val="0"/>
          <w:numId w:val="1"/>
        </w:numPr>
        <w:spacing w:after="0"/>
        <w:rPr>
          <w:sz w:val="24"/>
          <w:szCs w:val="24"/>
        </w:rPr>
      </w:pPr>
      <w:r>
        <w:rPr>
          <w:sz w:val="24"/>
          <w:szCs w:val="24"/>
        </w:rPr>
        <w:t>Consumer Protection &amp; Household Goods:</w:t>
      </w:r>
    </w:p>
    <w:p w14:paraId="5A183E06" w14:textId="0C6CE7B8" w:rsidR="00F60CE3" w:rsidRDefault="00F60CE3" w:rsidP="00F60CE3">
      <w:pPr>
        <w:pStyle w:val="ListParagraph"/>
        <w:numPr>
          <w:ilvl w:val="1"/>
          <w:numId w:val="1"/>
        </w:numPr>
        <w:spacing w:after="0"/>
        <w:rPr>
          <w:sz w:val="24"/>
          <w:szCs w:val="24"/>
        </w:rPr>
      </w:pPr>
      <w:r>
        <w:rPr>
          <w:sz w:val="24"/>
          <w:szCs w:val="24"/>
        </w:rPr>
        <w:t>Bill Debord has been in contact with the Mover’s Association. He will contact them to participate in the 2023 NCSTS Conference. The industry has voiced frustration with carriers not compliant with UCR; they want states to increase enforcement and registration compliance.</w:t>
      </w:r>
    </w:p>
    <w:p w14:paraId="49023CEF" w14:textId="7E9D6B57" w:rsidR="00240208" w:rsidRDefault="00240208" w:rsidP="00240208">
      <w:pPr>
        <w:pStyle w:val="ListParagraph"/>
        <w:numPr>
          <w:ilvl w:val="0"/>
          <w:numId w:val="1"/>
        </w:numPr>
        <w:spacing w:after="0"/>
        <w:rPr>
          <w:sz w:val="24"/>
          <w:szCs w:val="24"/>
        </w:rPr>
      </w:pPr>
      <w:r>
        <w:rPr>
          <w:sz w:val="24"/>
          <w:szCs w:val="24"/>
        </w:rPr>
        <w:t>Site Selections for Upcoming Meetings:</w:t>
      </w:r>
    </w:p>
    <w:p w14:paraId="782BF47E" w14:textId="698BC6A1" w:rsidR="00240208" w:rsidRDefault="00240208" w:rsidP="00240208">
      <w:pPr>
        <w:pStyle w:val="ListParagraph"/>
        <w:numPr>
          <w:ilvl w:val="1"/>
          <w:numId w:val="1"/>
        </w:numPr>
        <w:spacing w:after="0"/>
        <w:rPr>
          <w:sz w:val="24"/>
          <w:szCs w:val="24"/>
        </w:rPr>
      </w:pPr>
      <w:r>
        <w:rPr>
          <w:sz w:val="24"/>
          <w:szCs w:val="24"/>
        </w:rPr>
        <w:t>UCR Board Members discussed possible locations. The NCSTS will piggyback with UCR for future meetings/conferences. The 2023 NCSTS Conferences is possibly set for April 11, 2023.</w:t>
      </w:r>
    </w:p>
    <w:p w14:paraId="32500819" w14:textId="32903185" w:rsidR="00240208" w:rsidRDefault="00240208" w:rsidP="00240208">
      <w:pPr>
        <w:pStyle w:val="ListParagraph"/>
        <w:numPr>
          <w:ilvl w:val="0"/>
          <w:numId w:val="1"/>
        </w:numPr>
        <w:spacing w:after="0"/>
        <w:rPr>
          <w:sz w:val="24"/>
          <w:szCs w:val="24"/>
        </w:rPr>
      </w:pPr>
      <w:r>
        <w:rPr>
          <w:sz w:val="24"/>
          <w:szCs w:val="24"/>
        </w:rPr>
        <w:t>Transportation Network Companies (TNC):</w:t>
      </w:r>
    </w:p>
    <w:p w14:paraId="7367DD86" w14:textId="408CB58F" w:rsidR="00240208" w:rsidRDefault="00240208" w:rsidP="00240208">
      <w:pPr>
        <w:pStyle w:val="ListParagraph"/>
        <w:numPr>
          <w:ilvl w:val="1"/>
          <w:numId w:val="1"/>
        </w:numPr>
        <w:spacing w:after="0"/>
        <w:rPr>
          <w:sz w:val="24"/>
          <w:szCs w:val="24"/>
        </w:rPr>
      </w:pPr>
      <w:r>
        <w:rPr>
          <w:sz w:val="24"/>
          <w:szCs w:val="24"/>
        </w:rPr>
        <w:t xml:space="preserve">COVID caused issues for TNCs, both during the start of COVID and then as restrictions loosened. It was suggested that a TNC representative attend the 2023 NCSTS Conference. </w:t>
      </w:r>
    </w:p>
    <w:p w14:paraId="711DFBE6" w14:textId="53031926" w:rsidR="00240208" w:rsidRDefault="00240208" w:rsidP="00240208">
      <w:pPr>
        <w:pStyle w:val="ListParagraph"/>
        <w:numPr>
          <w:ilvl w:val="1"/>
          <w:numId w:val="1"/>
        </w:numPr>
        <w:spacing w:after="0"/>
        <w:rPr>
          <w:sz w:val="24"/>
          <w:szCs w:val="24"/>
        </w:rPr>
      </w:pPr>
      <w:r>
        <w:rPr>
          <w:sz w:val="24"/>
          <w:szCs w:val="24"/>
        </w:rPr>
        <w:t xml:space="preserve">Non-Emergency </w:t>
      </w:r>
      <w:r w:rsidR="00055029">
        <w:rPr>
          <w:sz w:val="24"/>
          <w:szCs w:val="24"/>
        </w:rPr>
        <w:t xml:space="preserve">Medical </w:t>
      </w:r>
      <w:r>
        <w:rPr>
          <w:sz w:val="24"/>
          <w:szCs w:val="24"/>
        </w:rPr>
        <w:t>Transportation (NE</w:t>
      </w:r>
      <w:r w:rsidR="00055029">
        <w:rPr>
          <w:sz w:val="24"/>
          <w:szCs w:val="24"/>
        </w:rPr>
        <w:t>M</w:t>
      </w:r>
      <w:r>
        <w:rPr>
          <w:sz w:val="24"/>
          <w:szCs w:val="24"/>
        </w:rPr>
        <w:t>T) and the proper regulation was discussed. For a future NCSTS Conference, it was suggested a person who can educate us on NE</w:t>
      </w:r>
      <w:r w:rsidR="00055029">
        <w:rPr>
          <w:sz w:val="24"/>
          <w:szCs w:val="24"/>
        </w:rPr>
        <w:t>M</w:t>
      </w:r>
      <w:r>
        <w:rPr>
          <w:sz w:val="24"/>
          <w:szCs w:val="24"/>
        </w:rPr>
        <w:t xml:space="preserve">T would be a good presentation idea. For this presentation/discussion, the following programs and companies were brought up for contact: Medicaid, Logisticare, MTM, </w:t>
      </w:r>
      <w:r w:rsidR="00055029">
        <w:rPr>
          <w:sz w:val="24"/>
          <w:szCs w:val="24"/>
        </w:rPr>
        <w:t>if we are in North Carolina, a North Carolina-based NEMT agency/company.</w:t>
      </w:r>
    </w:p>
    <w:p w14:paraId="6C5DB67C" w14:textId="73544913" w:rsidR="00055029" w:rsidRDefault="00055029" w:rsidP="00240208">
      <w:pPr>
        <w:pStyle w:val="ListParagraph"/>
        <w:numPr>
          <w:ilvl w:val="1"/>
          <w:numId w:val="1"/>
        </w:numPr>
        <w:spacing w:after="0"/>
        <w:rPr>
          <w:sz w:val="24"/>
          <w:szCs w:val="24"/>
        </w:rPr>
      </w:pPr>
      <w:r>
        <w:rPr>
          <w:sz w:val="24"/>
          <w:szCs w:val="24"/>
        </w:rPr>
        <w:t>It was discussed that we use the FARs Audit email group to ask each state how they regulate NEMT.</w:t>
      </w:r>
    </w:p>
    <w:p w14:paraId="038456C4" w14:textId="1CD7CD06" w:rsidR="00055029" w:rsidRDefault="00055029" w:rsidP="00055029">
      <w:pPr>
        <w:pStyle w:val="ListParagraph"/>
        <w:numPr>
          <w:ilvl w:val="0"/>
          <w:numId w:val="1"/>
        </w:numPr>
        <w:spacing w:after="0"/>
        <w:rPr>
          <w:sz w:val="24"/>
          <w:szCs w:val="24"/>
        </w:rPr>
      </w:pPr>
      <w:r>
        <w:rPr>
          <w:sz w:val="24"/>
          <w:szCs w:val="24"/>
        </w:rPr>
        <w:t>New NCSTS Officers were appointed:</w:t>
      </w:r>
    </w:p>
    <w:p w14:paraId="4430597B" w14:textId="07FACF52" w:rsidR="00055029" w:rsidRDefault="00055029" w:rsidP="00055029">
      <w:pPr>
        <w:pStyle w:val="ListParagraph"/>
        <w:numPr>
          <w:ilvl w:val="1"/>
          <w:numId w:val="1"/>
        </w:numPr>
        <w:spacing w:after="0"/>
        <w:rPr>
          <w:sz w:val="24"/>
          <w:szCs w:val="24"/>
        </w:rPr>
      </w:pPr>
      <w:r>
        <w:rPr>
          <w:sz w:val="24"/>
          <w:szCs w:val="24"/>
        </w:rPr>
        <w:t>President – Luke Bentley</w:t>
      </w:r>
    </w:p>
    <w:p w14:paraId="3BF03B0E" w14:textId="2532A051" w:rsidR="00055029" w:rsidRDefault="00055029" w:rsidP="00055029">
      <w:pPr>
        <w:pStyle w:val="ListParagraph"/>
        <w:numPr>
          <w:ilvl w:val="1"/>
          <w:numId w:val="1"/>
        </w:numPr>
        <w:spacing w:after="0"/>
        <w:rPr>
          <w:sz w:val="24"/>
          <w:szCs w:val="24"/>
        </w:rPr>
      </w:pPr>
      <w:r>
        <w:rPr>
          <w:sz w:val="24"/>
          <w:szCs w:val="24"/>
        </w:rPr>
        <w:t>Vice President – Abe Droste</w:t>
      </w:r>
    </w:p>
    <w:p w14:paraId="223CF927" w14:textId="01BF7019" w:rsidR="00055029" w:rsidRDefault="00055029" w:rsidP="00055029">
      <w:pPr>
        <w:pStyle w:val="ListParagraph"/>
        <w:numPr>
          <w:ilvl w:val="1"/>
          <w:numId w:val="1"/>
        </w:numPr>
        <w:spacing w:after="0"/>
        <w:rPr>
          <w:sz w:val="24"/>
          <w:szCs w:val="24"/>
        </w:rPr>
      </w:pPr>
      <w:r>
        <w:rPr>
          <w:sz w:val="24"/>
          <w:szCs w:val="24"/>
        </w:rPr>
        <w:t>Secretary – Eric Belford</w:t>
      </w:r>
    </w:p>
    <w:p w14:paraId="283C0EEE" w14:textId="1DE12923" w:rsidR="00055029" w:rsidRDefault="00055029" w:rsidP="00055029">
      <w:pPr>
        <w:pStyle w:val="ListParagraph"/>
        <w:numPr>
          <w:ilvl w:val="1"/>
          <w:numId w:val="1"/>
        </w:numPr>
        <w:spacing w:after="0"/>
        <w:rPr>
          <w:sz w:val="24"/>
          <w:szCs w:val="24"/>
        </w:rPr>
      </w:pPr>
      <w:r>
        <w:rPr>
          <w:sz w:val="24"/>
          <w:szCs w:val="24"/>
        </w:rPr>
        <w:t>Treasurer – Carol Fallin</w:t>
      </w:r>
    </w:p>
    <w:p w14:paraId="61F3E1E7" w14:textId="757341CA" w:rsidR="00055029" w:rsidRDefault="00055029" w:rsidP="00055029">
      <w:pPr>
        <w:pStyle w:val="ListParagraph"/>
        <w:numPr>
          <w:ilvl w:val="0"/>
          <w:numId w:val="1"/>
        </w:numPr>
        <w:spacing w:after="0"/>
        <w:rPr>
          <w:sz w:val="24"/>
          <w:szCs w:val="24"/>
        </w:rPr>
      </w:pPr>
      <w:r>
        <w:rPr>
          <w:sz w:val="24"/>
          <w:szCs w:val="24"/>
        </w:rPr>
        <w:t>New Business:</w:t>
      </w:r>
    </w:p>
    <w:p w14:paraId="61AFD0AD" w14:textId="1D77FF98" w:rsidR="00055029" w:rsidRDefault="00055029" w:rsidP="00055029">
      <w:pPr>
        <w:pStyle w:val="ListParagraph"/>
        <w:numPr>
          <w:ilvl w:val="1"/>
          <w:numId w:val="1"/>
        </w:numPr>
        <w:spacing w:after="0"/>
        <w:rPr>
          <w:sz w:val="24"/>
          <w:szCs w:val="24"/>
        </w:rPr>
      </w:pPr>
      <w:r>
        <w:rPr>
          <w:sz w:val="24"/>
          <w:szCs w:val="24"/>
        </w:rPr>
        <w:t>A presentation of plaques to the last two NCSTS Presidents, Suzanna Stillwell and Crystal Stevens.</w:t>
      </w:r>
    </w:p>
    <w:p w14:paraId="1F951BF9" w14:textId="5AE5DCB1" w:rsidR="00055029" w:rsidRDefault="00055029" w:rsidP="00055029">
      <w:pPr>
        <w:pStyle w:val="ListParagraph"/>
        <w:numPr>
          <w:ilvl w:val="1"/>
          <w:numId w:val="1"/>
        </w:numPr>
        <w:spacing w:after="0"/>
        <w:rPr>
          <w:sz w:val="24"/>
          <w:szCs w:val="24"/>
        </w:rPr>
      </w:pPr>
      <w:r>
        <w:rPr>
          <w:sz w:val="24"/>
          <w:szCs w:val="24"/>
        </w:rPr>
        <w:t>An updated contact list for NCSTS Officers and Executive Committee is needed.</w:t>
      </w:r>
    </w:p>
    <w:p w14:paraId="3F5045FF" w14:textId="24A84FA4" w:rsidR="00055029" w:rsidRDefault="00055029" w:rsidP="00055029">
      <w:pPr>
        <w:pStyle w:val="ListParagraph"/>
        <w:numPr>
          <w:ilvl w:val="1"/>
          <w:numId w:val="1"/>
        </w:numPr>
        <w:spacing w:after="0"/>
        <w:rPr>
          <w:sz w:val="24"/>
          <w:szCs w:val="24"/>
        </w:rPr>
      </w:pPr>
      <w:r>
        <w:rPr>
          <w:sz w:val="24"/>
          <w:szCs w:val="24"/>
        </w:rPr>
        <w:t xml:space="preserve">Future NCSTS Meetings: Tentatively April 11, 2023, in Asheville, NC. We are waiting confirmation and approval from UCR for this date and location. NCSTS needs to let UCR know our needs for attendance/room size and any other </w:t>
      </w:r>
      <w:r>
        <w:rPr>
          <w:sz w:val="24"/>
          <w:szCs w:val="24"/>
        </w:rPr>
        <w:lastRenderedPageBreak/>
        <w:t xml:space="preserve">necessities. </w:t>
      </w:r>
      <w:r w:rsidR="00531DE0">
        <w:rPr>
          <w:sz w:val="24"/>
          <w:szCs w:val="24"/>
        </w:rPr>
        <w:t>NCSTS should plan to have an Executive Committee Meeting around December 6 or 7 at the UCR Board Meeting in Savannah, GA. This meeting would be used to discuss and plan the April 2023 NCSTS Conference. Suggested topics for upcoming meetings were Household Goods, NEMT, Truckers Against Trafficking, State Inspection Software, End of Point Delivery (drone/aerial delivery, autonomous motor vehicles), electronic bills of lading, Level A electronic inspections, Pre-Pass/Smartview 360/Weigh In Motion systems.</w:t>
      </w:r>
      <w:r w:rsidR="00D206A0">
        <w:rPr>
          <w:sz w:val="24"/>
          <w:szCs w:val="24"/>
        </w:rPr>
        <w:t xml:space="preserve"> It was also discussed looking into incorporating the NCSTS and strengthening our ties with UCR</w:t>
      </w:r>
    </w:p>
    <w:p w14:paraId="2C5B610F" w14:textId="4B84DC79" w:rsidR="00531DE0" w:rsidRDefault="00531DE0" w:rsidP="00055029">
      <w:pPr>
        <w:pStyle w:val="ListParagraph"/>
        <w:numPr>
          <w:ilvl w:val="1"/>
          <w:numId w:val="1"/>
        </w:numPr>
        <w:spacing w:after="0"/>
        <w:rPr>
          <w:sz w:val="24"/>
          <w:szCs w:val="24"/>
        </w:rPr>
      </w:pPr>
      <w:r>
        <w:rPr>
          <w:sz w:val="24"/>
          <w:szCs w:val="24"/>
        </w:rPr>
        <w:t xml:space="preserve">Constitution &amp; Policy: Improvements to the NCSTS Constitution and Policy were suggested to improve the format online visually and to have a clickable table of contents. We need to make sure these changes are legal before going through with them. </w:t>
      </w:r>
      <w:r w:rsidR="00D206A0">
        <w:rPr>
          <w:sz w:val="24"/>
          <w:szCs w:val="24"/>
        </w:rPr>
        <w:t>There was discussion about possibly requiring states to pay yearly dues to NCSTS.</w:t>
      </w:r>
    </w:p>
    <w:p w14:paraId="430AF6EF" w14:textId="38BE6B35" w:rsidR="00D206A0" w:rsidRDefault="00D206A0" w:rsidP="00055029">
      <w:pPr>
        <w:pStyle w:val="ListParagraph"/>
        <w:numPr>
          <w:ilvl w:val="1"/>
          <w:numId w:val="1"/>
        </w:numPr>
        <w:spacing w:after="0"/>
        <w:rPr>
          <w:sz w:val="24"/>
          <w:szCs w:val="24"/>
        </w:rPr>
      </w:pPr>
      <w:r>
        <w:rPr>
          <w:sz w:val="24"/>
          <w:szCs w:val="24"/>
        </w:rPr>
        <w:t>Vacancies: There are currently 6 vacancies on the Executive Committee. 2 individuals are interested in joining. A nomination committee at the December meeting can be held for new members.</w:t>
      </w:r>
    </w:p>
    <w:p w14:paraId="7C23AFA2" w14:textId="5882BC86" w:rsidR="00D206A0" w:rsidRPr="00256B19" w:rsidRDefault="00D206A0" w:rsidP="00D206A0">
      <w:pPr>
        <w:pStyle w:val="ListParagraph"/>
        <w:numPr>
          <w:ilvl w:val="0"/>
          <w:numId w:val="1"/>
        </w:numPr>
        <w:spacing w:after="0"/>
        <w:rPr>
          <w:sz w:val="24"/>
          <w:szCs w:val="24"/>
        </w:rPr>
      </w:pPr>
      <w:r>
        <w:rPr>
          <w:sz w:val="24"/>
          <w:szCs w:val="24"/>
        </w:rPr>
        <w:t xml:space="preserve">Meeting adjourned. </w:t>
      </w:r>
    </w:p>
    <w:sectPr w:rsidR="00D206A0" w:rsidRPr="00256B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887D9" w14:textId="77777777" w:rsidR="00256B19" w:rsidRDefault="00256B19" w:rsidP="00256B19">
      <w:pPr>
        <w:spacing w:after="0" w:line="240" w:lineRule="auto"/>
      </w:pPr>
      <w:r>
        <w:separator/>
      </w:r>
    </w:p>
  </w:endnote>
  <w:endnote w:type="continuationSeparator" w:id="0">
    <w:p w14:paraId="798E0ACC" w14:textId="77777777" w:rsidR="00256B19" w:rsidRDefault="00256B19" w:rsidP="00256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A9F6" w14:textId="77777777" w:rsidR="00256B19" w:rsidRDefault="00256B19" w:rsidP="00256B19">
      <w:pPr>
        <w:spacing w:after="0" w:line="240" w:lineRule="auto"/>
      </w:pPr>
      <w:r>
        <w:separator/>
      </w:r>
    </w:p>
  </w:footnote>
  <w:footnote w:type="continuationSeparator" w:id="0">
    <w:p w14:paraId="754EB74E" w14:textId="77777777" w:rsidR="00256B19" w:rsidRDefault="00256B19" w:rsidP="00256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042B7"/>
    <w:multiLevelType w:val="hybridMultilevel"/>
    <w:tmpl w:val="3D52D488"/>
    <w:lvl w:ilvl="0" w:tplc="943C6E1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88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19"/>
    <w:rsid w:val="00017301"/>
    <w:rsid w:val="00055029"/>
    <w:rsid w:val="00240208"/>
    <w:rsid w:val="00256B19"/>
    <w:rsid w:val="00531DE0"/>
    <w:rsid w:val="00562DF3"/>
    <w:rsid w:val="005B4E12"/>
    <w:rsid w:val="00B80949"/>
    <w:rsid w:val="00C648EA"/>
    <w:rsid w:val="00D206A0"/>
    <w:rsid w:val="00F6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208993"/>
  <w15:chartTrackingRefBased/>
  <w15:docId w15:val="{3826153E-772A-4DCD-A158-76AF30F9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Droste, Abraham (MSP)</dc:creator>
  <cp:keywords/>
  <dc:description/>
  <cp:lastModifiedBy>Burch, Kristen</cp:lastModifiedBy>
  <cp:revision>2</cp:revision>
  <dcterms:created xsi:type="dcterms:W3CDTF">2025-06-02T20:06:00Z</dcterms:created>
  <dcterms:modified xsi:type="dcterms:W3CDTF">2025-06-02T20:06:00Z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2022-06-13T18:54:14Z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11aaee31-145e-45c3-9155-832d870ed0fd</vt:lpwstr>
  </property>
  <property fmtid="{D5CDD505-2E9C-101B-9397-08002B2CF9AE}" pid="8" name="MSIP_Label_3a2fed65-62e7-46ea-af74-187e0c17143a_ContentBits">
    <vt:lpwstr>0</vt:lpwstr>
  </property>
</Properties>
</file>