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City of Brookside Village City Council Meeting </w:t>
      </w:r>
      <w:r w:rsidRPr="00C007A6">
        <w:rPr>
          <w:rFonts w:ascii="Times New Roman" w:hAnsi="Times New Roman" w:cs="Times New Roman"/>
          <w:sz w:val="24"/>
          <w:szCs w:val="24"/>
        </w:rPr>
        <w:t>January 16, 2020</w:t>
      </w:r>
      <w:r w:rsidRPr="00C007A6">
        <w:rPr>
          <w:rFonts w:ascii="Times New Roman" w:hAnsi="Times New Roman" w:cs="Times New Roman"/>
          <w:sz w:val="24"/>
          <w:szCs w:val="24"/>
        </w:rPr>
        <w:t xml:space="preserve"> </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THE STATE OF TEXAS</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COUNTY OF BRAZORIA</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CITY OF BROOKSIDE VILLAGE</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Glenda </w:t>
      </w:r>
      <w:proofErr w:type="spellStart"/>
      <w:r w:rsidRPr="00C007A6">
        <w:rPr>
          <w:rFonts w:ascii="Times New Roman" w:hAnsi="Times New Roman" w:cs="Times New Roman"/>
          <w:sz w:val="24"/>
          <w:szCs w:val="24"/>
        </w:rPr>
        <w:t>Hundl</w:t>
      </w:r>
      <w:proofErr w:type="spellEnd"/>
      <w:r w:rsidRPr="00C007A6">
        <w:rPr>
          <w:rFonts w:ascii="Times New Roman" w:hAnsi="Times New Roman" w:cs="Times New Roman"/>
          <w:sz w:val="24"/>
          <w:szCs w:val="24"/>
        </w:rPr>
        <w:t xml:space="preserve">, Mayor Pro-Tem, </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Richard Cantu, Council Member</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Donald Flynn, Council Member</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Jana Largent, Council Member</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Greg Thomas, Council Member</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Craig Bailey, Mayor</w:t>
      </w: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Rosie Fonseca, City Secretary</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jc w:val="center"/>
        <w:rPr>
          <w:rFonts w:ascii="Times New Roman" w:hAnsi="Times New Roman" w:cs="Times New Roman"/>
          <w:sz w:val="24"/>
          <w:szCs w:val="24"/>
        </w:rPr>
      </w:pPr>
      <w:r w:rsidRPr="00C007A6">
        <w:rPr>
          <w:rFonts w:ascii="Times New Roman" w:hAnsi="Times New Roman" w:cs="Times New Roman"/>
          <w:sz w:val="24"/>
          <w:szCs w:val="24"/>
        </w:rPr>
        <w:t>NOTICE OF A REGULAR CITY COUNCIL MEETING OF THE</w:t>
      </w:r>
    </w:p>
    <w:p w:rsidR="00760CAA" w:rsidRPr="00C007A6" w:rsidRDefault="00760CAA" w:rsidP="00760CAA">
      <w:pPr>
        <w:spacing w:after="0" w:line="240" w:lineRule="auto"/>
        <w:jc w:val="center"/>
        <w:rPr>
          <w:rFonts w:ascii="Times New Roman" w:hAnsi="Times New Roman" w:cs="Times New Roman"/>
          <w:sz w:val="24"/>
          <w:szCs w:val="24"/>
        </w:rPr>
      </w:pPr>
      <w:r w:rsidRPr="00C007A6">
        <w:rPr>
          <w:rFonts w:ascii="Times New Roman" w:hAnsi="Times New Roman" w:cs="Times New Roman"/>
          <w:sz w:val="24"/>
          <w:szCs w:val="24"/>
        </w:rPr>
        <w:t>CITY OF BROOKSIDE VILLAGE</w:t>
      </w:r>
    </w:p>
    <w:p w:rsidR="00760CAA" w:rsidRPr="00C007A6" w:rsidRDefault="00760CAA" w:rsidP="00760CAA">
      <w:pPr>
        <w:spacing w:after="0" w:line="240" w:lineRule="auto"/>
        <w:jc w:val="center"/>
        <w:rPr>
          <w:rFonts w:ascii="Times New Roman" w:hAnsi="Times New Roman" w:cs="Times New Roman"/>
          <w:sz w:val="24"/>
          <w:szCs w:val="24"/>
        </w:rPr>
      </w:pPr>
      <w:r w:rsidRPr="00C007A6">
        <w:rPr>
          <w:rFonts w:ascii="Times New Roman" w:hAnsi="Times New Roman" w:cs="Times New Roman"/>
          <w:sz w:val="24"/>
          <w:szCs w:val="24"/>
        </w:rPr>
        <w:t>JANUARY 16</w:t>
      </w:r>
      <w:r w:rsidRPr="00C007A6">
        <w:rPr>
          <w:rFonts w:ascii="Times New Roman" w:hAnsi="Times New Roman" w:cs="Times New Roman"/>
          <w:sz w:val="24"/>
          <w:szCs w:val="24"/>
        </w:rPr>
        <w:t>, 20</w:t>
      </w:r>
      <w:r w:rsidRPr="00C007A6">
        <w:rPr>
          <w:rFonts w:ascii="Times New Roman" w:hAnsi="Times New Roman" w:cs="Times New Roman"/>
          <w:sz w:val="24"/>
          <w:szCs w:val="24"/>
        </w:rPr>
        <w:t>20</w:t>
      </w:r>
    </w:p>
    <w:p w:rsidR="00760CAA" w:rsidRPr="00C007A6" w:rsidRDefault="00760CAA" w:rsidP="00760CAA">
      <w:pPr>
        <w:spacing w:after="0" w:line="240" w:lineRule="auto"/>
        <w:jc w:val="center"/>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Notice is hereby given of a Regular City Council Meeting to be held on Thursday, </w:t>
      </w:r>
      <w:r w:rsidRPr="00C007A6">
        <w:rPr>
          <w:rFonts w:ascii="Times New Roman" w:hAnsi="Times New Roman" w:cs="Times New Roman"/>
          <w:sz w:val="24"/>
          <w:szCs w:val="24"/>
        </w:rPr>
        <w:t>January 16, 2020</w:t>
      </w:r>
      <w:r w:rsidRPr="00C007A6">
        <w:rPr>
          <w:rFonts w:ascii="Times New Roman" w:hAnsi="Times New Roman" w:cs="Times New Roman"/>
          <w:sz w:val="24"/>
          <w:szCs w:val="24"/>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line="240" w:lineRule="auto"/>
        <w:jc w:val="center"/>
        <w:rPr>
          <w:rFonts w:ascii="Times New Roman" w:hAnsi="Times New Roman" w:cs="Times New Roman"/>
          <w:sz w:val="24"/>
          <w:szCs w:val="24"/>
        </w:rPr>
      </w:pPr>
      <w:r w:rsidRPr="00C007A6">
        <w:rPr>
          <w:rFonts w:ascii="Times New Roman" w:hAnsi="Times New Roman" w:cs="Times New Roman"/>
          <w:sz w:val="24"/>
          <w:szCs w:val="24"/>
        </w:rPr>
        <w:t>WORKSHOP</w:t>
      </w:r>
    </w:p>
    <w:p w:rsidR="00760CAA" w:rsidRPr="00C007A6" w:rsidRDefault="00760CAA" w:rsidP="00760CAA">
      <w:pPr>
        <w:pStyle w:val="ListParagraph"/>
        <w:numPr>
          <w:ilvl w:val="0"/>
          <w:numId w:val="1"/>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Call to Order</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1"/>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New Business</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2"/>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Discussion and possible action on approving </w:t>
      </w:r>
      <w:r w:rsidRPr="00C007A6">
        <w:rPr>
          <w:rFonts w:ascii="Times New Roman" w:hAnsi="Times New Roman" w:cs="Times New Roman"/>
          <w:sz w:val="24"/>
          <w:szCs w:val="24"/>
        </w:rPr>
        <w:t>new business license at 5731 Brookside (Beverly D Walsh, PhD)</w:t>
      </w:r>
    </w:p>
    <w:p w:rsidR="00760CAA" w:rsidRPr="00C007A6" w:rsidRDefault="00760CAA" w:rsidP="002026DA">
      <w:pPr>
        <w:pStyle w:val="ListParagraph"/>
        <w:numPr>
          <w:ilvl w:val="0"/>
          <w:numId w:val="2"/>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Discussion and possible action on approving new business license at </w:t>
      </w:r>
      <w:r w:rsidRPr="00C007A6">
        <w:rPr>
          <w:rFonts w:ascii="Times New Roman" w:hAnsi="Times New Roman" w:cs="Times New Roman"/>
          <w:sz w:val="24"/>
          <w:szCs w:val="24"/>
        </w:rPr>
        <w:t xml:space="preserve">6113 Brookside (Brookside Villa, Inc. (Mae </w:t>
      </w:r>
      <w:proofErr w:type="spellStart"/>
      <w:r w:rsidRPr="00C007A6">
        <w:rPr>
          <w:rFonts w:ascii="Times New Roman" w:hAnsi="Times New Roman" w:cs="Times New Roman"/>
          <w:sz w:val="24"/>
          <w:szCs w:val="24"/>
        </w:rPr>
        <w:t>Mae</w:t>
      </w:r>
      <w:proofErr w:type="spellEnd"/>
      <w:r w:rsidRPr="00C007A6">
        <w:rPr>
          <w:rFonts w:ascii="Times New Roman" w:hAnsi="Times New Roman" w:cs="Times New Roman"/>
          <w:sz w:val="24"/>
          <w:szCs w:val="24"/>
        </w:rPr>
        <w:t xml:space="preserve"> </w:t>
      </w:r>
      <w:proofErr w:type="spellStart"/>
      <w:r w:rsidRPr="00C007A6">
        <w:rPr>
          <w:rFonts w:ascii="Times New Roman" w:hAnsi="Times New Roman" w:cs="Times New Roman"/>
          <w:sz w:val="24"/>
          <w:szCs w:val="24"/>
        </w:rPr>
        <w:t>Guinanao</w:t>
      </w:r>
      <w:proofErr w:type="spellEnd"/>
      <w:r w:rsidRPr="00C007A6">
        <w:rPr>
          <w:rFonts w:ascii="Times New Roman" w:hAnsi="Times New Roman" w:cs="Times New Roman"/>
          <w:sz w:val="24"/>
          <w:szCs w:val="24"/>
        </w:rPr>
        <w:t>)</w:t>
      </w:r>
    </w:p>
    <w:p w:rsidR="00760CAA" w:rsidRPr="00C007A6" w:rsidRDefault="00760CAA" w:rsidP="00760CAA">
      <w:pPr>
        <w:pStyle w:val="ListParagraph"/>
        <w:spacing w:after="0" w:line="240" w:lineRule="auto"/>
        <w:ind w:left="1800"/>
        <w:rPr>
          <w:rFonts w:ascii="Times New Roman" w:hAnsi="Times New Roman" w:cs="Times New Roman"/>
          <w:sz w:val="24"/>
          <w:szCs w:val="24"/>
        </w:rPr>
      </w:pPr>
    </w:p>
    <w:p w:rsidR="00760CAA" w:rsidRPr="00C007A6" w:rsidRDefault="00760CAA" w:rsidP="00760CAA">
      <w:pPr>
        <w:pStyle w:val="ListParagraph"/>
        <w:numPr>
          <w:ilvl w:val="0"/>
          <w:numId w:val="1"/>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Adjourn</w:t>
      </w:r>
    </w:p>
    <w:p w:rsidR="00760CAA" w:rsidRPr="00C007A6" w:rsidRDefault="00760CAA" w:rsidP="00760CAA">
      <w:pPr>
        <w:spacing w:after="0" w:line="240" w:lineRule="auto"/>
        <w:jc w:val="center"/>
        <w:rPr>
          <w:rFonts w:ascii="Times New Roman" w:hAnsi="Times New Roman" w:cs="Times New Roman"/>
          <w:sz w:val="24"/>
          <w:szCs w:val="24"/>
        </w:rPr>
      </w:pPr>
      <w:r w:rsidRPr="00C007A6">
        <w:rPr>
          <w:rFonts w:ascii="Times New Roman" w:hAnsi="Times New Roman" w:cs="Times New Roman"/>
          <w:sz w:val="24"/>
          <w:szCs w:val="24"/>
        </w:rPr>
        <w:t>REGULAR CITY COUNCIL MEETING</w:t>
      </w:r>
    </w:p>
    <w:p w:rsidR="00760CAA" w:rsidRPr="00C007A6" w:rsidRDefault="00760CAA" w:rsidP="00760CAA">
      <w:pPr>
        <w:spacing w:after="0" w:line="240" w:lineRule="auto"/>
        <w:jc w:val="center"/>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 Call to Order</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Invocation</w:t>
      </w:r>
    </w:p>
    <w:p w:rsidR="00760CAA" w:rsidRPr="00C007A6" w:rsidRDefault="00760CAA" w:rsidP="00760CAA">
      <w:pPr>
        <w:pStyle w:val="ListParagraph"/>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Public Forum</w:t>
      </w:r>
    </w:p>
    <w:p w:rsidR="00760CAA" w:rsidRPr="00C007A6" w:rsidRDefault="00760CAA" w:rsidP="00760CAA">
      <w:pPr>
        <w:pStyle w:val="ListParagraph"/>
        <w:numPr>
          <w:ilvl w:val="0"/>
          <w:numId w:val="4"/>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lastRenderedPageBreak/>
        <w:t>Any Brookside Village Citizen with business before the Council, not scheduled on the agenda as a public/hearing may speak to the City Council.</w:t>
      </w:r>
    </w:p>
    <w:p w:rsidR="00760CAA" w:rsidRPr="00C007A6" w:rsidRDefault="00760CAA" w:rsidP="00760CAA">
      <w:pPr>
        <w:pStyle w:val="ListParagraph"/>
        <w:numPr>
          <w:ilvl w:val="0"/>
          <w:numId w:val="4"/>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The speaker must state his/her full name before speaking</w:t>
      </w:r>
    </w:p>
    <w:p w:rsidR="00760CAA" w:rsidRPr="00C007A6" w:rsidRDefault="00760CAA" w:rsidP="00760CAA">
      <w:pPr>
        <w:pStyle w:val="ListParagraph"/>
        <w:numPr>
          <w:ilvl w:val="0"/>
          <w:numId w:val="4"/>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There is a five (5) minute time per speaker.</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Minutes – </w:t>
      </w:r>
      <w:r w:rsidRPr="00C007A6">
        <w:rPr>
          <w:rFonts w:ascii="Times New Roman" w:hAnsi="Times New Roman" w:cs="Times New Roman"/>
          <w:sz w:val="24"/>
          <w:szCs w:val="24"/>
        </w:rPr>
        <w:t>December 5</w:t>
      </w:r>
      <w:r w:rsidRPr="00C007A6">
        <w:rPr>
          <w:rFonts w:ascii="Times New Roman" w:hAnsi="Times New Roman" w:cs="Times New Roman"/>
          <w:sz w:val="24"/>
          <w:szCs w:val="24"/>
        </w:rPr>
        <w:t>, 2019</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Department Reports</w:t>
      </w:r>
    </w:p>
    <w:p w:rsidR="00760CAA" w:rsidRPr="00C007A6" w:rsidRDefault="00760CAA" w:rsidP="00760CAA">
      <w:pPr>
        <w:pStyle w:val="ListParagraph"/>
        <w:numPr>
          <w:ilvl w:val="0"/>
          <w:numId w:val="5"/>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Board of Adjustment</w:t>
      </w:r>
    </w:p>
    <w:p w:rsidR="00760CAA" w:rsidRPr="00C007A6" w:rsidRDefault="00760CAA" w:rsidP="00760CAA">
      <w:pPr>
        <w:pStyle w:val="ListParagraph"/>
        <w:numPr>
          <w:ilvl w:val="0"/>
          <w:numId w:val="5"/>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Ordinance Committee</w:t>
      </w:r>
    </w:p>
    <w:p w:rsidR="00760CAA" w:rsidRPr="00C007A6" w:rsidRDefault="00760CAA" w:rsidP="00760CAA">
      <w:pPr>
        <w:pStyle w:val="ListParagraph"/>
        <w:numPr>
          <w:ilvl w:val="0"/>
          <w:numId w:val="5"/>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Drainage</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NEW BUSINESS</w:t>
      </w:r>
    </w:p>
    <w:p w:rsidR="00760CAA" w:rsidRPr="00C007A6" w:rsidRDefault="00760CAA" w:rsidP="00760CAA">
      <w:pPr>
        <w:pStyle w:val="ListParagraph"/>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6"/>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Discussion and possible action on approving new business license at 5731 Brookside (Beverly D Walsh, PhD)</w:t>
      </w:r>
    </w:p>
    <w:p w:rsidR="00760CAA" w:rsidRPr="00C007A6" w:rsidRDefault="00760CAA" w:rsidP="00760CAA">
      <w:pPr>
        <w:pStyle w:val="ListParagraph"/>
        <w:numPr>
          <w:ilvl w:val="0"/>
          <w:numId w:val="6"/>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Discussion and possible action on approving new business license at 6113 Brookside (Brookside Villa, Inc. (Mae </w:t>
      </w:r>
      <w:proofErr w:type="spellStart"/>
      <w:r w:rsidRPr="00C007A6">
        <w:rPr>
          <w:rFonts w:ascii="Times New Roman" w:hAnsi="Times New Roman" w:cs="Times New Roman"/>
          <w:sz w:val="24"/>
          <w:szCs w:val="24"/>
        </w:rPr>
        <w:t>Mae</w:t>
      </w:r>
      <w:proofErr w:type="spellEnd"/>
      <w:r w:rsidRPr="00C007A6">
        <w:rPr>
          <w:rFonts w:ascii="Times New Roman" w:hAnsi="Times New Roman" w:cs="Times New Roman"/>
          <w:sz w:val="24"/>
          <w:szCs w:val="24"/>
        </w:rPr>
        <w:t xml:space="preserve"> </w:t>
      </w:r>
      <w:proofErr w:type="spellStart"/>
      <w:r w:rsidRPr="00C007A6">
        <w:rPr>
          <w:rFonts w:ascii="Times New Roman" w:hAnsi="Times New Roman" w:cs="Times New Roman"/>
          <w:sz w:val="24"/>
          <w:szCs w:val="24"/>
        </w:rPr>
        <w:t>Guinanao</w:t>
      </w:r>
      <w:proofErr w:type="spellEnd"/>
      <w:r w:rsidRPr="00C007A6">
        <w:rPr>
          <w:rFonts w:ascii="Times New Roman" w:hAnsi="Times New Roman" w:cs="Times New Roman"/>
          <w:sz w:val="24"/>
          <w:szCs w:val="24"/>
        </w:rPr>
        <w:t>)</w:t>
      </w:r>
    </w:p>
    <w:p w:rsidR="00760CAA" w:rsidRPr="00C007A6" w:rsidRDefault="00760CAA" w:rsidP="00760CAA">
      <w:pPr>
        <w:pStyle w:val="ListParagraph"/>
        <w:spacing w:after="0"/>
        <w:ind w:left="1440"/>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ANNOUNCEMENTS/COMMENTS</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pStyle w:val="ListParagraph"/>
        <w:numPr>
          <w:ilvl w:val="0"/>
          <w:numId w:val="3"/>
        </w:num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ADJOURNMENT</w:t>
      </w:r>
    </w:p>
    <w:p w:rsidR="00C007A6" w:rsidRPr="00C007A6" w:rsidRDefault="00C007A6" w:rsidP="00C007A6">
      <w:pPr>
        <w:spacing w:after="0" w:line="240" w:lineRule="auto"/>
        <w:rPr>
          <w:rFonts w:ascii="Times New Roman" w:hAnsi="Times New Roman" w:cs="Times New Roman"/>
          <w:sz w:val="24"/>
          <w:szCs w:val="24"/>
        </w:rPr>
      </w:pPr>
    </w:p>
    <w:p w:rsidR="00760CAA" w:rsidRPr="00C007A6" w:rsidRDefault="00760CAA" w:rsidP="00760CAA">
      <w:pPr>
        <w:spacing w:after="0" w:line="240" w:lineRule="auto"/>
        <w:rPr>
          <w:rFonts w:ascii="Times New Roman" w:hAnsi="Times New Roman" w:cs="Times New Roman"/>
          <w:sz w:val="24"/>
          <w:szCs w:val="24"/>
        </w:rPr>
      </w:pPr>
      <w:r w:rsidRPr="00C007A6">
        <w:rPr>
          <w:rFonts w:ascii="Times New Roman" w:hAnsi="Times New Roman" w:cs="Times New Roman"/>
          <w:sz w:val="24"/>
          <w:szCs w:val="24"/>
        </w:rPr>
        <w:t xml:space="preserve">I, Rosie Fonseca, City Secretary, certify that this Notice of Meeting was posted on the outside bulletin board at 6243 Brookside Road, Brookside Village, Texas 77581 on or before </w:t>
      </w:r>
      <w:r w:rsidRPr="00C007A6">
        <w:rPr>
          <w:rFonts w:ascii="Times New Roman" w:hAnsi="Times New Roman" w:cs="Times New Roman"/>
          <w:sz w:val="24"/>
          <w:szCs w:val="24"/>
        </w:rPr>
        <w:t>January 13, 2020</w:t>
      </w:r>
      <w:r w:rsidRPr="00C007A6">
        <w:rPr>
          <w:rFonts w:ascii="Times New Roman" w:hAnsi="Times New Roman" w:cs="Times New Roman"/>
          <w:sz w:val="24"/>
          <w:szCs w:val="24"/>
        </w:rPr>
        <w:t>.</w:t>
      </w:r>
    </w:p>
    <w:p w:rsidR="00760CAA" w:rsidRPr="00C007A6" w:rsidRDefault="00760CAA" w:rsidP="00760CAA">
      <w:pPr>
        <w:spacing w:after="0" w:line="240" w:lineRule="auto"/>
        <w:rPr>
          <w:rFonts w:ascii="Times New Roman" w:hAnsi="Times New Roman" w:cs="Times New Roman"/>
          <w:sz w:val="24"/>
          <w:szCs w:val="24"/>
        </w:rPr>
      </w:pPr>
    </w:p>
    <w:p w:rsidR="00760CAA" w:rsidRPr="00C007A6" w:rsidRDefault="00760CAA" w:rsidP="00760CAA">
      <w:pPr>
        <w:spacing w:after="0"/>
        <w:rPr>
          <w:rFonts w:ascii="Times New Roman" w:hAnsi="Times New Roman" w:cs="Times New Roman"/>
          <w:sz w:val="24"/>
          <w:szCs w:val="24"/>
        </w:rPr>
      </w:pPr>
      <w:r w:rsidRPr="00C007A6">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024764" w:rsidRPr="00C007A6" w:rsidRDefault="00024764">
      <w:pPr>
        <w:rPr>
          <w:sz w:val="28"/>
          <w:szCs w:val="28"/>
        </w:rPr>
      </w:pPr>
      <w:bookmarkStart w:id="0" w:name="_GoBack"/>
      <w:bookmarkEnd w:id="0"/>
    </w:p>
    <w:sectPr w:rsidR="00024764" w:rsidRPr="00C00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359BD"/>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A652B46"/>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AA"/>
    <w:rsid w:val="00024764"/>
    <w:rsid w:val="00760CAA"/>
    <w:rsid w:val="00C0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BC3F-B0FB-4EC4-B205-4A9CA23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AA"/>
    <w:pPr>
      <w:spacing w:line="252"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CAA"/>
    <w:pPr>
      <w:ind w:left="720"/>
      <w:contextualSpacing/>
    </w:pPr>
  </w:style>
  <w:style w:type="paragraph" w:styleId="BalloonText">
    <w:name w:val="Balloon Text"/>
    <w:basedOn w:val="Normal"/>
    <w:link w:val="BalloonTextChar"/>
    <w:uiPriority w:val="99"/>
    <w:semiHidden/>
    <w:unhideWhenUsed/>
    <w:rsid w:val="00C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A6"/>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2020-01-13T22:26:00Z</cp:lastPrinted>
  <dcterms:created xsi:type="dcterms:W3CDTF">2020-01-13T22:09:00Z</dcterms:created>
  <dcterms:modified xsi:type="dcterms:W3CDTF">2020-01-13T22:29:00Z</dcterms:modified>
</cp:coreProperties>
</file>