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5D4F" w14:textId="77777777" w:rsidR="00382192" w:rsidRPr="00BF6F4C" w:rsidRDefault="00382192" w:rsidP="00382192">
      <w:pPr>
        <w:spacing w:after="0" w:line="240" w:lineRule="auto"/>
        <w:jc w:val="center"/>
        <w:rPr>
          <w:rFonts w:ascii="Georgia" w:hAnsi="Georgia"/>
        </w:rPr>
      </w:pPr>
      <w:r w:rsidRPr="00BF6F4C">
        <w:rPr>
          <w:rFonts w:ascii="Georgia" w:eastAsia="Times New Roman" w:hAnsi="Georgia"/>
          <w:noProof/>
        </w:rPr>
        <w:drawing>
          <wp:inline distT="0" distB="0" distL="0" distR="0" wp14:anchorId="55E2BFAC" wp14:editId="76E00318">
            <wp:extent cx="1419225" cy="1447800"/>
            <wp:effectExtent l="0" t="0" r="9525" b="0"/>
            <wp:docPr id="3" name="Picture 3" descr="https://files.constantcontact.com/ae80e294701/0cc5a43f-d603-4eaa-91c5-81f5174b6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constantcontact.com/ae80e294701/0cc5a43f-d603-4eaa-91c5-81f5174b609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5713" w14:textId="77777777" w:rsidR="00382192" w:rsidRPr="00BF6F4C" w:rsidRDefault="00382192" w:rsidP="00382192">
      <w:pPr>
        <w:spacing w:after="0" w:line="240" w:lineRule="auto"/>
        <w:jc w:val="center"/>
        <w:rPr>
          <w:rFonts w:ascii="Georgia" w:hAnsi="Georgia"/>
        </w:rPr>
      </w:pPr>
    </w:p>
    <w:p w14:paraId="2B00304C" w14:textId="77777777" w:rsidR="00382192" w:rsidRPr="00BF6F4C" w:rsidRDefault="00382192" w:rsidP="00382192">
      <w:pPr>
        <w:spacing w:after="0" w:line="240" w:lineRule="auto"/>
        <w:jc w:val="center"/>
        <w:rPr>
          <w:rFonts w:ascii="Georgia" w:hAnsi="Georgia" w:cs="Times New Roman"/>
          <w:sz w:val="36"/>
          <w:szCs w:val="24"/>
        </w:rPr>
      </w:pPr>
      <w:r w:rsidRPr="00BF6F4C">
        <w:rPr>
          <w:rFonts w:ascii="Georgia" w:hAnsi="Georgia" w:cs="Times New Roman"/>
          <w:sz w:val="36"/>
          <w:szCs w:val="24"/>
        </w:rPr>
        <w:t>North Carolina General Assembly</w:t>
      </w:r>
    </w:p>
    <w:p w14:paraId="41499685" w14:textId="77777777" w:rsidR="00382192" w:rsidRPr="00BF6F4C" w:rsidRDefault="00382192" w:rsidP="00382192">
      <w:pPr>
        <w:spacing w:after="0" w:line="240" w:lineRule="auto"/>
        <w:jc w:val="center"/>
        <w:rPr>
          <w:rFonts w:ascii="Georgia" w:hAnsi="Georgia" w:cs="Times New Roman"/>
          <w:sz w:val="16"/>
          <w:szCs w:val="24"/>
        </w:rPr>
      </w:pPr>
    </w:p>
    <w:p w14:paraId="3F204E06" w14:textId="77777777" w:rsidR="00382192" w:rsidRPr="00BF6F4C" w:rsidRDefault="00382192" w:rsidP="00382192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BF6F4C">
        <w:rPr>
          <w:rFonts w:ascii="Georgia" w:hAnsi="Georg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B937" wp14:editId="5D453271">
                <wp:simplePos x="0" y="0"/>
                <wp:positionH relativeFrom="column">
                  <wp:posOffset>19050</wp:posOffset>
                </wp:positionH>
                <wp:positionV relativeFrom="paragraph">
                  <wp:posOffset>46355</wp:posOffset>
                </wp:positionV>
                <wp:extent cx="5810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AF2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.65pt" to="45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" strokecolor="black [3200]" strokeweight="1.25pt">
                <v:stroke joinstyle="miter"/>
              </v:line>
            </w:pict>
          </mc:Fallback>
        </mc:AlternateContent>
      </w:r>
    </w:p>
    <w:p w14:paraId="555E109F" w14:textId="77777777" w:rsidR="00382192" w:rsidRPr="00BF6F4C" w:rsidRDefault="00382192" w:rsidP="00382192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14B098CD" w14:textId="77777777" w:rsidR="00382192" w:rsidRPr="00382192" w:rsidRDefault="00382192" w:rsidP="00382192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82192">
        <w:rPr>
          <w:rFonts w:ascii="Georgia" w:hAnsi="Georgia" w:cs="Times New Roman"/>
          <w:b/>
          <w:sz w:val="24"/>
          <w:szCs w:val="24"/>
        </w:rPr>
        <w:t>FOR IMMEDIATE RELEASE</w:t>
      </w:r>
      <w:r w:rsidRPr="00382192">
        <w:rPr>
          <w:rFonts w:ascii="Georgia" w:hAnsi="Georgia" w:cs="Times New Roman"/>
          <w:b/>
          <w:sz w:val="24"/>
          <w:szCs w:val="24"/>
        </w:rPr>
        <w:tab/>
      </w:r>
    </w:p>
    <w:p w14:paraId="2BC6A7C2" w14:textId="770A301E" w:rsidR="008D7683" w:rsidRDefault="00382192">
      <w:pPr>
        <w:rPr>
          <w:rFonts w:ascii="Georgia" w:hAnsi="Georgia"/>
          <w:sz w:val="24"/>
          <w:szCs w:val="24"/>
        </w:rPr>
      </w:pPr>
      <w:r w:rsidRPr="00382192">
        <w:rPr>
          <w:rFonts w:ascii="Georgia" w:hAnsi="Georgia"/>
          <w:sz w:val="24"/>
          <w:szCs w:val="24"/>
        </w:rPr>
        <w:t xml:space="preserve">February </w:t>
      </w:r>
      <w:r w:rsidR="008860CC">
        <w:rPr>
          <w:rFonts w:ascii="Georgia" w:hAnsi="Georgia"/>
          <w:sz w:val="24"/>
          <w:szCs w:val="24"/>
        </w:rPr>
        <w:t>13</w:t>
      </w:r>
      <w:r w:rsidRPr="00382192">
        <w:rPr>
          <w:rFonts w:ascii="Georgia" w:hAnsi="Georgia"/>
          <w:sz w:val="24"/>
          <w:szCs w:val="24"/>
        </w:rPr>
        <w:t xml:space="preserve">. 2023 </w:t>
      </w:r>
    </w:p>
    <w:p w14:paraId="298D990B" w14:textId="22101F7A" w:rsidR="00382192" w:rsidRPr="00BC0C1D" w:rsidRDefault="00382192" w:rsidP="00382192">
      <w:pPr>
        <w:pStyle w:val="Heading1"/>
        <w:pBdr>
          <w:bottom w:val="single" w:sz="6" w:space="0" w:color="EEEEEE"/>
        </w:pBdr>
        <w:shd w:val="clear" w:color="auto" w:fill="FFFFFF"/>
        <w:spacing w:before="150" w:beforeAutospacing="0" w:after="24" w:afterAutospacing="0" w:line="288" w:lineRule="atLeast"/>
        <w:jc w:val="center"/>
        <w:rPr>
          <w:rFonts w:ascii="Helvetica" w:hAnsi="Helvetica"/>
          <w:color w:val="333333"/>
          <w:spacing w:val="-2"/>
          <w:sz w:val="96"/>
          <w:szCs w:val="96"/>
          <w:lang w:val="en"/>
        </w:rPr>
      </w:pPr>
      <w:r w:rsidRPr="00BC0C1D">
        <w:rPr>
          <w:rFonts w:ascii="Georgia" w:hAnsi="Georgia"/>
          <w:sz w:val="36"/>
          <w:szCs w:val="36"/>
        </w:rPr>
        <w:t>Rep. Par</w:t>
      </w:r>
      <w:r w:rsidRPr="00BC0C1D">
        <w:rPr>
          <w:rFonts w:ascii="Georgia" w:hAnsi="Georgia"/>
          <w:spacing w:val="-2"/>
          <w:sz w:val="36"/>
          <w:szCs w:val="36"/>
          <w:lang w:val="en"/>
        </w:rPr>
        <w:t xml:space="preserve">é </w:t>
      </w:r>
      <w:r w:rsidR="00257A7E">
        <w:rPr>
          <w:rFonts w:ascii="Georgia" w:hAnsi="Georgia"/>
          <w:spacing w:val="-2"/>
          <w:sz w:val="36"/>
          <w:szCs w:val="36"/>
          <w:lang w:val="en"/>
        </w:rPr>
        <w:t>Files</w:t>
      </w:r>
      <w:r w:rsidR="00BC0C1D" w:rsidRPr="00BC0C1D">
        <w:rPr>
          <w:rFonts w:ascii="Georgia" w:hAnsi="Georgia"/>
          <w:spacing w:val="-2"/>
          <w:sz w:val="36"/>
          <w:szCs w:val="36"/>
          <w:lang w:val="en"/>
        </w:rPr>
        <w:t xml:space="preserve"> Bill to </w:t>
      </w:r>
      <w:r w:rsidR="00DC2A48">
        <w:rPr>
          <w:rFonts w:ascii="Georgia" w:hAnsi="Georgia"/>
          <w:spacing w:val="-2"/>
          <w:sz w:val="36"/>
          <w:szCs w:val="36"/>
          <w:lang w:val="en"/>
        </w:rPr>
        <w:t xml:space="preserve">Change </w:t>
      </w:r>
      <w:r w:rsidR="00DB2D97">
        <w:rPr>
          <w:rFonts w:ascii="Georgia" w:hAnsi="Georgia"/>
          <w:spacing w:val="-2"/>
          <w:sz w:val="36"/>
          <w:szCs w:val="36"/>
          <w:lang w:val="en"/>
        </w:rPr>
        <w:t>Wake Commissioner Elections</w:t>
      </w:r>
      <w:r w:rsidRPr="00BC0C1D">
        <w:rPr>
          <w:rFonts w:ascii="Georgia" w:hAnsi="Georgia"/>
          <w:spacing w:val="-2"/>
          <w:sz w:val="36"/>
          <w:szCs w:val="36"/>
          <w:lang w:val="en"/>
        </w:rPr>
        <w:t xml:space="preserve"> </w:t>
      </w:r>
    </w:p>
    <w:p w14:paraId="545862CB" w14:textId="7F8A8163" w:rsidR="00BC0C1D" w:rsidRPr="00287EF3" w:rsidRDefault="00382192" w:rsidP="00382192">
      <w:pPr>
        <w:pStyle w:val="Heading1"/>
        <w:pBdr>
          <w:bottom w:val="single" w:sz="6" w:space="0" w:color="EEEEEE"/>
        </w:pBdr>
        <w:shd w:val="clear" w:color="auto" w:fill="FFFFFF"/>
        <w:spacing w:before="150" w:beforeAutospacing="0" w:after="24" w:afterAutospacing="0" w:line="288" w:lineRule="atLeast"/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</w:rPr>
        <w:t xml:space="preserve">RALEIGH- </w:t>
      </w:r>
      <w:r w:rsidR="007B61BD" w:rsidRPr="007B61BD">
        <w:rPr>
          <w:rFonts w:ascii="Georgia" w:hAnsi="Georgia"/>
          <w:b w:val="0"/>
          <w:bCs w:val="0"/>
          <w:sz w:val="24"/>
          <w:szCs w:val="24"/>
        </w:rPr>
        <w:t>Today</w:t>
      </w:r>
      <w:r w:rsidR="007B61BD">
        <w:rPr>
          <w:rFonts w:ascii="Georgia" w:hAnsi="Georgia"/>
          <w:sz w:val="24"/>
          <w:szCs w:val="24"/>
        </w:rPr>
        <w:t xml:space="preserve"> </w:t>
      </w:r>
      <w:r w:rsidRPr="00BC5130">
        <w:rPr>
          <w:rFonts w:ascii="Georgia" w:hAnsi="Georgia"/>
          <w:b w:val="0"/>
          <w:bCs w:val="0"/>
          <w:sz w:val="24"/>
          <w:szCs w:val="24"/>
        </w:rPr>
        <w:t>Rep</w:t>
      </w:r>
      <w:r w:rsidR="007B61BD">
        <w:rPr>
          <w:rFonts w:ascii="Georgia" w:hAnsi="Georgia"/>
          <w:b w:val="0"/>
          <w:bCs w:val="0"/>
          <w:sz w:val="24"/>
          <w:szCs w:val="24"/>
        </w:rPr>
        <w:t>resentative</w:t>
      </w:r>
      <w:r w:rsidRPr="00BC5130">
        <w:rPr>
          <w:rFonts w:ascii="Georgia" w:hAnsi="Georgia"/>
          <w:b w:val="0"/>
          <w:bCs w:val="0"/>
          <w:sz w:val="24"/>
          <w:szCs w:val="24"/>
        </w:rPr>
        <w:t xml:space="preserve"> Erin Par</w:t>
      </w:r>
      <w:r w:rsidRPr="00BC5130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é </w:t>
      </w:r>
      <w:r w:rsidR="00257A7E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(R-Wake) </w:t>
      </w:r>
      <w:r w:rsidR="00BC0C1D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>introduced</w:t>
      </w:r>
      <w:r w:rsidR="003C6B88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 HB 99, “</w:t>
      </w:r>
      <w:r w:rsidR="00287EF3" w:rsidRPr="00287EF3">
        <w:rPr>
          <w:rFonts w:ascii="Georgia" w:hAnsi="Georgia"/>
          <w:b w:val="0"/>
          <w:bCs w:val="0"/>
          <w:sz w:val="24"/>
          <w:szCs w:val="24"/>
        </w:rPr>
        <w:t>Wake Co</w:t>
      </w:r>
      <w:r w:rsidR="00287EF3">
        <w:rPr>
          <w:rFonts w:ascii="Georgia" w:hAnsi="Georgia"/>
          <w:b w:val="0"/>
          <w:bCs w:val="0"/>
          <w:sz w:val="24"/>
          <w:szCs w:val="24"/>
        </w:rPr>
        <w:t xml:space="preserve">unty </w:t>
      </w:r>
      <w:r w:rsidR="00287EF3" w:rsidRPr="00287EF3">
        <w:rPr>
          <w:rFonts w:ascii="Georgia" w:hAnsi="Georgia"/>
          <w:b w:val="0"/>
          <w:bCs w:val="0"/>
          <w:sz w:val="24"/>
          <w:szCs w:val="24"/>
        </w:rPr>
        <w:t>B</w:t>
      </w:r>
      <w:r w:rsidR="00A4216A">
        <w:rPr>
          <w:rFonts w:ascii="Georgia" w:hAnsi="Georgia"/>
          <w:b w:val="0"/>
          <w:bCs w:val="0"/>
          <w:sz w:val="24"/>
          <w:szCs w:val="24"/>
        </w:rPr>
        <w:t>oard</w:t>
      </w:r>
      <w:r w:rsidR="00287EF3" w:rsidRPr="00287EF3">
        <w:rPr>
          <w:rFonts w:ascii="Georgia" w:hAnsi="Georgia"/>
          <w:b w:val="0"/>
          <w:bCs w:val="0"/>
          <w:sz w:val="24"/>
          <w:szCs w:val="24"/>
        </w:rPr>
        <w:t xml:space="preserve"> of Comm</w:t>
      </w:r>
      <w:r w:rsidR="00A4216A">
        <w:rPr>
          <w:rFonts w:ascii="Georgia" w:hAnsi="Georgia"/>
          <w:b w:val="0"/>
          <w:bCs w:val="0"/>
          <w:sz w:val="24"/>
          <w:szCs w:val="24"/>
        </w:rPr>
        <w:t>issioners</w:t>
      </w:r>
      <w:r w:rsidR="00287EF3" w:rsidRPr="00287EF3">
        <w:rPr>
          <w:rFonts w:ascii="Georgia" w:hAnsi="Georgia"/>
          <w:b w:val="0"/>
          <w:bCs w:val="0"/>
          <w:sz w:val="24"/>
          <w:szCs w:val="24"/>
        </w:rPr>
        <w:t xml:space="preserve"> Elections/Nonpartisan</w:t>
      </w:r>
      <w:r w:rsidR="007B61BD">
        <w:rPr>
          <w:rFonts w:ascii="Georgia" w:hAnsi="Georgia"/>
          <w:b w:val="0"/>
          <w:bCs w:val="0"/>
          <w:sz w:val="24"/>
          <w:szCs w:val="24"/>
        </w:rPr>
        <w:t>.</w:t>
      </w:r>
      <w:r w:rsidR="00A4216A">
        <w:rPr>
          <w:rFonts w:ascii="Georgia" w:hAnsi="Georgia"/>
          <w:b w:val="0"/>
          <w:bCs w:val="0"/>
          <w:sz w:val="24"/>
          <w:szCs w:val="24"/>
        </w:rPr>
        <w:t>”</w:t>
      </w:r>
    </w:p>
    <w:p w14:paraId="2314C736" w14:textId="0194AD90" w:rsidR="007113EB" w:rsidRDefault="00BC0C1D" w:rsidP="00382192">
      <w:pPr>
        <w:pStyle w:val="Heading1"/>
        <w:pBdr>
          <w:bottom w:val="single" w:sz="6" w:space="0" w:color="EEEEEE"/>
        </w:pBdr>
        <w:shd w:val="clear" w:color="auto" w:fill="FFFFFF"/>
        <w:spacing w:before="150" w:beforeAutospacing="0" w:after="24" w:afterAutospacing="0" w:line="288" w:lineRule="atLeast"/>
        <w:rPr>
          <w:sz w:val="24"/>
          <w:szCs w:val="24"/>
        </w:rPr>
      </w:pPr>
      <w:r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>The</w:t>
      </w:r>
      <w:r w:rsidR="00D347E7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 </w:t>
      </w:r>
      <w:r w:rsidR="00382192" w:rsidRPr="00BC5130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bill </w:t>
      </w:r>
      <w:r w:rsidR="0010345E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provides that </w:t>
      </w:r>
      <w:r w:rsidR="005135A6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Wake County Commissioners shall be </w:t>
      </w:r>
      <w:r w:rsidR="007113EB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elected from electoral districts </w:t>
      </w:r>
      <w:r w:rsidR="00F53C09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>in nonpartisan plurality elections, beginning in 2024.</w:t>
      </w:r>
      <w:r w:rsidR="00ED5430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br/>
      </w:r>
      <w:r w:rsidR="00ED5430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br/>
        <w:t>“</w:t>
      </w:r>
      <w:r w:rsidR="00ED5430" w:rsidRPr="00475E20">
        <w:rPr>
          <w:rFonts w:ascii="Georgia" w:hAnsi="Georgia"/>
          <w:spacing w:val="-2"/>
          <w:sz w:val="24"/>
          <w:szCs w:val="24"/>
          <w:lang w:val="en"/>
        </w:rPr>
        <w:t xml:space="preserve">This is a </w:t>
      </w:r>
      <w:r w:rsidR="00C956D3">
        <w:rPr>
          <w:rFonts w:ascii="Georgia" w:hAnsi="Georgia"/>
          <w:spacing w:val="-2"/>
          <w:sz w:val="24"/>
          <w:szCs w:val="24"/>
          <w:lang w:val="en"/>
        </w:rPr>
        <w:t>common-sense</w:t>
      </w:r>
      <w:r w:rsidR="00ED5430" w:rsidRPr="00475E20">
        <w:rPr>
          <w:rFonts w:ascii="Georgia" w:hAnsi="Georgia"/>
          <w:spacing w:val="-2"/>
          <w:sz w:val="24"/>
          <w:szCs w:val="24"/>
          <w:lang w:val="en"/>
        </w:rPr>
        <w:t xml:space="preserve"> </w:t>
      </w:r>
      <w:r w:rsidR="007D0DB8" w:rsidRPr="00475E20">
        <w:rPr>
          <w:rFonts w:ascii="Georgia" w:hAnsi="Georgia"/>
          <w:spacing w:val="-2"/>
          <w:sz w:val="24"/>
          <w:szCs w:val="24"/>
          <w:lang w:val="en"/>
        </w:rPr>
        <w:t xml:space="preserve">bill. This </w:t>
      </w:r>
      <w:r w:rsidR="00E850BB" w:rsidRPr="00475E20">
        <w:rPr>
          <w:rFonts w:ascii="Georgia" w:hAnsi="Georgia"/>
          <w:spacing w:val="-2"/>
          <w:sz w:val="24"/>
          <w:szCs w:val="24"/>
          <w:lang w:val="en"/>
        </w:rPr>
        <w:t xml:space="preserve">bill </w:t>
      </w:r>
      <w:r w:rsidR="007D0DB8" w:rsidRPr="00475E20">
        <w:rPr>
          <w:rFonts w:ascii="Georgia" w:hAnsi="Georgia"/>
          <w:spacing w:val="-2"/>
          <w:sz w:val="24"/>
          <w:szCs w:val="24"/>
          <w:lang w:val="en"/>
        </w:rPr>
        <w:t>does not redraw lines</w:t>
      </w:r>
      <w:r w:rsidR="00E850BB" w:rsidRPr="00475E20">
        <w:rPr>
          <w:rFonts w:ascii="Georgia" w:hAnsi="Georgia"/>
          <w:spacing w:val="-2"/>
          <w:sz w:val="24"/>
          <w:szCs w:val="24"/>
          <w:lang w:val="en"/>
        </w:rPr>
        <w:t>,</w:t>
      </w:r>
      <w:r w:rsidR="007D0DB8" w:rsidRPr="00475E20">
        <w:rPr>
          <w:rFonts w:ascii="Georgia" w:hAnsi="Georgia"/>
          <w:spacing w:val="-2"/>
          <w:sz w:val="24"/>
          <w:szCs w:val="24"/>
          <w:lang w:val="en"/>
        </w:rPr>
        <w:t xml:space="preserve"> and</w:t>
      </w:r>
      <w:r w:rsidR="00E850BB" w:rsidRPr="00475E20">
        <w:rPr>
          <w:rFonts w:ascii="Georgia" w:hAnsi="Georgia"/>
          <w:spacing w:val="-2"/>
          <w:sz w:val="24"/>
          <w:szCs w:val="24"/>
          <w:lang w:val="en"/>
        </w:rPr>
        <w:t xml:space="preserve"> it</w:t>
      </w:r>
      <w:r w:rsidR="007D0DB8" w:rsidRPr="00475E20">
        <w:rPr>
          <w:rFonts w:ascii="Georgia" w:hAnsi="Georgia"/>
          <w:spacing w:val="-2"/>
          <w:sz w:val="24"/>
          <w:szCs w:val="24"/>
          <w:lang w:val="en"/>
        </w:rPr>
        <w:t xml:space="preserve"> leaves the </w:t>
      </w:r>
      <w:r w:rsidR="00E850BB" w:rsidRPr="00475E20">
        <w:rPr>
          <w:rFonts w:ascii="Georgia" w:hAnsi="Georgia"/>
          <w:spacing w:val="-2"/>
          <w:sz w:val="24"/>
          <w:szCs w:val="24"/>
          <w:lang w:val="en"/>
        </w:rPr>
        <w:t>commissioners’ term lengths int</w:t>
      </w:r>
      <w:r w:rsidR="00475E20" w:rsidRPr="00475E20">
        <w:rPr>
          <w:rFonts w:ascii="Georgia" w:hAnsi="Georgia"/>
          <w:spacing w:val="-2"/>
          <w:sz w:val="24"/>
          <w:szCs w:val="24"/>
          <w:lang w:val="en"/>
        </w:rPr>
        <w:t>act. It mirrors how we elect the Wake Board of Education,”</w:t>
      </w:r>
      <w:r w:rsidR="00475E20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 said Rep. Erin Paré (R-Wake).</w:t>
      </w:r>
      <w:r w:rsidR="00F53C09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br/>
      </w:r>
      <w:r w:rsidR="00F53C09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br/>
      </w:r>
      <w:r w:rsidR="00E90712" w:rsidRPr="007B61BD">
        <w:rPr>
          <w:rFonts w:ascii="Georgia" w:hAnsi="Georgia"/>
          <w:spacing w:val="-2"/>
          <w:sz w:val="24"/>
          <w:szCs w:val="24"/>
          <w:lang w:val="en"/>
        </w:rPr>
        <w:t>“The people of Wake County deserve to know that there is someone accountable to them on the Board of Commissioners</w:t>
      </w:r>
      <w:r w:rsidR="004C1320">
        <w:rPr>
          <w:rFonts w:ascii="Georgia" w:hAnsi="Georgia"/>
          <w:spacing w:val="-2"/>
          <w:sz w:val="24"/>
          <w:szCs w:val="24"/>
          <w:lang w:val="en"/>
        </w:rPr>
        <w:t xml:space="preserve"> and that communities of interest are represented.</w:t>
      </w:r>
      <w:r w:rsidR="00E90712"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 xml:space="preserve"> </w:t>
      </w:r>
      <w:r w:rsidR="007B61BD">
        <w:rPr>
          <w:rFonts w:ascii="Georgia" w:hAnsi="Georgia"/>
          <w:spacing w:val="-2"/>
          <w:sz w:val="24"/>
          <w:szCs w:val="24"/>
          <w:lang w:val="en"/>
        </w:rPr>
        <w:t xml:space="preserve">The </w:t>
      </w:r>
      <w:r w:rsidR="004C1320">
        <w:rPr>
          <w:rFonts w:ascii="Georgia" w:hAnsi="Georgia"/>
          <w:spacing w:val="-2"/>
          <w:sz w:val="24"/>
          <w:szCs w:val="24"/>
          <w:lang w:val="en"/>
        </w:rPr>
        <w:t xml:space="preserve">current </w:t>
      </w:r>
      <w:r w:rsidR="007B61BD">
        <w:rPr>
          <w:rFonts w:ascii="Georgia" w:hAnsi="Georgia"/>
          <w:spacing w:val="-2"/>
          <w:sz w:val="24"/>
          <w:szCs w:val="24"/>
          <w:lang w:val="en"/>
        </w:rPr>
        <w:t>makeup of the Board of Commissioners is not proportional to the population of Wake</w:t>
      </w:r>
      <w:r w:rsidR="001B01F7">
        <w:rPr>
          <w:rFonts w:ascii="Georgia" w:hAnsi="Georgia"/>
          <w:spacing w:val="-2"/>
          <w:sz w:val="24"/>
          <w:szCs w:val="24"/>
          <w:lang w:val="en"/>
        </w:rPr>
        <w:t xml:space="preserve"> County. </w:t>
      </w:r>
      <w:r w:rsidR="00EE18DE" w:rsidRPr="007B61BD">
        <w:rPr>
          <w:rFonts w:ascii="Georgia" w:hAnsi="Georgia"/>
          <w:spacing w:val="-2"/>
          <w:sz w:val="24"/>
          <w:szCs w:val="24"/>
          <w:lang w:val="en"/>
        </w:rPr>
        <w:t xml:space="preserve">What we have now is taxation without representation. </w:t>
      </w:r>
      <w:r w:rsidR="00163FAA" w:rsidRPr="007B61BD">
        <w:rPr>
          <w:rFonts w:ascii="Georgia" w:hAnsi="Georgia"/>
          <w:spacing w:val="-2"/>
          <w:sz w:val="24"/>
          <w:szCs w:val="24"/>
          <w:lang w:val="en"/>
        </w:rPr>
        <w:t>Wake County is larger than eight states</w:t>
      </w:r>
      <w:r w:rsidR="001A16E8" w:rsidRPr="007B61BD">
        <w:rPr>
          <w:rFonts w:ascii="Georgia" w:hAnsi="Georgia"/>
          <w:spacing w:val="-2"/>
          <w:sz w:val="24"/>
          <w:szCs w:val="24"/>
          <w:lang w:val="en"/>
        </w:rPr>
        <w:t>.”</w:t>
      </w:r>
    </w:p>
    <w:p w14:paraId="670639D5" w14:textId="77777777" w:rsidR="007113EB" w:rsidRDefault="007113EB" w:rsidP="00382192">
      <w:pPr>
        <w:pStyle w:val="Heading1"/>
        <w:pBdr>
          <w:bottom w:val="single" w:sz="6" w:space="0" w:color="EEEEEE"/>
        </w:pBdr>
        <w:shd w:val="clear" w:color="auto" w:fill="FFFFFF"/>
        <w:spacing w:before="150" w:beforeAutospacing="0" w:after="24" w:afterAutospacing="0" w:line="288" w:lineRule="atLeast"/>
        <w:rPr>
          <w:sz w:val="24"/>
          <w:szCs w:val="24"/>
        </w:rPr>
      </w:pPr>
    </w:p>
    <w:p w14:paraId="19A8CF0F" w14:textId="7C1C3296" w:rsidR="00BC5130" w:rsidRDefault="00BC5130" w:rsidP="00382192">
      <w:pPr>
        <w:pStyle w:val="Heading1"/>
        <w:pBdr>
          <w:bottom w:val="single" w:sz="6" w:space="0" w:color="EEEEEE"/>
        </w:pBdr>
        <w:shd w:val="clear" w:color="auto" w:fill="FFFFFF"/>
        <w:spacing w:before="150" w:beforeAutospacing="0" w:after="24" w:afterAutospacing="0" w:line="288" w:lineRule="atLeast"/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</w:pPr>
    </w:p>
    <w:p w14:paraId="60CD90E9" w14:textId="01263771" w:rsidR="00BC5130" w:rsidRPr="00382192" w:rsidRDefault="00BC5130" w:rsidP="00BC5130">
      <w:pPr>
        <w:pStyle w:val="Heading1"/>
        <w:pBdr>
          <w:bottom w:val="single" w:sz="6" w:space="0" w:color="EEEEEE"/>
        </w:pBdr>
        <w:shd w:val="clear" w:color="auto" w:fill="FFFFFF"/>
        <w:spacing w:before="150" w:beforeAutospacing="0" w:after="24" w:afterAutospacing="0" w:line="288" w:lineRule="atLeast"/>
        <w:jc w:val="center"/>
        <w:rPr>
          <w:rFonts w:ascii="Georgia" w:hAnsi="Georgia"/>
          <w:b w:val="0"/>
          <w:bCs w:val="0"/>
          <w:color w:val="333333"/>
          <w:spacing w:val="-2"/>
          <w:sz w:val="24"/>
          <w:szCs w:val="24"/>
          <w:lang w:val="en"/>
        </w:rPr>
      </w:pPr>
      <w:r>
        <w:rPr>
          <w:rFonts w:ascii="Georgia" w:hAnsi="Georgia"/>
          <w:b w:val="0"/>
          <w:bCs w:val="0"/>
          <w:spacing w:val="-2"/>
          <w:sz w:val="24"/>
          <w:szCs w:val="24"/>
          <w:lang w:val="en"/>
        </w:rPr>
        <w:t>###</w:t>
      </w:r>
    </w:p>
    <w:sectPr w:rsidR="00BC5130" w:rsidRPr="0038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92"/>
    <w:rsid w:val="0010345E"/>
    <w:rsid w:val="00163FAA"/>
    <w:rsid w:val="001A16E8"/>
    <w:rsid w:val="001B01F7"/>
    <w:rsid w:val="00257A7E"/>
    <w:rsid w:val="00287EF3"/>
    <w:rsid w:val="00382192"/>
    <w:rsid w:val="0039050C"/>
    <w:rsid w:val="003A3940"/>
    <w:rsid w:val="003C6B88"/>
    <w:rsid w:val="00475E20"/>
    <w:rsid w:val="004C1320"/>
    <w:rsid w:val="005135A6"/>
    <w:rsid w:val="005B008A"/>
    <w:rsid w:val="007113EB"/>
    <w:rsid w:val="007B61BD"/>
    <w:rsid w:val="007D0DB8"/>
    <w:rsid w:val="008860CC"/>
    <w:rsid w:val="00A4216A"/>
    <w:rsid w:val="00A746AB"/>
    <w:rsid w:val="00AA3805"/>
    <w:rsid w:val="00BC0C1D"/>
    <w:rsid w:val="00BC5130"/>
    <w:rsid w:val="00C954C5"/>
    <w:rsid w:val="00C956D3"/>
    <w:rsid w:val="00D347E7"/>
    <w:rsid w:val="00DB2D97"/>
    <w:rsid w:val="00DC2A48"/>
    <w:rsid w:val="00DD366C"/>
    <w:rsid w:val="00E850BB"/>
    <w:rsid w:val="00E90712"/>
    <w:rsid w:val="00ED5430"/>
    <w:rsid w:val="00EE18DE"/>
    <w:rsid w:val="00F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D851"/>
  <w15:chartTrackingRefBased/>
  <w15:docId w15:val="{C0B39354-12D1-49F3-A6EA-67EAA09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9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382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5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Almond (Policy Advisor, Majority Leader Bell's Office)</dc:creator>
  <cp:keywords/>
  <dc:description/>
  <cp:lastModifiedBy>Sarah Wetherby (Rep. Erin Pare)</cp:lastModifiedBy>
  <cp:revision>26</cp:revision>
  <cp:lastPrinted>2023-02-13T17:00:00Z</cp:lastPrinted>
  <dcterms:created xsi:type="dcterms:W3CDTF">2023-02-13T16:47:00Z</dcterms:created>
  <dcterms:modified xsi:type="dcterms:W3CDTF">2023-02-13T17:52:00Z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d76921f58a8491149dbba6b498ce1a2fa858292fad69f75bb150bfa2380e8f80</vt:lpwstr>
  </property>
</Properties>
</file>