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7E1" w:rsidRDefault="002077E1" w:rsidP="002077E1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lang w:val="en-AU"/>
        </w:rPr>
      </w:pPr>
      <w:r w:rsidRPr="00631B95">
        <w:rPr>
          <w:rFonts w:asciiTheme="minorHAnsi" w:hAnsiTheme="minorHAnsi" w:cs="Arial"/>
          <w:b/>
          <w:bCs/>
          <w:i/>
          <w:iCs/>
        </w:rPr>
        <w:t xml:space="preserve">Arena Etiquette </w:t>
      </w:r>
      <w:r>
        <w:rPr>
          <w:rFonts w:asciiTheme="minorHAnsi" w:hAnsiTheme="minorHAnsi" w:cs="Arial"/>
          <w:b/>
          <w:bCs/>
          <w:i/>
          <w:iCs/>
        </w:rPr>
        <w:t xml:space="preserve">for the warm-up arena’s </w:t>
      </w:r>
      <w:r w:rsidRPr="00342184">
        <w:rPr>
          <w:rFonts w:asciiTheme="minorHAnsi" w:eastAsiaTheme="minorHAnsi" w:hAnsiTheme="minorHAnsi" w:cstheme="minorHAnsi"/>
          <w:color w:val="000000"/>
          <w:lang w:val="en-AU"/>
        </w:rPr>
        <w:t xml:space="preserve">EA National Dressage Rules </w:t>
      </w:r>
      <w:r w:rsidRPr="00E6621E">
        <w:rPr>
          <w:rFonts w:asciiTheme="minorHAnsi" w:eastAsiaTheme="minorHAnsi" w:hAnsiTheme="minorHAnsi" w:cstheme="minorHAnsi"/>
          <w:lang w:val="en-AU"/>
        </w:rPr>
        <w:t>01/01/2018.</w:t>
      </w:r>
    </w:p>
    <w:p w:rsidR="002077E1" w:rsidRPr="00342184" w:rsidRDefault="002077E1" w:rsidP="002077E1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lang w:val="en-AU"/>
        </w:rPr>
      </w:pPr>
      <w:r w:rsidRPr="00631B95">
        <w:rPr>
          <w:rFonts w:asciiTheme="minorHAnsi" w:hAnsiTheme="minorHAnsi" w:cs="Arial"/>
          <w:kern w:val="28"/>
        </w:rPr>
        <w:br/>
        <w:t>When using the warm up area at a competition, riders need to be aware that some horses may be quite inexperienced and/or easily upset.</w:t>
      </w:r>
      <w:r>
        <w:rPr>
          <w:rFonts w:asciiTheme="minorHAnsi" w:hAnsiTheme="minorHAnsi" w:cs="Arial"/>
          <w:kern w:val="28"/>
        </w:rPr>
        <w:t xml:space="preserve"> </w:t>
      </w:r>
      <w:r w:rsidRPr="00631B95">
        <w:rPr>
          <w:rFonts w:asciiTheme="minorHAnsi" w:hAnsiTheme="minorHAnsi" w:cs="Arial"/>
          <w:kern w:val="28"/>
        </w:rPr>
        <w:br/>
        <w:t>They must always consider the safety of other riders. They must allow riders the opportunity to give their horses the best preparation they can for their tests.</w:t>
      </w:r>
    </w:p>
    <w:p w:rsidR="002077E1" w:rsidRDefault="002077E1" w:rsidP="002077E1">
      <w:pPr>
        <w:rPr>
          <w:rFonts w:asciiTheme="minorHAnsi" w:hAnsiTheme="minorHAnsi" w:cs="Arial"/>
          <w:kern w:val="28"/>
        </w:rPr>
      </w:pPr>
      <w:r w:rsidRPr="00631B95">
        <w:rPr>
          <w:rFonts w:asciiTheme="minorHAnsi" w:hAnsiTheme="minorHAnsi" w:cs="Arial"/>
          <w:kern w:val="28"/>
        </w:rPr>
        <w:t>No riding in side reins or running reins on warm</w:t>
      </w:r>
      <w:r>
        <w:rPr>
          <w:rFonts w:asciiTheme="minorHAnsi" w:hAnsiTheme="minorHAnsi" w:cs="Arial"/>
          <w:kern w:val="28"/>
        </w:rPr>
        <w:t>-</w:t>
      </w:r>
      <w:r w:rsidRPr="00631B95">
        <w:rPr>
          <w:rFonts w:asciiTheme="minorHAnsi" w:hAnsiTheme="minorHAnsi" w:cs="Arial"/>
          <w:kern w:val="28"/>
        </w:rPr>
        <w:t>up areas.</w:t>
      </w:r>
    </w:p>
    <w:p w:rsidR="002077E1" w:rsidRDefault="002077E1" w:rsidP="002077E1">
      <w:pPr>
        <w:rPr>
          <w:rFonts w:asciiTheme="minorHAnsi" w:hAnsiTheme="minorHAnsi" w:cs="Arial"/>
          <w:kern w:val="28"/>
        </w:rPr>
      </w:pPr>
    </w:p>
    <w:p w:rsidR="002077E1" w:rsidRPr="00342184" w:rsidRDefault="002077E1" w:rsidP="002077E1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lang w:val="en-AU"/>
        </w:rPr>
      </w:pPr>
      <w:r w:rsidRPr="00342184">
        <w:rPr>
          <w:rFonts w:asciiTheme="minorHAnsi" w:eastAsiaTheme="minorHAnsi" w:hAnsiTheme="minorHAnsi" w:cstheme="minorHAnsi"/>
          <w:b/>
          <w:bCs/>
          <w:color w:val="000000"/>
          <w:lang w:val="en-AU"/>
        </w:rPr>
        <w:t xml:space="preserve">Etiquette for the warm-up arena </w:t>
      </w:r>
    </w:p>
    <w:p w:rsidR="002077E1" w:rsidRPr="00342184" w:rsidRDefault="002077E1" w:rsidP="002077E1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lang w:val="en-AU"/>
        </w:rPr>
      </w:pPr>
      <w:r w:rsidRPr="00342184">
        <w:rPr>
          <w:rFonts w:asciiTheme="minorHAnsi" w:eastAsiaTheme="minorHAnsi" w:hAnsiTheme="minorHAnsi" w:cstheme="minorHAnsi"/>
          <w:color w:val="000000"/>
          <w:lang w:val="en-AU"/>
        </w:rPr>
        <w:t>As there are many horses warming up in a restricted area it is important that all riders have knowledge of the etiquette required in group riding. This ensures safe riding and achieves harmony in busy areas.</w:t>
      </w:r>
    </w:p>
    <w:p w:rsidR="002077E1" w:rsidRPr="00342184" w:rsidRDefault="002077E1" w:rsidP="002077E1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lang w:val="en-AU"/>
        </w:rPr>
      </w:pPr>
    </w:p>
    <w:p w:rsidR="002077E1" w:rsidRPr="0055441F" w:rsidRDefault="002077E1" w:rsidP="0055441F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lang w:val="en-AU"/>
        </w:rPr>
      </w:pPr>
      <w:r w:rsidRPr="0055441F">
        <w:rPr>
          <w:rFonts w:asciiTheme="minorHAnsi" w:eastAsiaTheme="minorHAnsi" w:hAnsiTheme="minorHAnsi" w:cstheme="minorHAnsi"/>
          <w:color w:val="000000"/>
          <w:lang w:val="en-AU"/>
        </w:rPr>
        <w:t xml:space="preserve">Safety is paramount and a collision should be avoided at all times. </w:t>
      </w:r>
    </w:p>
    <w:p w:rsidR="002077E1" w:rsidRPr="0055441F" w:rsidRDefault="002077E1" w:rsidP="0055441F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lang w:val="en-AU"/>
        </w:rPr>
      </w:pPr>
      <w:r w:rsidRPr="0055441F">
        <w:rPr>
          <w:rFonts w:asciiTheme="minorHAnsi" w:eastAsiaTheme="minorHAnsi" w:hAnsiTheme="minorHAnsi" w:cstheme="minorHAnsi"/>
          <w:color w:val="000000"/>
          <w:lang w:val="en-AU"/>
        </w:rPr>
        <w:t xml:space="preserve">Before entering the warm-up area make sure the gateway and immediate track are clear. </w:t>
      </w:r>
    </w:p>
    <w:p w:rsidR="002077E1" w:rsidRPr="0055441F" w:rsidRDefault="002077E1" w:rsidP="0055441F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lang w:val="en-AU"/>
        </w:rPr>
      </w:pPr>
      <w:r w:rsidRPr="0055441F">
        <w:rPr>
          <w:rFonts w:asciiTheme="minorHAnsi" w:eastAsiaTheme="minorHAnsi" w:hAnsiTheme="minorHAnsi" w:cstheme="minorHAnsi"/>
          <w:color w:val="000000"/>
          <w:lang w:val="en-AU"/>
        </w:rPr>
        <w:t xml:space="preserve">Riders should pass left shoulder to left shoulder when on the outside track. </w:t>
      </w:r>
    </w:p>
    <w:p w:rsidR="002077E1" w:rsidRPr="0055441F" w:rsidRDefault="002077E1" w:rsidP="0055441F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lang w:val="en-AU"/>
        </w:rPr>
      </w:pPr>
      <w:r w:rsidRPr="0055441F">
        <w:rPr>
          <w:rFonts w:asciiTheme="minorHAnsi" w:eastAsiaTheme="minorHAnsi" w:hAnsiTheme="minorHAnsi" w:cstheme="minorHAnsi"/>
          <w:color w:val="000000"/>
          <w:lang w:val="en-AU"/>
        </w:rPr>
        <w:t xml:space="preserve">When not on the outside track, e.g. on a diagonal line, riders should give way to horses on their left. </w:t>
      </w:r>
    </w:p>
    <w:p w:rsidR="002077E1" w:rsidRPr="0055441F" w:rsidRDefault="002077E1" w:rsidP="0055441F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lang w:val="en-AU"/>
        </w:rPr>
      </w:pPr>
      <w:r w:rsidRPr="0055441F">
        <w:rPr>
          <w:rFonts w:asciiTheme="minorHAnsi" w:eastAsiaTheme="minorHAnsi" w:hAnsiTheme="minorHAnsi" w:cstheme="minorHAnsi"/>
          <w:color w:val="000000"/>
          <w:lang w:val="en-AU"/>
        </w:rPr>
        <w:t xml:space="preserve">The more progressive gait has priority on the track (e.g. horses trotting should give way to horses </w:t>
      </w:r>
    </w:p>
    <w:p w:rsidR="002077E1" w:rsidRPr="00342184" w:rsidRDefault="002077E1" w:rsidP="0055441F">
      <w:pPr>
        <w:autoSpaceDE w:val="0"/>
        <w:autoSpaceDN w:val="0"/>
        <w:adjustRightInd w:val="0"/>
        <w:ind w:left="810"/>
        <w:rPr>
          <w:rFonts w:asciiTheme="minorHAnsi" w:eastAsiaTheme="minorHAnsi" w:hAnsiTheme="minorHAnsi" w:cstheme="minorHAnsi"/>
          <w:color w:val="000000"/>
          <w:lang w:val="en-AU"/>
        </w:rPr>
      </w:pPr>
      <w:r w:rsidRPr="00342184">
        <w:rPr>
          <w:rFonts w:asciiTheme="minorHAnsi" w:eastAsiaTheme="minorHAnsi" w:hAnsiTheme="minorHAnsi" w:cstheme="minorHAnsi"/>
          <w:color w:val="000000"/>
          <w:lang w:val="en-AU"/>
        </w:rPr>
        <w:t xml:space="preserve">cantering). </w:t>
      </w:r>
    </w:p>
    <w:p w:rsidR="002077E1" w:rsidRPr="0055441F" w:rsidRDefault="002077E1" w:rsidP="0055441F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lang w:val="en-AU"/>
        </w:rPr>
      </w:pPr>
      <w:r w:rsidRPr="0055441F">
        <w:rPr>
          <w:rFonts w:asciiTheme="minorHAnsi" w:eastAsiaTheme="minorHAnsi" w:hAnsiTheme="minorHAnsi" w:cstheme="minorHAnsi"/>
          <w:color w:val="000000"/>
          <w:lang w:val="en-AU"/>
        </w:rPr>
        <w:t xml:space="preserve">A halt should not be on the track. </w:t>
      </w:r>
    </w:p>
    <w:p w:rsidR="002077E1" w:rsidRPr="0055441F" w:rsidRDefault="002077E1" w:rsidP="0055441F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lang w:val="en-AU"/>
        </w:rPr>
      </w:pPr>
      <w:r w:rsidRPr="0055441F">
        <w:rPr>
          <w:rFonts w:asciiTheme="minorHAnsi" w:eastAsiaTheme="minorHAnsi" w:hAnsiTheme="minorHAnsi" w:cstheme="minorHAnsi"/>
          <w:color w:val="000000"/>
          <w:lang w:val="en-AU"/>
        </w:rPr>
        <w:t xml:space="preserve">Walking should not be on the track and does not have right of way. </w:t>
      </w:r>
    </w:p>
    <w:p w:rsidR="002077E1" w:rsidRPr="0055441F" w:rsidRDefault="002077E1" w:rsidP="0055441F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lang w:val="en-AU"/>
        </w:rPr>
      </w:pPr>
      <w:r w:rsidRPr="0055441F">
        <w:rPr>
          <w:rFonts w:asciiTheme="minorHAnsi" w:eastAsiaTheme="minorHAnsi" w:hAnsiTheme="minorHAnsi" w:cstheme="minorHAnsi"/>
          <w:color w:val="000000"/>
          <w:lang w:val="en-AU"/>
        </w:rPr>
        <w:t xml:space="preserve">Trot has priority over walk. </w:t>
      </w:r>
    </w:p>
    <w:p w:rsidR="002077E1" w:rsidRPr="0055441F" w:rsidRDefault="002077E1" w:rsidP="0055441F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lang w:val="en-AU"/>
        </w:rPr>
      </w:pPr>
      <w:r w:rsidRPr="0055441F">
        <w:rPr>
          <w:rFonts w:asciiTheme="minorHAnsi" w:eastAsiaTheme="minorHAnsi" w:hAnsiTheme="minorHAnsi" w:cstheme="minorHAnsi"/>
          <w:color w:val="000000"/>
          <w:lang w:val="en-AU"/>
        </w:rPr>
        <w:t xml:space="preserve">Canter has priority over trot. </w:t>
      </w:r>
    </w:p>
    <w:p w:rsidR="002077E1" w:rsidRPr="0055441F" w:rsidRDefault="002077E1" w:rsidP="0055441F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lang w:val="en-AU"/>
        </w:rPr>
      </w:pPr>
      <w:r w:rsidRPr="0055441F">
        <w:rPr>
          <w:rFonts w:asciiTheme="minorHAnsi" w:eastAsiaTheme="minorHAnsi" w:hAnsiTheme="minorHAnsi" w:cstheme="minorHAnsi"/>
          <w:color w:val="000000"/>
          <w:lang w:val="en-AU"/>
        </w:rPr>
        <w:t xml:space="preserve">Lateral work has priority over all paces. </w:t>
      </w:r>
    </w:p>
    <w:p w:rsidR="002077E1" w:rsidRPr="0055441F" w:rsidRDefault="002077E1" w:rsidP="0055441F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lang w:val="en-AU"/>
        </w:rPr>
      </w:pPr>
      <w:r w:rsidRPr="0055441F">
        <w:rPr>
          <w:rFonts w:asciiTheme="minorHAnsi" w:eastAsiaTheme="minorHAnsi" w:hAnsiTheme="minorHAnsi" w:cstheme="minorHAnsi"/>
          <w:color w:val="000000"/>
          <w:lang w:val="en-AU"/>
        </w:rPr>
        <w:t xml:space="preserve">When circling, anticipate your return to the track so as to not stop the flow of other riders. </w:t>
      </w:r>
    </w:p>
    <w:p w:rsidR="002077E1" w:rsidRPr="0055441F" w:rsidRDefault="002077E1" w:rsidP="0055441F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lang w:val="en-AU"/>
        </w:rPr>
      </w:pPr>
      <w:r w:rsidRPr="0055441F">
        <w:rPr>
          <w:rFonts w:asciiTheme="minorHAnsi" w:eastAsiaTheme="minorHAnsi" w:hAnsiTheme="minorHAnsi" w:cstheme="minorHAnsi"/>
          <w:color w:val="000000"/>
          <w:lang w:val="en-AU"/>
        </w:rPr>
        <w:t xml:space="preserve">Mounting, dismounting and gear adjustment should be done off the track. </w:t>
      </w:r>
    </w:p>
    <w:p w:rsidR="002077E1" w:rsidRPr="0055441F" w:rsidRDefault="002077E1" w:rsidP="0055441F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lang w:val="en-AU"/>
        </w:rPr>
      </w:pPr>
      <w:r w:rsidRPr="0055441F">
        <w:rPr>
          <w:rFonts w:asciiTheme="minorHAnsi" w:eastAsiaTheme="minorHAnsi" w:hAnsiTheme="minorHAnsi" w:cstheme="minorHAnsi"/>
          <w:color w:val="000000"/>
          <w:lang w:val="en-AU"/>
        </w:rPr>
        <w:t xml:space="preserve">Consideration should be given to behaviour of other horses in the arena that may upset your horse. </w:t>
      </w:r>
    </w:p>
    <w:p w:rsidR="002077E1" w:rsidRPr="0055441F" w:rsidRDefault="002077E1" w:rsidP="0055441F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lang w:val="en-AU"/>
        </w:rPr>
      </w:pPr>
      <w:r w:rsidRPr="0055441F">
        <w:rPr>
          <w:rFonts w:asciiTheme="minorHAnsi" w:eastAsiaTheme="minorHAnsi" w:hAnsiTheme="minorHAnsi" w:cstheme="minorHAnsi"/>
          <w:color w:val="000000"/>
          <w:lang w:val="en-AU"/>
        </w:rPr>
        <w:t xml:space="preserve">It may be necessary to leave the area if your horse is upsetting others . </w:t>
      </w:r>
    </w:p>
    <w:p w:rsidR="0055441F" w:rsidRPr="0055441F" w:rsidRDefault="002077E1" w:rsidP="002077E1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lang w:val="en-AU"/>
        </w:rPr>
      </w:pPr>
      <w:r w:rsidRPr="0055441F">
        <w:rPr>
          <w:rFonts w:asciiTheme="minorHAnsi" w:eastAsiaTheme="minorHAnsi" w:hAnsiTheme="minorHAnsi" w:cstheme="minorHAnsi"/>
          <w:color w:val="000000"/>
          <w:lang w:val="en-AU"/>
        </w:rPr>
        <w:t>If a horse is upsetting the majority, an official should be sought with a view to requesting that horse’s removal for safety’s sake</w:t>
      </w:r>
      <w:r w:rsidRPr="0055441F">
        <w:rPr>
          <w:rFonts w:asciiTheme="minorHAnsi" w:hAnsiTheme="minorHAnsi" w:cs="Arial"/>
          <w:kern w:val="28"/>
        </w:rPr>
        <w:br/>
      </w:r>
    </w:p>
    <w:p w:rsidR="0055441F" w:rsidRDefault="002077E1" w:rsidP="0055441F">
      <w:pPr>
        <w:pStyle w:val="ListParagraph"/>
        <w:autoSpaceDE w:val="0"/>
        <w:autoSpaceDN w:val="0"/>
        <w:adjustRightInd w:val="0"/>
        <w:rPr>
          <w:rFonts w:asciiTheme="minorHAnsi" w:hAnsiTheme="minorHAnsi" w:cs="Arial"/>
          <w:b/>
          <w:bCs/>
          <w:kern w:val="28"/>
        </w:rPr>
      </w:pPr>
      <w:r w:rsidRPr="0055441F">
        <w:rPr>
          <w:rFonts w:asciiTheme="minorHAnsi" w:hAnsiTheme="minorHAnsi" w:cs="Arial"/>
          <w:b/>
          <w:bCs/>
          <w:kern w:val="28"/>
        </w:rPr>
        <w:t>Avoid</w:t>
      </w:r>
    </w:p>
    <w:p w:rsidR="0055441F" w:rsidRPr="0055441F" w:rsidRDefault="002077E1" w:rsidP="0055441F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lang w:val="en-AU"/>
        </w:rPr>
      </w:pPr>
      <w:r w:rsidRPr="0055441F">
        <w:rPr>
          <w:rFonts w:asciiTheme="minorHAnsi" w:hAnsiTheme="minorHAnsi" w:cs="Arial"/>
          <w:kern w:val="28"/>
        </w:rPr>
        <w:t>Passing close to and/or heading straight at other horses.</w:t>
      </w:r>
    </w:p>
    <w:p w:rsidR="002077E1" w:rsidRPr="0055441F" w:rsidRDefault="002077E1" w:rsidP="0055441F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lang w:val="en-AU"/>
        </w:rPr>
      </w:pPr>
      <w:r w:rsidRPr="0055441F">
        <w:rPr>
          <w:rFonts w:asciiTheme="minorHAnsi" w:hAnsiTheme="minorHAnsi" w:cs="Arial"/>
          <w:kern w:val="28"/>
        </w:rPr>
        <w:t>Accelerating rapidly in canter when close to other horses.</w:t>
      </w:r>
    </w:p>
    <w:p w:rsidR="0055441F" w:rsidRDefault="002077E1" w:rsidP="002077E1">
      <w:pPr>
        <w:autoSpaceDE w:val="0"/>
        <w:autoSpaceDN w:val="0"/>
        <w:adjustRightInd w:val="0"/>
        <w:rPr>
          <w:rFonts w:asciiTheme="minorHAnsi" w:hAnsiTheme="minorHAnsi" w:cs="Arial"/>
          <w:b/>
          <w:bCs/>
          <w:kern w:val="28"/>
        </w:rPr>
      </w:pPr>
      <w:r w:rsidRPr="00631B95">
        <w:rPr>
          <w:rFonts w:asciiTheme="minorHAnsi" w:hAnsiTheme="minorHAnsi" w:cs="Arial"/>
          <w:kern w:val="28"/>
        </w:rPr>
        <w:br/>
      </w:r>
      <w:r w:rsidRPr="00631B95">
        <w:rPr>
          <w:rFonts w:asciiTheme="minorHAnsi" w:hAnsiTheme="minorHAnsi" w:cs="Arial"/>
          <w:b/>
          <w:bCs/>
          <w:kern w:val="28"/>
        </w:rPr>
        <w:t>Safety Risk Management for Organizers</w:t>
      </w:r>
    </w:p>
    <w:p w:rsidR="0055441F" w:rsidRDefault="002077E1" w:rsidP="0055441F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Theme="minorHAnsi" w:hAnsiTheme="minorHAnsi" w:cs="Arial"/>
          <w:kern w:val="28"/>
        </w:rPr>
      </w:pPr>
      <w:r w:rsidRPr="0055441F">
        <w:rPr>
          <w:rFonts w:asciiTheme="minorHAnsi" w:hAnsiTheme="minorHAnsi" w:cs="Arial"/>
          <w:kern w:val="28"/>
        </w:rPr>
        <w:t>Riders should remove horses which are upsetting others from the warm up arena.</w:t>
      </w:r>
    </w:p>
    <w:p w:rsidR="0055441F" w:rsidRDefault="002077E1" w:rsidP="0055441F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Theme="minorHAnsi" w:hAnsiTheme="minorHAnsi" w:cs="Arial"/>
          <w:kern w:val="28"/>
        </w:rPr>
      </w:pPr>
      <w:r w:rsidRPr="0055441F">
        <w:rPr>
          <w:rFonts w:asciiTheme="minorHAnsi" w:hAnsiTheme="minorHAnsi" w:cs="Arial"/>
          <w:kern w:val="28"/>
        </w:rPr>
        <w:t>An Official may be asked to request removal of any horses upsetting others.</w:t>
      </w:r>
    </w:p>
    <w:p w:rsidR="002077E1" w:rsidRPr="0055441F" w:rsidRDefault="002077E1" w:rsidP="0055441F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Theme="minorHAnsi" w:hAnsiTheme="minorHAnsi" w:cs="Arial"/>
          <w:kern w:val="28"/>
        </w:rPr>
      </w:pPr>
      <w:r w:rsidRPr="0055441F">
        <w:rPr>
          <w:rFonts w:asciiTheme="minorHAnsi" w:hAnsiTheme="minorHAnsi" w:cs="Arial"/>
          <w:kern w:val="28"/>
        </w:rPr>
        <w:t>Lower level riders should not disturb the warm up of higher level riders (unwritten ground rule).</w:t>
      </w:r>
    </w:p>
    <w:p w:rsidR="002077E1" w:rsidRDefault="002077E1" w:rsidP="002077E1">
      <w:pPr>
        <w:autoSpaceDE w:val="0"/>
        <w:autoSpaceDN w:val="0"/>
        <w:adjustRightInd w:val="0"/>
        <w:rPr>
          <w:rFonts w:asciiTheme="minorHAnsi" w:hAnsiTheme="minorHAnsi" w:cs="Arial"/>
          <w:kern w:val="28"/>
        </w:rPr>
      </w:pPr>
    </w:p>
    <w:p w:rsidR="002077E1" w:rsidRDefault="002077E1" w:rsidP="002077E1">
      <w:pPr>
        <w:autoSpaceDE w:val="0"/>
        <w:autoSpaceDN w:val="0"/>
        <w:adjustRightInd w:val="0"/>
        <w:rPr>
          <w:rFonts w:asciiTheme="minorHAnsi" w:hAnsiTheme="minorHAnsi" w:cs="Arial"/>
          <w:kern w:val="28"/>
        </w:rPr>
      </w:pPr>
      <w:r w:rsidRPr="00AD2807">
        <w:rPr>
          <w:rFonts w:asciiTheme="minorHAnsi" w:hAnsiTheme="minorHAnsi" w:cs="Arial"/>
          <w:b/>
          <w:u w:val="single"/>
        </w:rPr>
        <w:t>No Lun</w:t>
      </w:r>
      <w:r>
        <w:rPr>
          <w:rFonts w:asciiTheme="minorHAnsi" w:hAnsiTheme="minorHAnsi" w:cs="Arial"/>
          <w:b/>
          <w:u w:val="single"/>
        </w:rPr>
        <w:t xml:space="preserve">ging on / behind warm-up arenas </w:t>
      </w:r>
      <w:r w:rsidRPr="00AD2807">
        <w:rPr>
          <w:rFonts w:asciiTheme="minorHAnsi" w:hAnsiTheme="minorHAnsi" w:cs="Arial"/>
          <w:b/>
          <w:u w:val="single"/>
        </w:rPr>
        <w:t>or riding behind judges boxes</w:t>
      </w:r>
      <w:r>
        <w:rPr>
          <w:rFonts w:asciiTheme="minorHAnsi" w:hAnsiTheme="minorHAnsi" w:cs="Arial"/>
          <w:b/>
          <w:u w:val="single"/>
        </w:rPr>
        <w:t>!</w:t>
      </w:r>
    </w:p>
    <w:p w:rsidR="002077E1" w:rsidRPr="00342184" w:rsidRDefault="002077E1" w:rsidP="002077E1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lang w:val="en-AU"/>
        </w:rPr>
      </w:pPr>
    </w:p>
    <w:p w:rsidR="002077E1" w:rsidRPr="00631B95" w:rsidRDefault="002077E1" w:rsidP="002077E1">
      <w:pPr>
        <w:rPr>
          <w:rFonts w:asciiTheme="minorHAnsi" w:hAnsiTheme="minorHAnsi" w:cs="Tahoma Bold"/>
          <w:b/>
          <w:bCs/>
        </w:rPr>
      </w:pPr>
      <w:r w:rsidRPr="00631B95">
        <w:rPr>
          <w:rFonts w:asciiTheme="minorHAnsi" w:hAnsiTheme="minorHAnsi" w:cs="Arial Narrow Bold"/>
          <w:b/>
          <w:bCs/>
          <w:kern w:val="28"/>
        </w:rPr>
        <w:t>Stallion Code of Conduct</w:t>
      </w:r>
      <w:r w:rsidRPr="00631B95">
        <w:rPr>
          <w:rFonts w:asciiTheme="minorHAnsi" w:hAnsiTheme="minorHAnsi" w:cs="Arial Narrow"/>
          <w:kern w:val="28"/>
        </w:rPr>
        <w:t>: Refer to EA’s Stallion code of conduct.</w:t>
      </w:r>
      <w:r w:rsidRPr="00631B95">
        <w:rPr>
          <w:rFonts w:asciiTheme="minorHAnsi" w:hAnsiTheme="minorHAnsi" w:cs="Arial Narrow"/>
          <w:kern w:val="28"/>
        </w:rPr>
        <w:tab/>
      </w:r>
    </w:p>
    <w:p w:rsidR="0008760B" w:rsidRDefault="005912A8" w:rsidP="002077E1">
      <w:bookmarkStart w:id="0" w:name="_GoBack"/>
      <w:bookmarkEnd w:id="0"/>
      <w:r>
        <w:rPr>
          <w:noProof/>
          <w:lang w:val="en-AU" w:eastAsia="en-AU"/>
        </w:rPr>
        <w:drawing>
          <wp:anchor distT="0" distB="0" distL="114300" distR="114300" simplePos="0" relativeHeight="251659264" behindDoc="1" locked="0" layoutInCell="1" allowOverlap="1" wp14:anchorId="15ACE4D7" wp14:editId="24D3CF8B">
            <wp:simplePos x="0" y="0"/>
            <wp:positionH relativeFrom="column">
              <wp:posOffset>2524125</wp:posOffset>
            </wp:positionH>
            <wp:positionV relativeFrom="paragraph">
              <wp:posOffset>368300</wp:posOffset>
            </wp:positionV>
            <wp:extent cx="1557020" cy="1346200"/>
            <wp:effectExtent l="0" t="0" r="5080" b="6350"/>
            <wp:wrapTight wrapText="bothSides">
              <wp:wrapPolygon edited="0">
                <wp:start x="0" y="0"/>
                <wp:lineTo x="0" y="21396"/>
                <wp:lineTo x="21406" y="21396"/>
                <wp:lineTo x="21406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CEC log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7020" cy="1346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8760B" w:rsidSect="006D4F70">
      <w:pgSz w:w="11906" w:h="16838" w:code="9"/>
      <w:pgMar w:top="720" w:right="720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 Bold">
    <w:panose1 w:val="020B0706020202030204"/>
    <w:charset w:val="00"/>
    <w:family w:val="swiss"/>
    <w:notTrueType/>
    <w:pitch w:val="default"/>
    <w:sig w:usb0="00000003" w:usb1="00000000" w:usb2="00000000" w:usb3="00000000" w:csb0="00000001" w:csb1="00000000"/>
  </w:font>
  <w:font w:name="Tahoma 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67FEC"/>
    <w:multiLevelType w:val="hybridMultilevel"/>
    <w:tmpl w:val="B2505D44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457F20"/>
    <w:multiLevelType w:val="hybridMultilevel"/>
    <w:tmpl w:val="61BE52C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551FA7"/>
    <w:multiLevelType w:val="hybridMultilevel"/>
    <w:tmpl w:val="15E45098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36193E"/>
    <w:multiLevelType w:val="hybridMultilevel"/>
    <w:tmpl w:val="2674A5BE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E1591C"/>
    <w:multiLevelType w:val="hybridMultilevel"/>
    <w:tmpl w:val="D4C4EA3C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7E1"/>
    <w:rsid w:val="0008760B"/>
    <w:rsid w:val="002077E1"/>
    <w:rsid w:val="004A0DF2"/>
    <w:rsid w:val="0055441F"/>
    <w:rsid w:val="00591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77E1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44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77E1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44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FC640716F3F041B3BD436A4DAFEB9B" ma:contentTypeVersion="11" ma:contentTypeDescription="Create a new document." ma:contentTypeScope="" ma:versionID="1ba52cae92c54f21246f90eee3c750a2">
  <xsd:schema xmlns:xsd="http://www.w3.org/2001/XMLSchema" xmlns:xs="http://www.w3.org/2001/XMLSchema" xmlns:p="http://schemas.microsoft.com/office/2006/metadata/properties" xmlns:ns2="7658c72c-164c-4245-afa2-03c46c13514b" xmlns:ns3="886a5136-121e-4bf8-a11f-c851a21c16a7" targetNamespace="http://schemas.microsoft.com/office/2006/metadata/properties" ma:root="true" ma:fieldsID="69500e16528a397af445d0e6ffa898be" ns2:_="" ns3:_="">
    <xsd:import namespace="7658c72c-164c-4245-afa2-03c46c13514b"/>
    <xsd:import namespace="886a5136-121e-4bf8-a11f-c851a21c16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58c72c-164c-4245-afa2-03c46c1351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6a5136-121e-4bf8-a11f-c851a21c16a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236F0D9-E01F-464E-92DC-BA115BE739DF}"/>
</file>

<file path=customXml/itemProps2.xml><?xml version="1.0" encoding="utf-8"?>
<ds:datastoreItem xmlns:ds="http://schemas.openxmlformats.org/officeDocument/2006/customXml" ds:itemID="{E4C3633E-A06C-4E35-B454-3082795A1B0C}"/>
</file>

<file path=customXml/itemProps3.xml><?xml version="1.0" encoding="utf-8"?>
<ds:datastoreItem xmlns:ds="http://schemas.openxmlformats.org/officeDocument/2006/customXml" ds:itemID="{BCB049B2-90D0-4580-99E1-AD248F02CED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354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Liz</dc:creator>
  <cp:lastModifiedBy>Liz</cp:lastModifiedBy>
  <cp:revision>4</cp:revision>
  <cp:lastPrinted>2020-09-15T13:06:00Z</cp:lastPrinted>
  <dcterms:created xsi:type="dcterms:W3CDTF">2019-02-28T13:05:00Z</dcterms:created>
  <dcterms:modified xsi:type="dcterms:W3CDTF">2020-09-15T13:06:00Z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0x01010067FC640716F3F041B3BD436A4DAFEB9B</vt:lpwstr>
  </property>
</Properties>
</file>