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6DBA" w14:textId="77777777" w:rsidR="000B5000" w:rsidRPr="003D06B3" w:rsidRDefault="000B5000" w:rsidP="000B5000">
      <w:pPr>
        <w:keepNext/>
        <w:overflowPunct w:val="0"/>
        <w:autoSpaceDE w:val="0"/>
        <w:autoSpaceDN w:val="0"/>
        <w:adjustRightInd w:val="0"/>
        <w:spacing w:after="0" w:line="240" w:lineRule="auto"/>
        <w:outlineLvl w:val="3"/>
        <w:rPr>
          <w:rFonts w:ascii="Monotype Corsiva" w:eastAsia="Times New Roman" w:hAnsi="Monotype Corsiva" w:cs="Times New Roman"/>
          <w:b/>
          <w:iCs/>
          <w:color w:val="4B752F"/>
          <w:kern w:val="0"/>
          <w:sz w:val="22"/>
          <w:szCs w:val="22"/>
          <w14:ligatures w14:val="none"/>
        </w:rPr>
      </w:pPr>
      <w:bookmarkStart w:id="0" w:name="_Hlk204240338"/>
      <w:r w:rsidRPr="003D06B3">
        <w:rPr>
          <w:rFonts w:ascii="Monotype Corsiva" w:eastAsia="Times New Roman" w:hAnsi="Monotype Corsiva" w:cs="Times New Roman"/>
          <w:b/>
          <w:iCs/>
          <w:color w:val="4B752F"/>
          <w:kern w:val="0"/>
          <w14:ligatures w14:val="none"/>
        </w:rPr>
        <w:t xml:space="preserve">YELLOWSTONE CONSERVATION DISTRICT                                                                                                                             </w:t>
      </w:r>
    </w:p>
    <w:p w14:paraId="406E5961" w14:textId="77777777" w:rsidR="000B5000" w:rsidRPr="003D06B3" w:rsidRDefault="000B5000" w:rsidP="000B5000">
      <w:pPr>
        <w:keepNext/>
        <w:pBdr>
          <w:bottom w:val="single" w:sz="6" w:space="1" w:color="auto"/>
        </w:pBdr>
        <w:overflowPunct w:val="0"/>
        <w:autoSpaceDE w:val="0"/>
        <w:autoSpaceDN w:val="0"/>
        <w:adjustRightInd w:val="0"/>
        <w:spacing w:after="0" w:line="240" w:lineRule="auto"/>
        <w:outlineLvl w:val="4"/>
        <w:rPr>
          <w:rFonts w:ascii="Monotype Corsiva" w:eastAsia="Times New Roman" w:hAnsi="Monotype Corsiva" w:cs="Arial"/>
          <w:b/>
          <w:bCs/>
          <w:iCs/>
          <w:color w:val="4B752F"/>
          <w:kern w:val="0"/>
          <w:sz w:val="18"/>
          <w:szCs w:val="18"/>
          <w14:ligatures w14:val="none"/>
        </w:rPr>
      </w:pPr>
      <w:r w:rsidRPr="003D06B3">
        <w:rPr>
          <w:rFonts w:ascii="Monotype Corsiva" w:eastAsia="Times New Roman" w:hAnsi="Monotype Corsiva" w:cs="Arial"/>
          <w:b/>
          <w:bCs/>
          <w:iCs/>
          <w:color w:val="4B752F"/>
          <w:kern w:val="0"/>
          <w:sz w:val="18"/>
          <w:szCs w:val="18"/>
          <w14:ligatures w14:val="none"/>
        </w:rPr>
        <w:t>PO Box 80888, Billings MT 59108   1670 48</w:t>
      </w:r>
      <w:r w:rsidRPr="003D06B3">
        <w:rPr>
          <w:rFonts w:ascii="Monotype Corsiva" w:eastAsia="Times New Roman" w:hAnsi="Monotype Corsiva" w:cs="Arial"/>
          <w:b/>
          <w:bCs/>
          <w:iCs/>
          <w:color w:val="4B752F"/>
          <w:kern w:val="0"/>
          <w:sz w:val="18"/>
          <w:szCs w:val="18"/>
          <w:vertAlign w:val="superscript"/>
          <w14:ligatures w14:val="none"/>
        </w:rPr>
        <w:t>th</w:t>
      </w:r>
      <w:r w:rsidRPr="003D06B3">
        <w:rPr>
          <w:rFonts w:ascii="Monotype Corsiva" w:eastAsia="Times New Roman" w:hAnsi="Monotype Corsiva" w:cs="Arial"/>
          <w:b/>
          <w:bCs/>
          <w:iCs/>
          <w:color w:val="4B752F"/>
          <w:kern w:val="0"/>
          <w:sz w:val="18"/>
          <w:szCs w:val="18"/>
          <w14:ligatures w14:val="none"/>
        </w:rPr>
        <w:t xml:space="preserve"> St. W  Suite 2,  Billings, MT 59106                                                                                                  </w:t>
      </w:r>
    </w:p>
    <w:p w14:paraId="78363E25" w14:textId="59BCFFC2" w:rsidR="000B5000" w:rsidRPr="000B5000" w:rsidRDefault="000B5000" w:rsidP="000B5000">
      <w:pPr>
        <w:keepNext/>
        <w:pBdr>
          <w:bottom w:val="single" w:sz="6" w:space="1" w:color="auto"/>
        </w:pBdr>
        <w:overflowPunct w:val="0"/>
        <w:autoSpaceDE w:val="0"/>
        <w:autoSpaceDN w:val="0"/>
        <w:adjustRightInd w:val="0"/>
        <w:spacing w:after="0" w:line="240" w:lineRule="auto"/>
        <w:outlineLvl w:val="4"/>
        <w:rPr>
          <w:rFonts w:ascii="Monotype Corsiva" w:eastAsia="Times New Roman" w:hAnsi="Monotype Corsiva" w:cs="Arial"/>
          <w:b/>
          <w:bCs/>
          <w:iCs/>
          <w:color w:val="4B752F"/>
          <w:kern w:val="0"/>
          <w:sz w:val="18"/>
          <w:szCs w:val="18"/>
          <w14:ligatures w14:val="none"/>
        </w:rPr>
      </w:pPr>
      <w:r w:rsidRPr="003D06B3">
        <w:rPr>
          <w:rFonts w:ascii="Monotype Corsiva" w:eastAsia="Times New Roman" w:hAnsi="Monotype Corsiva" w:cs="Arial"/>
          <w:b/>
          <w:bCs/>
          <w:iCs/>
          <w:color w:val="4B752F"/>
          <w:kern w:val="0"/>
          <w:sz w:val="18"/>
          <w:szCs w:val="18"/>
          <w14:ligatures w14:val="none"/>
        </w:rPr>
        <w:t>Phone: 406.690.9326     email:  livie@mt.gov</w:t>
      </w:r>
    </w:p>
    <w:p w14:paraId="53FB0282" w14:textId="77777777" w:rsidR="000B5000" w:rsidRPr="003D06B3" w:rsidRDefault="000B5000" w:rsidP="000B5000">
      <w:pPr>
        <w:keepNext/>
        <w:keepLines/>
        <w:overflowPunct w:val="0"/>
        <w:autoSpaceDE w:val="0"/>
        <w:autoSpaceDN w:val="0"/>
        <w:adjustRightInd w:val="0"/>
        <w:spacing w:after="0" w:line="240" w:lineRule="auto"/>
        <w:rPr>
          <w:rFonts w:ascii="Times New Roman" w:eastAsia="Times New Roman" w:hAnsi="Times New Roman" w:cs="Times New Roman"/>
          <w:color w:val="008000"/>
          <w:kern w:val="0"/>
          <w:u w:val="double"/>
          <w14:ligatures w14:val="none"/>
        </w:rPr>
      </w:pPr>
    </w:p>
    <w:p w14:paraId="5F9C12CF" w14:textId="77777777" w:rsidR="000B5000" w:rsidRPr="003D06B3" w:rsidRDefault="000B5000" w:rsidP="000B5000">
      <w:pPr>
        <w:keepNext/>
        <w:keepLines/>
        <w:overflowPunct w:val="0"/>
        <w:autoSpaceDE w:val="0"/>
        <w:autoSpaceDN w:val="0"/>
        <w:adjustRightInd w:val="0"/>
        <w:spacing w:after="0" w:line="240" w:lineRule="auto"/>
        <w:jc w:val="center"/>
        <w:rPr>
          <w:rFonts w:ascii="Arial" w:eastAsia="Times New Roman" w:hAnsi="Arial" w:cs="Arial"/>
          <w:b/>
          <w:kern w:val="0"/>
          <w:sz w:val="20"/>
          <w:szCs w:val="20"/>
          <w14:ligatures w14:val="none"/>
        </w:rPr>
      </w:pPr>
      <w:r w:rsidRPr="003D06B3">
        <w:rPr>
          <w:rFonts w:ascii="Arial" w:eastAsia="Times New Roman" w:hAnsi="Arial" w:cs="Arial"/>
          <w:b/>
          <w:kern w:val="0"/>
          <w:sz w:val="20"/>
          <w:szCs w:val="20"/>
          <w14:ligatures w14:val="none"/>
        </w:rPr>
        <w:t>YELLOWSTONE CONSERVATION DISTRICT</w:t>
      </w:r>
    </w:p>
    <w:p w14:paraId="018A8A63" w14:textId="303ECAA2" w:rsidR="000B5000" w:rsidRPr="003D06B3" w:rsidRDefault="000B5000" w:rsidP="000B5000">
      <w:pPr>
        <w:keepNext/>
        <w:keepLines/>
        <w:overflowPunct w:val="0"/>
        <w:autoSpaceDE w:val="0"/>
        <w:autoSpaceDN w:val="0"/>
        <w:adjustRightInd w:val="0"/>
        <w:spacing w:after="0" w:line="240" w:lineRule="auto"/>
        <w:jc w:val="center"/>
        <w:outlineLvl w:val="3"/>
        <w:rPr>
          <w:rFonts w:ascii="Arial" w:eastAsia="Times New Roman" w:hAnsi="Arial" w:cs="Arial"/>
          <w:bCs/>
          <w:kern w:val="0"/>
          <w:sz w:val="20"/>
          <w:szCs w:val="20"/>
          <w14:ligatures w14:val="none"/>
        </w:rPr>
      </w:pPr>
      <w:r>
        <w:rPr>
          <w:rFonts w:ascii="Arial" w:eastAsia="Times New Roman" w:hAnsi="Arial" w:cs="Arial"/>
          <w:b/>
          <w:kern w:val="0"/>
          <w:sz w:val="20"/>
          <w:szCs w:val="20"/>
          <w14:ligatures w14:val="none"/>
        </w:rPr>
        <w:t>July 22, 2025</w:t>
      </w:r>
      <w:r w:rsidRPr="003D06B3">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 xml:space="preserve">– June/July </w:t>
      </w:r>
      <w:r w:rsidRPr="003D06B3">
        <w:rPr>
          <w:rFonts w:ascii="Arial" w:eastAsia="Times New Roman" w:hAnsi="Arial" w:cs="Arial"/>
          <w:b/>
          <w:kern w:val="0"/>
          <w:sz w:val="20"/>
          <w:szCs w:val="20"/>
          <w14:ligatures w14:val="none"/>
        </w:rPr>
        <w:t>Meeting Minutes</w:t>
      </w:r>
    </w:p>
    <w:p w14:paraId="3AEB9CC1" w14:textId="77777777" w:rsidR="000B5000" w:rsidRPr="003D06B3" w:rsidRDefault="000B5000" w:rsidP="000B5000">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r w:rsidRPr="003D06B3">
        <w:rPr>
          <w:rFonts w:ascii="Arial" w:eastAsia="Times New Roman" w:hAnsi="Arial" w:cs="Arial"/>
          <w:bCs/>
          <w:kern w:val="0"/>
          <w:sz w:val="20"/>
          <w:szCs w:val="20"/>
          <w14:ligatures w14:val="none"/>
        </w:rPr>
        <w:t>1670 48</w:t>
      </w:r>
      <w:r w:rsidRPr="003D06B3">
        <w:rPr>
          <w:rFonts w:ascii="Arial" w:eastAsia="Times New Roman" w:hAnsi="Arial" w:cs="Arial"/>
          <w:bCs/>
          <w:kern w:val="0"/>
          <w:sz w:val="20"/>
          <w:szCs w:val="20"/>
          <w:vertAlign w:val="superscript"/>
          <w14:ligatures w14:val="none"/>
        </w:rPr>
        <w:t>th</w:t>
      </w:r>
      <w:r w:rsidRPr="003D06B3">
        <w:rPr>
          <w:rFonts w:ascii="Arial" w:eastAsia="Times New Roman" w:hAnsi="Arial" w:cs="Arial"/>
          <w:bCs/>
          <w:kern w:val="0"/>
          <w:sz w:val="20"/>
          <w:szCs w:val="20"/>
          <w14:ligatures w14:val="none"/>
        </w:rPr>
        <w:t xml:space="preserve"> St. West Suite #2, Billings MT 59106</w:t>
      </w:r>
    </w:p>
    <w:p w14:paraId="7BE97911" w14:textId="6A964257" w:rsidR="000B5000" w:rsidRDefault="000B5000" w:rsidP="000B5000">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9:30 a.m.</w:t>
      </w:r>
    </w:p>
    <w:p w14:paraId="16DD510A" w14:textId="77777777" w:rsidR="00CC2826" w:rsidRDefault="00CC2826" w:rsidP="000B5000">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p>
    <w:p w14:paraId="771505EE" w14:textId="77777777" w:rsidR="009404DF" w:rsidRPr="003D06B3" w:rsidRDefault="009404DF" w:rsidP="000B5000">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p>
    <w:p w14:paraId="46D68E7E" w14:textId="235F7315" w:rsidR="000B5000" w:rsidRPr="009404DF"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Arial" w:eastAsia="Times New Roman" w:hAnsi="Arial" w:cs="Arial"/>
          <w:b/>
          <w:bCs/>
          <w:kern w:val="0"/>
          <w:sz w:val="20"/>
          <w:szCs w:val="20"/>
          <w14:ligatures w14:val="none"/>
        </w:rPr>
        <w:t xml:space="preserve">** </w:t>
      </w:r>
      <w:r w:rsidRPr="009404DF">
        <w:rPr>
          <w:rFonts w:ascii="Comic Sans MS" w:eastAsia="Times New Roman" w:hAnsi="Comic Sans MS" w:cs="Arial"/>
          <w:b/>
          <w:bCs/>
          <w:kern w:val="0"/>
          <w:sz w:val="20"/>
          <w:szCs w:val="20"/>
          <w14:ligatures w14:val="none"/>
        </w:rPr>
        <w:t xml:space="preserve">Note:  </w:t>
      </w:r>
      <w:r w:rsidRPr="009404DF">
        <w:rPr>
          <w:rFonts w:ascii="Comic Sans MS" w:eastAsia="Times New Roman" w:hAnsi="Comic Sans MS" w:cs="Arial"/>
          <w:kern w:val="0"/>
          <w:sz w:val="18"/>
          <w:szCs w:val="18"/>
          <w14:ligatures w14:val="none"/>
        </w:rPr>
        <w:t>Finance committee met prior to board meeting to conduct employee annual reviews and further edit the FY26 Draft Budget for consideration during today’s board meeting.</w:t>
      </w:r>
    </w:p>
    <w:p w14:paraId="3025416E" w14:textId="77777777" w:rsidR="000B5000" w:rsidRPr="003D06B3" w:rsidRDefault="000B5000" w:rsidP="000B5000">
      <w:pPr>
        <w:keepNext/>
        <w:keepLines/>
        <w:overflowPunct w:val="0"/>
        <w:autoSpaceDE w:val="0"/>
        <w:autoSpaceDN w:val="0"/>
        <w:adjustRightInd w:val="0"/>
        <w:spacing w:after="0" w:line="240" w:lineRule="auto"/>
        <w:jc w:val="both"/>
        <w:rPr>
          <w:rFonts w:ascii="Arial" w:eastAsia="Times New Roman" w:hAnsi="Arial" w:cs="Arial"/>
          <w:b/>
          <w:kern w:val="0"/>
          <w:sz w:val="20"/>
          <w:szCs w:val="20"/>
          <w:u w:val="single"/>
          <w14:ligatures w14:val="none"/>
        </w:rPr>
      </w:pPr>
    </w:p>
    <w:p w14:paraId="204BE1A5" w14:textId="77777777" w:rsidR="000B5000" w:rsidRPr="003D06B3"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BOARD MEMBERS PRESENT</w:t>
      </w:r>
      <w:r w:rsidRPr="003D06B3">
        <w:rPr>
          <w:rFonts w:ascii="Comic Sans MS" w:eastAsia="Times New Roman" w:hAnsi="Comic Sans MS" w:cs="Arial"/>
          <w:kern w:val="0"/>
          <w:sz w:val="18"/>
          <w:szCs w:val="18"/>
          <w14:ligatures w14:val="none"/>
        </w:rPr>
        <w:t>:   Chad Sedgwick - Chair; Brad Kraft – Vice-Chair</w:t>
      </w:r>
      <w:r>
        <w:rPr>
          <w:rFonts w:ascii="Comic Sans MS" w:eastAsia="Times New Roman" w:hAnsi="Comic Sans MS" w:cs="Arial"/>
          <w:kern w:val="0"/>
          <w:sz w:val="18"/>
          <w:szCs w:val="18"/>
          <w14:ligatures w14:val="none"/>
        </w:rPr>
        <w:t xml:space="preserve"> (via speaker phone)</w:t>
      </w:r>
      <w:r w:rsidRPr="003D06B3">
        <w:rPr>
          <w:rFonts w:ascii="Comic Sans MS" w:eastAsia="Times New Roman" w:hAnsi="Comic Sans MS" w:cs="Arial"/>
          <w:kern w:val="0"/>
          <w:sz w:val="18"/>
          <w:szCs w:val="18"/>
          <w14:ligatures w14:val="none"/>
        </w:rPr>
        <w:t>, Jackie Haaland, Leroy Gabel</w:t>
      </w:r>
      <w:r>
        <w:rPr>
          <w:rFonts w:ascii="Comic Sans MS" w:eastAsia="Times New Roman" w:hAnsi="Comic Sans MS" w:cs="Arial"/>
          <w:kern w:val="0"/>
          <w:sz w:val="18"/>
          <w:szCs w:val="18"/>
          <w14:ligatures w14:val="none"/>
        </w:rPr>
        <w:t>,</w:t>
      </w:r>
    </w:p>
    <w:p w14:paraId="1A1C31C3" w14:textId="77777777" w:rsidR="000B5000" w:rsidRPr="003D06B3" w:rsidRDefault="000B5000" w:rsidP="000B5000">
      <w:pPr>
        <w:keepNext/>
        <w:keepLines/>
        <w:overflowPunct w:val="0"/>
        <w:autoSpaceDE w:val="0"/>
        <w:autoSpaceDN w:val="0"/>
        <w:adjustRightInd w:val="0"/>
        <w:spacing w:after="0" w:line="240" w:lineRule="auto"/>
        <w:ind w:left="2160" w:firstLine="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Bryan Mothershead, Stacey Robinson </w:t>
      </w:r>
    </w:p>
    <w:p w14:paraId="46ADCFDE" w14:textId="77777777" w:rsidR="000B5000" w:rsidRPr="003D06B3"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p>
    <w:p w14:paraId="150C632C" w14:textId="77777777" w:rsidR="000B5000" w:rsidRPr="003D06B3"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BOARD MEMBERS ABSENT:</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None</w:t>
      </w:r>
    </w:p>
    <w:p w14:paraId="17455B90" w14:textId="77777777" w:rsidR="000B5000" w:rsidRPr="003D06B3"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p>
    <w:p w14:paraId="4FEE42E4" w14:textId="77777777" w:rsidR="006F4088"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NON-BOARD PRESENT</w:t>
      </w:r>
      <w:r w:rsidRPr="003D06B3">
        <w:rPr>
          <w:rFonts w:ascii="Comic Sans MS" w:eastAsia="Times New Roman" w:hAnsi="Comic Sans MS" w:cs="Arial"/>
          <w:kern w:val="0"/>
          <w:sz w:val="18"/>
          <w:szCs w:val="18"/>
          <w14:ligatures w14:val="none"/>
        </w:rPr>
        <w:t xml:space="preserve">:         LaVerne Ivie - YCD; </w:t>
      </w:r>
      <w:r>
        <w:rPr>
          <w:rFonts w:ascii="Comic Sans MS" w:eastAsia="Times New Roman" w:hAnsi="Comic Sans MS" w:cs="Arial"/>
          <w:kern w:val="0"/>
          <w:sz w:val="18"/>
          <w:szCs w:val="18"/>
          <w14:ligatures w14:val="none"/>
        </w:rPr>
        <w:t xml:space="preserve">Crystal White, YCD/PF; </w:t>
      </w:r>
      <w:r w:rsidRPr="003D06B3">
        <w:rPr>
          <w:rFonts w:ascii="Comic Sans MS" w:eastAsia="Times New Roman" w:hAnsi="Comic Sans MS" w:cs="Arial"/>
          <w:kern w:val="0"/>
          <w:sz w:val="18"/>
          <w:szCs w:val="18"/>
          <w14:ligatures w14:val="none"/>
        </w:rPr>
        <w:t>Zoe Craft, NRCS; Demi Blythe</w:t>
      </w:r>
      <w:r w:rsidR="006F4088">
        <w:rPr>
          <w:rFonts w:ascii="Comic Sans MS" w:eastAsia="Times New Roman" w:hAnsi="Comic Sans MS" w:cs="Arial"/>
          <w:kern w:val="0"/>
          <w:sz w:val="18"/>
          <w:szCs w:val="18"/>
          <w14:ligatures w14:val="none"/>
        </w:rPr>
        <w:t xml:space="preserve"> </w:t>
      </w:r>
      <w:r w:rsidRPr="003D06B3">
        <w:rPr>
          <w:rFonts w:ascii="Comic Sans MS" w:eastAsia="Times New Roman" w:hAnsi="Comic Sans MS" w:cs="Arial"/>
          <w:kern w:val="0"/>
          <w:sz w:val="18"/>
          <w:szCs w:val="18"/>
          <w14:ligatures w14:val="none"/>
        </w:rPr>
        <w:t xml:space="preserve">– FWP; </w:t>
      </w:r>
    </w:p>
    <w:p w14:paraId="0692ABD6" w14:textId="5FDE8214" w:rsidR="000B5000" w:rsidRDefault="006F4088"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sidR="000B5000">
        <w:rPr>
          <w:rFonts w:ascii="Comic Sans MS" w:eastAsia="Times New Roman" w:hAnsi="Comic Sans MS" w:cs="Arial"/>
          <w:kern w:val="0"/>
          <w:sz w:val="18"/>
          <w:szCs w:val="18"/>
          <w14:ligatures w14:val="none"/>
        </w:rPr>
        <w:t>Ronni Tallerico – Co. Public W</w:t>
      </w:r>
      <w:r>
        <w:rPr>
          <w:rFonts w:ascii="Comic Sans MS" w:eastAsia="Times New Roman" w:hAnsi="Comic Sans MS" w:cs="Arial"/>
          <w:kern w:val="0"/>
          <w:sz w:val="18"/>
          <w:szCs w:val="18"/>
          <w14:ligatures w14:val="none"/>
        </w:rPr>
        <w:t>orks; Michelle Yeager - DNRC</w:t>
      </w:r>
    </w:p>
    <w:p w14:paraId="0FB0689D" w14:textId="0211ADF4" w:rsidR="006F4088"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u w:val="single"/>
          <w14:ligatures w14:val="none"/>
        </w:rPr>
        <w:t>Virtually:</w:t>
      </w:r>
      <w:r w:rsidRPr="003D06B3">
        <w:rPr>
          <w:rFonts w:ascii="Comic Sans MS" w:eastAsia="Times New Roman" w:hAnsi="Comic Sans MS" w:cs="Arial"/>
          <w:kern w:val="0"/>
          <w:sz w:val="18"/>
          <w:szCs w:val="18"/>
          <w14:ligatures w14:val="none"/>
        </w:rPr>
        <w:t xml:space="preserve"> </w:t>
      </w:r>
      <w:r w:rsidR="006F4088">
        <w:rPr>
          <w:rFonts w:ascii="Comic Sans MS" w:eastAsia="Times New Roman" w:hAnsi="Comic Sans MS" w:cs="Arial"/>
          <w:kern w:val="0"/>
          <w:sz w:val="18"/>
          <w:szCs w:val="18"/>
          <w14:ligatures w14:val="none"/>
        </w:rPr>
        <w:t>Yellowstone Co. Extension – Anthony Sammartano &amp; Francisco</w:t>
      </w:r>
      <w:r w:rsidR="006F4088" w:rsidRPr="006F4088">
        <w:t xml:space="preserve"> </w:t>
      </w:r>
      <w:r w:rsidR="006F4088" w:rsidRPr="006F4088">
        <w:rPr>
          <w:rFonts w:ascii="Comic Sans MS" w:eastAsia="Times New Roman" w:hAnsi="Comic Sans MS" w:cs="Arial"/>
          <w:kern w:val="0"/>
          <w:sz w:val="18"/>
          <w:szCs w:val="18"/>
          <w14:ligatures w14:val="none"/>
        </w:rPr>
        <w:t>Gamboa Herrera</w:t>
      </w:r>
      <w:r w:rsidR="006F4088">
        <w:rPr>
          <w:rFonts w:ascii="Comic Sans MS" w:eastAsia="Times New Roman" w:hAnsi="Comic Sans MS" w:cs="Arial"/>
          <w:kern w:val="0"/>
          <w:sz w:val="18"/>
          <w:szCs w:val="18"/>
          <w14:ligatures w14:val="none"/>
        </w:rPr>
        <w:t>;</w:t>
      </w:r>
    </w:p>
    <w:p w14:paraId="43D6DFB9" w14:textId="0F0D2A72" w:rsidR="000B5000" w:rsidRPr="003D06B3" w:rsidRDefault="006F4088"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t xml:space="preserve">Seanna Torske – NRCS; Veronica Grigaltchik </w:t>
      </w:r>
      <w:r w:rsidR="000B5000" w:rsidRPr="003D06B3">
        <w:rPr>
          <w:rFonts w:ascii="Comic Sans MS" w:eastAsia="Times New Roman" w:hAnsi="Comic Sans MS" w:cs="Arial"/>
          <w:kern w:val="0"/>
          <w:sz w:val="18"/>
          <w:szCs w:val="18"/>
          <w14:ligatures w14:val="none"/>
        </w:rPr>
        <w:t xml:space="preserve">- DNRC </w:t>
      </w:r>
    </w:p>
    <w:p w14:paraId="255191C7"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u w:val="single"/>
          <w14:ligatures w14:val="none"/>
        </w:rPr>
        <w:t>310 applicants</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none</w:t>
      </w:r>
      <w:r w:rsidRPr="003D06B3">
        <w:rPr>
          <w:rFonts w:ascii="Comic Sans MS" w:eastAsia="Times New Roman" w:hAnsi="Comic Sans MS" w:cs="Arial"/>
          <w:kern w:val="0"/>
          <w:sz w:val="18"/>
          <w:szCs w:val="18"/>
          <w14:ligatures w14:val="none"/>
        </w:rPr>
        <w:t xml:space="preserve"> </w:t>
      </w:r>
    </w:p>
    <w:p w14:paraId="45524367"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p>
    <w:p w14:paraId="7FF0A486"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p>
    <w:p w14:paraId="4DE4AE47" w14:textId="5989CEF8" w:rsidR="000B5000" w:rsidRPr="003D06B3" w:rsidRDefault="000B5000" w:rsidP="000B5000">
      <w:pPr>
        <w:keepNext/>
        <w:keepLines/>
        <w:tabs>
          <w:tab w:val="left" w:pos="360"/>
        </w:tabs>
        <w:overflowPunct w:val="0"/>
        <w:autoSpaceDE w:val="0"/>
        <w:autoSpaceDN w:val="0"/>
        <w:adjustRightInd w:val="0"/>
        <w:spacing w:line="240" w:lineRule="auto"/>
        <w:ind w:right="-720"/>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Chair Sedgwick called the meeting to order at </w:t>
      </w:r>
      <w:r w:rsidR="00CF4480">
        <w:rPr>
          <w:rFonts w:ascii="Comic Sans MS" w:eastAsia="Times New Roman" w:hAnsi="Comic Sans MS" w:cs="Arial"/>
          <w:b/>
          <w:kern w:val="0"/>
          <w:sz w:val="18"/>
          <w:szCs w:val="18"/>
          <w14:ligatures w14:val="none"/>
        </w:rPr>
        <w:t>9:30</w:t>
      </w:r>
      <w:r w:rsidRPr="003D06B3">
        <w:rPr>
          <w:rFonts w:ascii="Comic Sans MS" w:eastAsia="Times New Roman" w:hAnsi="Comic Sans MS" w:cs="Arial"/>
          <w:b/>
          <w:kern w:val="0"/>
          <w:sz w:val="18"/>
          <w:szCs w:val="18"/>
          <w14:ligatures w14:val="none"/>
        </w:rPr>
        <w:t xml:space="preserve"> </w:t>
      </w:r>
      <w:r w:rsidR="00CF4480">
        <w:rPr>
          <w:rFonts w:ascii="Comic Sans MS" w:eastAsia="Times New Roman" w:hAnsi="Comic Sans MS" w:cs="Arial"/>
          <w:b/>
          <w:kern w:val="0"/>
          <w:sz w:val="18"/>
          <w:szCs w:val="18"/>
          <w14:ligatures w14:val="none"/>
        </w:rPr>
        <w:t>a</w:t>
      </w:r>
      <w:r w:rsidRPr="003D06B3">
        <w:rPr>
          <w:rFonts w:ascii="Comic Sans MS" w:eastAsia="Times New Roman" w:hAnsi="Comic Sans MS" w:cs="Arial"/>
          <w:b/>
          <w:kern w:val="0"/>
          <w:sz w:val="18"/>
          <w:szCs w:val="18"/>
          <w14:ligatures w14:val="none"/>
        </w:rPr>
        <w:t>.m.</w:t>
      </w:r>
    </w:p>
    <w:p w14:paraId="58FEAE89" w14:textId="0011B842" w:rsidR="000B5000"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Agenda Changes:</w:t>
      </w:r>
      <w:r w:rsidRPr="003D06B3">
        <w:rPr>
          <w:rFonts w:ascii="Comic Sans MS" w:eastAsia="Times New Roman" w:hAnsi="Comic Sans MS" w:cs="Arial"/>
          <w:kern w:val="0"/>
          <w:sz w:val="18"/>
          <w:szCs w:val="18"/>
          <w14:ligatures w14:val="none"/>
        </w:rPr>
        <w:t xml:space="preserve"> </w:t>
      </w:r>
      <w:r w:rsidR="006F4088">
        <w:rPr>
          <w:rFonts w:ascii="Comic Sans MS" w:eastAsia="Times New Roman" w:hAnsi="Comic Sans MS" w:cs="Arial"/>
          <w:kern w:val="0"/>
          <w:sz w:val="18"/>
          <w:szCs w:val="18"/>
          <w14:ligatures w14:val="none"/>
        </w:rPr>
        <w:t>None</w:t>
      </w:r>
    </w:p>
    <w:p w14:paraId="084D28B7"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p>
    <w:p w14:paraId="131FB8AB"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bCs/>
          <w:kern w:val="0"/>
          <w:sz w:val="18"/>
          <w:szCs w:val="18"/>
          <w:u w:val="single"/>
          <w14:ligatures w14:val="none"/>
        </w:rPr>
        <w:t>Roll Call</w:t>
      </w:r>
    </w:p>
    <w:p w14:paraId="42FC36D6"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After the introductions, Chair Sedgwick informed attendees: All issues will be addressed to the Chair; public comments are always </w:t>
      </w:r>
    </w:p>
    <w:p w14:paraId="60D08ADA"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welcome but ask that you wait until the issue is addressed on the agenda, ask to be recognized by the chair, and then limit comments</w:t>
      </w:r>
    </w:p>
    <w:p w14:paraId="3B6BC89A"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to 3 minutes;</w:t>
      </w:r>
      <w:r w:rsidRPr="003D06B3">
        <w:rPr>
          <w:rFonts w:ascii="Comic Sans MS" w:eastAsia="Times New Roman" w:hAnsi="Comic Sans MS" w:cs="Arial"/>
          <w:bCs/>
          <w:kern w:val="0"/>
          <w:sz w:val="18"/>
          <w:szCs w:val="18"/>
          <w14:ligatures w14:val="none"/>
        </w:rPr>
        <w:t xml:space="preserve"> </w:t>
      </w:r>
      <w:r w:rsidRPr="003D06B3">
        <w:rPr>
          <w:rFonts w:ascii="Comic Sans MS" w:eastAsia="Times New Roman" w:hAnsi="Comic Sans MS" w:cs="Arial"/>
          <w:kern w:val="0"/>
          <w:sz w:val="18"/>
          <w:szCs w:val="18"/>
          <w14:ligatures w14:val="none"/>
        </w:rPr>
        <w:t xml:space="preserve">no action will be taken on any item, not on the agenda. Attendees were reminded to sign the attendance sheet </w:t>
      </w:r>
    </w:p>
    <w:p w14:paraId="30FB9C01" w14:textId="77777777" w:rsidR="000B5000" w:rsidRPr="003D06B3" w:rsidRDefault="000B5000" w:rsidP="000B500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    </w:t>
      </w:r>
    </w:p>
    <w:p w14:paraId="3F9CA6F5" w14:textId="09620D8B" w:rsidR="000B5000" w:rsidRPr="003D06B3" w:rsidRDefault="000B5000" w:rsidP="000B5000">
      <w:pPr>
        <w:spacing w:line="259" w:lineRule="auto"/>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u w:val="single"/>
          <w14:ligatures w14:val="none"/>
        </w:rPr>
        <w:t>Minutes:</w:t>
      </w:r>
      <w:r w:rsidRPr="003D06B3">
        <w:rPr>
          <w:rFonts w:ascii="Comic Sans MS" w:eastAsia="Times New Roman" w:hAnsi="Comic Sans MS" w:cs="Arial"/>
          <w:bCs/>
          <w:kern w:val="0"/>
          <w:sz w:val="18"/>
          <w:szCs w:val="18"/>
          <w14:ligatures w14:val="none"/>
        </w:rPr>
        <w:t xml:space="preserve">  </w:t>
      </w:r>
      <w:r w:rsidR="00C96FB5">
        <w:rPr>
          <w:rFonts w:ascii="Comic Sans MS" w:eastAsia="Times New Roman" w:hAnsi="Comic Sans MS" w:cs="Arial"/>
          <w:bCs/>
          <w:kern w:val="0"/>
          <w:sz w:val="18"/>
          <w:szCs w:val="18"/>
          <w14:ligatures w14:val="none"/>
        </w:rPr>
        <w:t xml:space="preserve">Gabel </w:t>
      </w:r>
      <w:r w:rsidRPr="003D06B3">
        <w:rPr>
          <w:rFonts w:ascii="Comic Sans MS" w:eastAsia="Times New Roman" w:hAnsi="Comic Sans MS" w:cs="Arial"/>
          <w:bCs/>
          <w:kern w:val="0"/>
          <w:sz w:val="18"/>
          <w:szCs w:val="18"/>
          <w14:ligatures w14:val="none"/>
        </w:rPr>
        <w:t xml:space="preserve">made a motion to approve </w:t>
      </w:r>
      <w:r w:rsidR="00C96FB5">
        <w:rPr>
          <w:rFonts w:ascii="Comic Sans MS" w:eastAsia="Times New Roman" w:hAnsi="Comic Sans MS" w:cs="Arial"/>
          <w:bCs/>
          <w:kern w:val="0"/>
          <w:sz w:val="18"/>
          <w:szCs w:val="18"/>
          <w14:ligatures w14:val="none"/>
        </w:rPr>
        <w:t>May 21,</w:t>
      </w:r>
      <w:r w:rsidRPr="003D06B3">
        <w:rPr>
          <w:rFonts w:ascii="Comic Sans MS" w:eastAsia="Times New Roman" w:hAnsi="Comic Sans MS" w:cs="Arial"/>
          <w:bCs/>
          <w:kern w:val="0"/>
          <w:sz w:val="18"/>
          <w:szCs w:val="18"/>
          <w14:ligatures w14:val="none"/>
        </w:rPr>
        <w:t xml:space="preserve"> 2025, Minutes as written and reviewed, second by </w:t>
      </w:r>
      <w:r w:rsidR="00C96FB5">
        <w:rPr>
          <w:rFonts w:ascii="Comic Sans MS" w:eastAsia="Times New Roman" w:hAnsi="Comic Sans MS" w:cs="Arial"/>
          <w:bCs/>
          <w:kern w:val="0"/>
          <w:sz w:val="18"/>
          <w:szCs w:val="18"/>
          <w14:ligatures w14:val="none"/>
        </w:rPr>
        <w:t>Robinson</w:t>
      </w:r>
      <w:r w:rsidRPr="003D06B3">
        <w:rPr>
          <w:rFonts w:ascii="Comic Sans MS" w:eastAsia="Times New Roman" w:hAnsi="Comic Sans MS" w:cs="Arial"/>
          <w:bCs/>
          <w:kern w:val="0"/>
          <w:sz w:val="18"/>
          <w:szCs w:val="18"/>
          <w14:ligatures w14:val="none"/>
        </w:rPr>
        <w:t xml:space="preserve">, motion passed.  </w:t>
      </w:r>
    </w:p>
    <w:p w14:paraId="77BDE19D" w14:textId="77777777" w:rsidR="000B5000"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u w:val="single"/>
          <w14:ligatures w14:val="none"/>
        </w:rPr>
        <w:t>Board member absences:</w:t>
      </w:r>
      <w:r w:rsidRPr="003D06B3">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None</w:t>
      </w:r>
    </w:p>
    <w:p w14:paraId="490DCD31" w14:textId="77777777" w:rsidR="000B5000" w:rsidRPr="003D06B3"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p>
    <w:p w14:paraId="3185AFBC" w14:textId="77777777" w:rsidR="000B5000" w:rsidRPr="003D06B3" w:rsidRDefault="000B5000" w:rsidP="000B5000">
      <w:pPr>
        <w:keepNext/>
        <w:keepLines/>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r w:rsidRPr="003D06B3">
        <w:rPr>
          <w:rFonts w:ascii="Comic Sans MS" w:eastAsia="Times New Roman" w:hAnsi="Comic Sans MS" w:cs="Arial"/>
          <w:b/>
          <w:kern w:val="0"/>
          <w:sz w:val="18"/>
          <w:szCs w:val="18"/>
          <w:u w:val="single"/>
          <w14:ligatures w14:val="none"/>
        </w:rPr>
        <w:t xml:space="preserve">310’s </w:t>
      </w:r>
    </w:p>
    <w:p w14:paraId="70B39E74" w14:textId="77777777" w:rsidR="000B5000" w:rsidRPr="009B3505" w:rsidRDefault="000B5000" w:rsidP="000B5000">
      <w:pPr>
        <w:numPr>
          <w:ilvl w:val="0"/>
          <w:numId w:val="1"/>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u w:val="single"/>
          <w14:ligatures w14:val="none"/>
        </w:rPr>
        <w:t xml:space="preserve">Applications, Emergencies, Complaints &amp; Violations: </w:t>
      </w:r>
      <w:r w:rsidRPr="003D06B3">
        <w:rPr>
          <w:rFonts w:ascii="Comic Sans MS" w:eastAsia="Times New Roman" w:hAnsi="Comic Sans MS" w:cs="Arial"/>
          <w:bCs/>
          <w:kern w:val="0"/>
          <w:sz w:val="18"/>
          <w:szCs w:val="18"/>
          <w14:ligatures w14:val="none"/>
        </w:rPr>
        <w:t xml:space="preserve"> </w:t>
      </w:r>
    </w:p>
    <w:p w14:paraId="35D2BC35" w14:textId="73277048" w:rsidR="000B5000" w:rsidRDefault="000B5000" w:rsidP="000B5000">
      <w:pPr>
        <w:pStyle w:val="ListParagraph"/>
        <w:numPr>
          <w:ilvl w:val="0"/>
          <w:numId w:val="7"/>
        </w:numPr>
        <w:overflowPunct w:val="0"/>
        <w:autoSpaceDE w:val="0"/>
        <w:autoSpaceDN w:val="0"/>
        <w:adjustRightInd w:val="0"/>
        <w:spacing w:after="0" w:line="240" w:lineRule="auto"/>
        <w:jc w:val="both"/>
        <w:rPr>
          <w:rFonts w:ascii="Comic Sans MS" w:eastAsiaTheme="minorEastAsia" w:hAnsi="Comic Sans MS" w:cs="Arial"/>
          <w:color w:val="242424"/>
          <w:kern w:val="0"/>
          <w:sz w:val="18"/>
          <w:szCs w:val="18"/>
          <w14:ligatures w14:val="none"/>
        </w:rPr>
      </w:pPr>
      <w:r w:rsidRPr="004C1C9C">
        <w:rPr>
          <w:rFonts w:ascii="Comic Sans MS" w:eastAsiaTheme="minorEastAsia" w:hAnsi="Comic Sans MS" w:cs="Arial"/>
          <w:b/>
          <w:bCs/>
          <w:color w:val="242424"/>
          <w:kern w:val="0"/>
          <w:sz w:val="18"/>
          <w:szCs w:val="18"/>
          <w14:ligatures w14:val="none"/>
        </w:rPr>
        <w:t>YE-1</w:t>
      </w:r>
      <w:r w:rsidR="00C96FB5">
        <w:rPr>
          <w:rFonts w:ascii="Comic Sans MS" w:eastAsiaTheme="minorEastAsia" w:hAnsi="Comic Sans MS" w:cs="Arial"/>
          <w:b/>
          <w:bCs/>
          <w:color w:val="242424"/>
          <w:kern w:val="0"/>
          <w:sz w:val="18"/>
          <w:szCs w:val="18"/>
          <w14:ligatures w14:val="none"/>
        </w:rPr>
        <w:t xml:space="preserve">5-25 – Western Sugar Cooperative, Yellowstone River </w:t>
      </w:r>
      <w:r w:rsidR="00C96FB5" w:rsidRPr="00C96FB5">
        <w:rPr>
          <w:rFonts w:ascii="Comic Sans MS" w:eastAsiaTheme="minorEastAsia" w:hAnsi="Comic Sans MS" w:cs="Arial"/>
          <w:color w:val="242424"/>
          <w:kern w:val="0"/>
          <w:sz w:val="18"/>
          <w:szCs w:val="18"/>
          <w14:ligatures w14:val="none"/>
        </w:rPr>
        <w:t xml:space="preserve">– Project description: </w:t>
      </w:r>
      <w:r w:rsidR="00C96FB5">
        <w:rPr>
          <w:rFonts w:ascii="Comic Sans MS" w:eastAsiaTheme="minorEastAsia" w:hAnsi="Comic Sans MS" w:cs="Arial"/>
          <w:color w:val="242424"/>
          <w:kern w:val="0"/>
          <w:sz w:val="18"/>
          <w:szCs w:val="18"/>
          <w14:ligatures w14:val="none"/>
        </w:rPr>
        <w:t xml:space="preserve">10-year annual maintenance to remove sediment and debris that accumulates at existing water intake at pump house on Yellowstone River.  The pump house extracts water from the Yellowstone River for Western Sugar operations.  An excavator will be placed adjacent to </w:t>
      </w:r>
      <w:r w:rsidR="0009006B">
        <w:rPr>
          <w:rFonts w:ascii="Comic Sans MS" w:eastAsiaTheme="minorEastAsia" w:hAnsi="Comic Sans MS" w:cs="Arial"/>
          <w:color w:val="242424"/>
          <w:kern w:val="0"/>
          <w:sz w:val="18"/>
          <w:szCs w:val="18"/>
          <w14:ligatures w14:val="none"/>
        </w:rPr>
        <w:t>the existing</w:t>
      </w:r>
      <w:r w:rsidR="00C96FB5">
        <w:rPr>
          <w:rFonts w:ascii="Comic Sans MS" w:eastAsiaTheme="minorEastAsia" w:hAnsi="Comic Sans MS" w:cs="Arial"/>
          <w:color w:val="242424"/>
          <w:kern w:val="0"/>
          <w:sz w:val="18"/>
          <w:szCs w:val="18"/>
          <w14:ligatures w14:val="none"/>
        </w:rPr>
        <w:t xml:space="preserve"> pump house to remove accumulated debris and sediment.  Inspection date and team:  7-11-25; YCD – Gabel, Mothershead, Robinson, Ivie; FWP – Blythe; Western Sugar – Amy Hui and maintenance personnel.  Team report:  No significant impacts </w:t>
      </w:r>
      <w:r w:rsidR="0045364B">
        <w:rPr>
          <w:rFonts w:ascii="Comic Sans MS" w:eastAsiaTheme="minorEastAsia" w:hAnsi="Comic Sans MS" w:cs="Arial"/>
          <w:color w:val="242424"/>
          <w:kern w:val="0"/>
          <w:sz w:val="18"/>
          <w:szCs w:val="18"/>
          <w14:ligatures w14:val="none"/>
        </w:rPr>
        <w:t xml:space="preserve">to the immediate bed or bank of the river. </w:t>
      </w:r>
      <w:r w:rsidR="0045364B" w:rsidRPr="0045364B">
        <w:rPr>
          <w:rFonts w:ascii="Comic Sans MS" w:eastAsiaTheme="minorEastAsia" w:hAnsi="Comic Sans MS" w:cs="Arial"/>
          <w:b/>
          <w:bCs/>
          <w:color w:val="242424"/>
          <w:kern w:val="0"/>
          <w:sz w:val="18"/>
          <w:szCs w:val="18"/>
          <w14:ligatures w14:val="none"/>
        </w:rPr>
        <w:t xml:space="preserve"> Board decision</w:t>
      </w:r>
      <w:r w:rsidR="0045364B">
        <w:rPr>
          <w:rFonts w:ascii="Comic Sans MS" w:eastAsiaTheme="minorEastAsia" w:hAnsi="Comic Sans MS" w:cs="Arial"/>
          <w:color w:val="242424"/>
          <w:kern w:val="0"/>
          <w:sz w:val="18"/>
          <w:szCs w:val="18"/>
          <w14:ligatures w14:val="none"/>
        </w:rPr>
        <w:t>:  Gabel made a motion to issue Western Sugar Cooperative a 10-year maintenance permit to conduct annual dredging when needed, second by Robinson, motion passed.</w:t>
      </w:r>
    </w:p>
    <w:p w14:paraId="232930ED" w14:textId="5E9CF310" w:rsidR="009F25F3" w:rsidRDefault="009F25F3" w:rsidP="000B5000">
      <w:pPr>
        <w:pStyle w:val="ListParagraph"/>
        <w:numPr>
          <w:ilvl w:val="0"/>
          <w:numId w:val="7"/>
        </w:numPr>
        <w:overflowPunct w:val="0"/>
        <w:autoSpaceDE w:val="0"/>
        <w:autoSpaceDN w:val="0"/>
        <w:adjustRightInd w:val="0"/>
        <w:spacing w:after="0" w:line="240" w:lineRule="auto"/>
        <w:jc w:val="both"/>
        <w:rPr>
          <w:rFonts w:ascii="Comic Sans MS" w:eastAsiaTheme="minorEastAsia" w:hAnsi="Comic Sans MS" w:cs="Arial"/>
          <w:color w:val="242424"/>
          <w:kern w:val="0"/>
          <w:sz w:val="18"/>
          <w:szCs w:val="18"/>
          <w14:ligatures w14:val="none"/>
        </w:rPr>
      </w:pPr>
      <w:r w:rsidRPr="00222447">
        <w:rPr>
          <w:rFonts w:ascii="Comic Sans MS" w:eastAsiaTheme="minorEastAsia" w:hAnsi="Comic Sans MS" w:cs="Arial"/>
          <w:b/>
          <w:bCs/>
          <w:color w:val="242424"/>
          <w:kern w:val="0"/>
          <w:sz w:val="18"/>
          <w:szCs w:val="18"/>
          <w14:ligatures w14:val="none"/>
        </w:rPr>
        <w:t>YE-27-22 – Gene Klamert, Yellowstone River</w:t>
      </w:r>
      <w:r>
        <w:rPr>
          <w:rFonts w:ascii="Comic Sans MS" w:eastAsiaTheme="minorEastAsia" w:hAnsi="Comic Sans MS" w:cs="Arial"/>
          <w:color w:val="242424"/>
          <w:kern w:val="0"/>
          <w:sz w:val="18"/>
          <w:szCs w:val="18"/>
          <w14:ligatures w14:val="none"/>
        </w:rPr>
        <w:t xml:space="preserve"> time extension request.</w:t>
      </w:r>
      <w:r w:rsidR="00222447">
        <w:rPr>
          <w:rFonts w:ascii="Comic Sans MS" w:eastAsiaTheme="minorEastAsia" w:hAnsi="Comic Sans MS" w:cs="Arial"/>
          <w:color w:val="242424"/>
          <w:kern w:val="0"/>
          <w:sz w:val="18"/>
          <w:szCs w:val="18"/>
          <w14:ligatures w14:val="none"/>
        </w:rPr>
        <w:t xml:space="preserve">  This application was approved for riprap to be tied into the City of Billings Westend Reservoirs water intake structure  Plans have since changed with the City and they are no longer taking the water directly from the river which may or may not impact the design for riprapping Klamert’s property directly downstream of the previously planned intake structure.  Gabel made a motion for Klamert to submit a new application for the riprap project because of the time lapse, YCD needs to view the site to see what the situation is now versus three (3) years ago, seconded by Robinson, motion passed.</w:t>
      </w:r>
    </w:p>
    <w:p w14:paraId="295DBE53" w14:textId="6FAAFA67" w:rsidR="00222447" w:rsidRPr="00C96FB5" w:rsidRDefault="00222447" w:rsidP="000B5000">
      <w:pPr>
        <w:pStyle w:val="ListParagraph"/>
        <w:numPr>
          <w:ilvl w:val="0"/>
          <w:numId w:val="7"/>
        </w:numPr>
        <w:overflowPunct w:val="0"/>
        <w:autoSpaceDE w:val="0"/>
        <w:autoSpaceDN w:val="0"/>
        <w:adjustRightInd w:val="0"/>
        <w:spacing w:after="0" w:line="240" w:lineRule="auto"/>
        <w:jc w:val="both"/>
        <w:rPr>
          <w:rFonts w:ascii="Comic Sans MS" w:eastAsiaTheme="minorEastAsia" w:hAnsi="Comic Sans MS" w:cs="Arial"/>
          <w:color w:val="242424"/>
          <w:kern w:val="0"/>
          <w:sz w:val="18"/>
          <w:szCs w:val="18"/>
          <w14:ligatures w14:val="none"/>
        </w:rPr>
      </w:pPr>
      <w:r>
        <w:rPr>
          <w:rFonts w:ascii="Comic Sans MS" w:eastAsiaTheme="minorEastAsia" w:hAnsi="Comic Sans MS" w:cs="Arial"/>
          <w:color w:val="242424"/>
          <w:kern w:val="0"/>
          <w:sz w:val="18"/>
          <w:szCs w:val="18"/>
          <w14:ligatures w14:val="none"/>
        </w:rPr>
        <w:t>YE-01-26 – Bob Castleberry, Yellowstone River riprap maintenance application.  YCD and team members will inspect on July 29, 2025.</w:t>
      </w:r>
    </w:p>
    <w:p w14:paraId="708AFEAA" w14:textId="01B6B2F7" w:rsidR="000B5000" w:rsidRPr="00C96FB5" w:rsidRDefault="000B5000" w:rsidP="0045364B">
      <w:pPr>
        <w:overflowPunct w:val="0"/>
        <w:autoSpaceDE w:val="0"/>
        <w:autoSpaceDN w:val="0"/>
        <w:adjustRightInd w:val="0"/>
        <w:spacing w:after="0" w:line="240" w:lineRule="auto"/>
        <w:contextualSpacing/>
        <w:jc w:val="center"/>
        <w:rPr>
          <w:rFonts w:ascii="Comic Sans MS" w:eastAsiaTheme="minorEastAsia" w:hAnsi="Comic Sans MS" w:cs="Arial"/>
          <w:color w:val="242424"/>
          <w:kern w:val="0"/>
          <w:sz w:val="18"/>
          <w:szCs w:val="18"/>
          <w14:ligatures w14:val="none"/>
        </w:rPr>
      </w:pPr>
    </w:p>
    <w:p w14:paraId="1F939654" w14:textId="7C917058" w:rsidR="00DB3A3F" w:rsidRDefault="000B5000" w:rsidP="000B5000">
      <w:pPr>
        <w:tabs>
          <w:tab w:val="left" w:pos="720"/>
          <w:tab w:val="left" w:pos="1440"/>
          <w:tab w:val="left" w:pos="2160"/>
          <w:tab w:val="left" w:pos="2880"/>
        </w:tabs>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ab/>
      </w:r>
    </w:p>
    <w:p w14:paraId="1F58AF8E" w14:textId="6C0BE66B" w:rsidR="000B5000" w:rsidRPr="003D06B3" w:rsidRDefault="000B5000" w:rsidP="000B5000">
      <w:pPr>
        <w:tabs>
          <w:tab w:val="left" w:pos="720"/>
          <w:tab w:val="left" w:pos="1440"/>
          <w:tab w:val="left" w:pos="2160"/>
          <w:tab w:val="left" w:pos="2880"/>
        </w:tabs>
        <w:overflowPunct w:val="0"/>
        <w:autoSpaceDE w:val="0"/>
        <w:autoSpaceDN w:val="0"/>
        <w:adjustRightInd w:val="0"/>
        <w:spacing w:after="0" w:line="240" w:lineRule="auto"/>
        <w:jc w:val="both"/>
        <w:rPr>
          <w:rFonts w:ascii="Comic Sans MS" w:eastAsia="Times New Roman" w:hAnsi="Comic Sans MS" w:cs="Arial"/>
          <w:kern w:val="0"/>
          <w:sz w:val="18"/>
          <w:szCs w:val="18"/>
          <w:u w:val="single"/>
          <w14:ligatures w14:val="none"/>
        </w:rPr>
      </w:pPr>
      <w:r w:rsidRPr="003D06B3">
        <w:rPr>
          <w:rFonts w:ascii="Comic Sans MS" w:eastAsia="Times New Roman" w:hAnsi="Comic Sans MS" w:cs="Arial"/>
          <w:b/>
          <w:kern w:val="0"/>
          <w:sz w:val="18"/>
          <w:szCs w:val="18"/>
          <w:u w:val="single"/>
          <w14:ligatures w14:val="none"/>
        </w:rPr>
        <w:t>Other 310 Issues &amp; Projects</w:t>
      </w:r>
    </w:p>
    <w:p w14:paraId="28538E5D" w14:textId="33545210" w:rsidR="000B5000" w:rsidRPr="003D06B3" w:rsidRDefault="000B5000" w:rsidP="000B5000">
      <w:pPr>
        <w:numPr>
          <w:ilvl w:val="0"/>
          <w:numId w:val="1"/>
        </w:numPr>
        <w:overflowPunct w:val="0"/>
        <w:autoSpaceDE w:val="0"/>
        <w:autoSpaceDN w:val="0"/>
        <w:adjustRightInd w:val="0"/>
        <w:spacing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 xml:space="preserve">Yellowstone River CD Council </w:t>
      </w:r>
      <w:r w:rsidRPr="003D06B3">
        <w:rPr>
          <w:rFonts w:ascii="Comic Sans MS" w:eastAsiaTheme="minorEastAsia" w:hAnsi="Comic Sans MS" w:cs="Arial"/>
          <w:kern w:val="0"/>
          <w:sz w:val="18"/>
          <w:szCs w:val="18"/>
          <w14:ligatures w14:val="none"/>
        </w:rPr>
        <w:t xml:space="preserve">– </w:t>
      </w:r>
      <w:r>
        <w:rPr>
          <w:rFonts w:ascii="Comic Sans MS" w:eastAsiaTheme="minorEastAsia" w:hAnsi="Comic Sans MS" w:cs="Arial"/>
          <w:kern w:val="0"/>
          <w:sz w:val="18"/>
          <w:szCs w:val="18"/>
          <w14:ligatures w14:val="none"/>
        </w:rPr>
        <w:t xml:space="preserve">Gabel </w:t>
      </w:r>
      <w:r w:rsidR="00222447">
        <w:rPr>
          <w:rFonts w:ascii="Comic Sans MS" w:eastAsiaTheme="minorEastAsia" w:hAnsi="Comic Sans MS" w:cs="Arial"/>
          <w:kern w:val="0"/>
          <w:sz w:val="18"/>
          <w:szCs w:val="18"/>
          <w14:ligatures w14:val="none"/>
        </w:rPr>
        <w:t>and Ivie attended the June Council meeting in Billings.  Gabel reported that the Northern Broadcast radio station will interview the State Invasive Weed Committee which the Council is heavily involved with</w:t>
      </w:r>
      <w:r w:rsidR="00A70A6D">
        <w:rPr>
          <w:rFonts w:ascii="Comic Sans MS" w:eastAsiaTheme="minorEastAsia" w:hAnsi="Comic Sans MS" w:cs="Arial"/>
          <w:kern w:val="0"/>
          <w:sz w:val="18"/>
          <w:szCs w:val="18"/>
          <w14:ligatures w14:val="none"/>
        </w:rPr>
        <w:t>.</w:t>
      </w:r>
    </w:p>
    <w:p w14:paraId="28894CF8" w14:textId="77777777" w:rsidR="000B5000" w:rsidRPr="003D06B3" w:rsidRDefault="000B5000" w:rsidP="000B5000">
      <w:pPr>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Pr>
          <w:rFonts w:ascii="Comic Sans MS" w:eastAsia="Times New Roman" w:hAnsi="Comic Sans MS" w:cs="Arial"/>
          <w:b/>
          <w:kern w:val="0"/>
          <w:sz w:val="18"/>
          <w:szCs w:val="18"/>
          <w:u w:val="single"/>
          <w14:ligatures w14:val="none"/>
        </w:rPr>
        <w:t>Partner/</w:t>
      </w:r>
      <w:r w:rsidRPr="003D06B3">
        <w:rPr>
          <w:rFonts w:ascii="Comic Sans MS" w:eastAsia="Times New Roman" w:hAnsi="Comic Sans MS" w:cs="Arial"/>
          <w:b/>
          <w:kern w:val="0"/>
          <w:sz w:val="18"/>
          <w:szCs w:val="18"/>
          <w:u w:val="single"/>
          <w14:ligatures w14:val="none"/>
        </w:rPr>
        <w:t>Agency Report</w:t>
      </w:r>
      <w:r>
        <w:rPr>
          <w:rFonts w:ascii="Comic Sans MS" w:eastAsia="Times New Roman" w:hAnsi="Comic Sans MS" w:cs="Arial"/>
          <w:b/>
          <w:kern w:val="0"/>
          <w:sz w:val="18"/>
          <w:szCs w:val="18"/>
          <w:u w:val="single"/>
          <w14:ligatures w14:val="none"/>
        </w:rPr>
        <w:t>s</w:t>
      </w:r>
    </w:p>
    <w:p w14:paraId="365A8F00" w14:textId="77777777" w:rsidR="000B5000" w:rsidRPr="003D06B3" w:rsidRDefault="000B5000" w:rsidP="000B5000">
      <w:pPr>
        <w:numPr>
          <w:ilvl w:val="0"/>
          <w:numId w:val="1"/>
        </w:numPr>
        <w:shd w:val="clear" w:color="auto" w:fill="FFFFFF"/>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YCD Administrator Report –</w:t>
      </w:r>
      <w:r w:rsidRPr="003D06B3">
        <w:rPr>
          <w:rFonts w:ascii="Comic Sans MS" w:eastAsiaTheme="minorEastAsia" w:hAnsi="Comic Sans MS" w:cs="Arial"/>
          <w:kern w:val="0"/>
          <w:sz w:val="18"/>
          <w:szCs w:val="18"/>
          <w14:ligatures w14:val="none"/>
        </w:rPr>
        <w:t xml:space="preserve"> was received prior to meeting.  No questions or concerns raised by Supervisors.</w:t>
      </w:r>
    </w:p>
    <w:p w14:paraId="4B2CC2B9" w14:textId="77777777" w:rsidR="000B5000" w:rsidRPr="003D06B3" w:rsidRDefault="000B5000" w:rsidP="000B5000">
      <w:pPr>
        <w:numPr>
          <w:ilvl w:val="0"/>
          <w:numId w:val="1"/>
        </w:numPr>
        <w:spacing w:after="133" w:line="259" w:lineRule="auto"/>
        <w:contextualSpacing/>
        <w:rPr>
          <w:rFonts w:ascii="Comic Sans MS" w:eastAsiaTheme="minorEastAsia" w:hAnsi="Comic Sans MS" w:cs="Arial"/>
          <w:kern w:val="0"/>
          <w:sz w:val="18"/>
          <w:szCs w:val="18"/>
          <w14:ligatures w14:val="none"/>
        </w:rPr>
      </w:pPr>
      <w:r w:rsidRPr="003D06B3">
        <w:rPr>
          <w:rFonts w:ascii="Comic Sans MS" w:eastAsiaTheme="minorEastAsia" w:hAnsi="Comic Sans MS"/>
          <w:b/>
          <w:bCs/>
          <w:kern w:val="0"/>
          <w:sz w:val="18"/>
          <w:szCs w:val="18"/>
          <w14:ligatures w14:val="none"/>
        </w:rPr>
        <w:t>Partner Biologist Report</w:t>
      </w:r>
      <w:r w:rsidRPr="003D06B3">
        <w:rPr>
          <w:rFonts w:ascii="Comic Sans MS" w:eastAsiaTheme="minorEastAsia" w:hAnsi="Comic Sans MS"/>
          <w:kern w:val="0"/>
          <w:sz w:val="18"/>
          <w:szCs w:val="18"/>
          <w14:ligatures w14:val="none"/>
        </w:rPr>
        <w:t xml:space="preserve"> </w:t>
      </w:r>
      <w:r w:rsidRPr="003D06B3">
        <w:rPr>
          <w:rFonts w:ascii="Comic Sans MS" w:eastAsia="Calibri" w:hAnsi="Comic Sans MS" w:cs="Calibri"/>
          <w:kern w:val="0"/>
          <w:sz w:val="18"/>
          <w:szCs w:val="18"/>
          <w14:ligatures w14:val="none"/>
        </w:rPr>
        <w:t>–</w:t>
      </w:r>
      <w:r w:rsidRPr="003D06B3">
        <w:rPr>
          <w:rFonts w:ascii="Comic Sans MS" w:eastAsiaTheme="minorEastAsia" w:hAnsi="Comic Sans MS"/>
          <w:kern w:val="0"/>
          <w:sz w:val="18"/>
          <w:szCs w:val="18"/>
          <w14:ligatures w14:val="none"/>
        </w:rPr>
        <w:t xml:space="preserve"> Crystal White –</w:t>
      </w:r>
      <w:r>
        <w:rPr>
          <w:rFonts w:ascii="Comic Sans MS" w:eastAsiaTheme="minorEastAsia" w:hAnsi="Comic Sans MS"/>
          <w:kern w:val="0"/>
          <w:sz w:val="18"/>
          <w:szCs w:val="18"/>
          <w14:ligatures w14:val="none"/>
        </w:rPr>
        <w:t xml:space="preserve"> sent a report prior to the board meeting that included her current workload with PF, NRCS and YCD.  Today she added that she conducted willow planting on the Stoltz BDA site.</w:t>
      </w:r>
    </w:p>
    <w:p w14:paraId="0F37173D" w14:textId="77777777" w:rsidR="000B5000" w:rsidRPr="003D06B3" w:rsidRDefault="000B5000" w:rsidP="000B5000">
      <w:pPr>
        <w:numPr>
          <w:ilvl w:val="0"/>
          <w:numId w:val="1"/>
        </w:numPr>
        <w:spacing w:after="0" w:line="259" w:lineRule="auto"/>
        <w:contextualSpacing/>
        <w:rPr>
          <w:rFonts w:ascii="Comic Sans MS" w:eastAsiaTheme="minorEastAsia" w:hAnsi="Comic Sans MS"/>
          <w:kern w:val="0"/>
          <w:sz w:val="18"/>
          <w:szCs w:val="18"/>
          <w14:ligatures w14:val="none"/>
        </w:rPr>
      </w:pPr>
      <w:r w:rsidRPr="003D06B3">
        <w:rPr>
          <w:rFonts w:ascii="Comic Sans MS" w:eastAsiaTheme="minorEastAsia" w:hAnsi="Comic Sans MS" w:cs="Arial"/>
          <w:b/>
          <w:bCs/>
          <w:kern w:val="0"/>
          <w:sz w:val="18"/>
          <w:szCs w:val="18"/>
          <w14:ligatures w14:val="none"/>
        </w:rPr>
        <w:t xml:space="preserve">Army Corps of Engineers – </w:t>
      </w:r>
      <w:r>
        <w:rPr>
          <w:rFonts w:ascii="Comic Sans MS" w:eastAsiaTheme="minorEastAsia" w:hAnsi="Comic Sans MS" w:cs="Arial"/>
          <w:kern w:val="0"/>
          <w:sz w:val="18"/>
          <w:szCs w:val="18"/>
          <w14:ligatures w14:val="none"/>
        </w:rPr>
        <w:t>attended virtually and were asked to contribute during the 310 items on the agenda.</w:t>
      </w:r>
    </w:p>
    <w:p w14:paraId="4F834571" w14:textId="77777777" w:rsidR="000B5000" w:rsidRPr="003D06B3" w:rsidRDefault="000B5000" w:rsidP="000B5000">
      <w:pPr>
        <w:numPr>
          <w:ilvl w:val="0"/>
          <w:numId w:val="1"/>
        </w:numPr>
        <w:shd w:val="clear" w:color="auto" w:fill="FFFFFF"/>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Beartooth RC&amp;D –</w:t>
      </w:r>
      <w:r w:rsidRPr="003D06B3">
        <w:rPr>
          <w:rFonts w:ascii="Comic Sans MS" w:eastAsiaTheme="minorEastAsia" w:hAnsi="Comic Sans MS" w:cs="Arial"/>
          <w:kern w:val="0"/>
          <w:sz w:val="18"/>
          <w:szCs w:val="18"/>
          <w14:ligatures w14:val="none"/>
        </w:rPr>
        <w:t xml:space="preserve"> no current report</w:t>
      </w:r>
    </w:p>
    <w:p w14:paraId="7A0BE86C" w14:textId="24EEB416" w:rsidR="000B5000" w:rsidRPr="00A70A6D" w:rsidRDefault="000B5000" w:rsidP="000B5000">
      <w:pPr>
        <w:numPr>
          <w:ilvl w:val="0"/>
          <w:numId w:val="1"/>
        </w:numPr>
        <w:shd w:val="clear" w:color="auto" w:fill="FFFFFF"/>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 xml:space="preserve">DNRC – </w:t>
      </w:r>
      <w:r w:rsidR="00A70A6D" w:rsidRPr="00A70A6D">
        <w:rPr>
          <w:rFonts w:ascii="Comic Sans MS" w:eastAsiaTheme="minorEastAsia" w:hAnsi="Comic Sans MS" w:cs="Arial"/>
          <w:kern w:val="0"/>
          <w:sz w:val="18"/>
          <w:szCs w:val="18"/>
          <w14:ligatures w14:val="none"/>
        </w:rPr>
        <w:t>CDB report emailed prior to today’s meeting.</w:t>
      </w:r>
      <w:r w:rsidR="00A70A6D">
        <w:rPr>
          <w:rFonts w:ascii="Comic Sans MS" w:eastAsiaTheme="minorEastAsia" w:hAnsi="Comic Sans MS" w:cs="Arial"/>
          <w:kern w:val="0"/>
          <w:sz w:val="18"/>
          <w:szCs w:val="18"/>
          <w14:ligatures w14:val="none"/>
        </w:rPr>
        <w:t xml:space="preserve">  Michelle Yeager did not have a current report to give.</w:t>
      </w:r>
    </w:p>
    <w:p w14:paraId="35E07869" w14:textId="3E73D23C" w:rsidR="000B5000" w:rsidRPr="003D06B3" w:rsidRDefault="000B5000" w:rsidP="000B5000">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3D06B3">
        <w:rPr>
          <w:rFonts w:ascii="Comic Sans MS" w:eastAsiaTheme="minorEastAsia" w:hAnsi="Comic Sans MS" w:cs="Arial"/>
          <w:b/>
          <w:bCs/>
          <w:kern w:val="0"/>
          <w:sz w:val="18"/>
          <w:szCs w:val="18"/>
          <w14:ligatures w14:val="none"/>
        </w:rPr>
        <w:t xml:space="preserve">Fish Wildlife and Parks – </w:t>
      </w:r>
      <w:r w:rsidRPr="003D06B3">
        <w:rPr>
          <w:rFonts w:ascii="Comic Sans MS" w:eastAsiaTheme="minorEastAsia" w:hAnsi="Comic Sans MS" w:cs="Arial"/>
          <w:kern w:val="0"/>
          <w:sz w:val="18"/>
          <w:szCs w:val="18"/>
          <w14:ligatures w14:val="none"/>
        </w:rPr>
        <w:t>Demi Blythe –</w:t>
      </w:r>
      <w:r w:rsidRPr="003D06B3">
        <w:rPr>
          <w:rFonts w:ascii="Comic Sans MS" w:eastAsia="Times New Roman" w:hAnsi="Comic Sans MS" w:cs="Calibri"/>
          <w:color w:val="424242"/>
          <w:kern w:val="0"/>
          <w:sz w:val="18"/>
          <w:szCs w:val="18"/>
          <w14:ligatures w14:val="none"/>
        </w:rPr>
        <w:t xml:space="preserve"> </w:t>
      </w:r>
      <w:r w:rsidR="00A70A6D">
        <w:rPr>
          <w:rFonts w:ascii="Comic Sans MS" w:eastAsia="Times New Roman" w:hAnsi="Comic Sans MS" w:cs="Calibri"/>
          <w:color w:val="424242"/>
          <w:kern w:val="0"/>
          <w:sz w:val="18"/>
          <w:szCs w:val="18"/>
          <w14:ligatures w14:val="none"/>
        </w:rPr>
        <w:t xml:space="preserve">FWP has concerns with the gravel berm that will be created and used for pier re-construction of the Duck Creek/Yellowstone River bridge.  FWP would like it to be utilized in a proposed fishing access site on the City property that was the former site of the </w:t>
      </w:r>
      <w:proofErr w:type="spellStart"/>
      <w:r w:rsidR="00A70A6D">
        <w:rPr>
          <w:rFonts w:ascii="Comic Sans MS" w:eastAsia="Times New Roman" w:hAnsi="Comic Sans MS" w:cs="Calibri"/>
          <w:color w:val="424242"/>
          <w:kern w:val="0"/>
          <w:sz w:val="18"/>
          <w:szCs w:val="18"/>
          <w14:ligatures w14:val="none"/>
        </w:rPr>
        <w:t>westend</w:t>
      </w:r>
      <w:proofErr w:type="spellEnd"/>
      <w:r w:rsidR="00A70A6D">
        <w:rPr>
          <w:rFonts w:ascii="Comic Sans MS" w:eastAsia="Times New Roman" w:hAnsi="Comic Sans MS" w:cs="Calibri"/>
          <w:color w:val="424242"/>
          <w:kern w:val="0"/>
          <w:sz w:val="18"/>
          <w:szCs w:val="18"/>
          <w14:ligatures w14:val="none"/>
        </w:rPr>
        <w:t xml:space="preserve"> reservoir intake structure.  The board expressed concern that this might not be an ideal placement for </w:t>
      </w:r>
      <w:r w:rsidR="009772ED">
        <w:rPr>
          <w:rFonts w:ascii="Comic Sans MS" w:eastAsia="Times New Roman" w:hAnsi="Comic Sans MS" w:cs="Calibri"/>
          <w:color w:val="424242"/>
          <w:kern w:val="0"/>
          <w:sz w:val="18"/>
          <w:szCs w:val="18"/>
          <w14:ligatures w14:val="none"/>
        </w:rPr>
        <w:t>a fishing access site.</w:t>
      </w:r>
    </w:p>
    <w:p w14:paraId="7F7833AD" w14:textId="21F1B1DE" w:rsidR="000B5000" w:rsidRPr="00A70A6D" w:rsidRDefault="000B5000" w:rsidP="000B5000">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3D06B3">
        <w:rPr>
          <w:rFonts w:ascii="Comic Sans MS" w:eastAsiaTheme="minorEastAsia" w:hAnsi="Comic Sans MS" w:cs="Arial"/>
          <w:b/>
          <w:bCs/>
          <w:kern w:val="0"/>
          <w:sz w:val="18"/>
          <w:szCs w:val="18"/>
          <w14:ligatures w14:val="none"/>
        </w:rPr>
        <w:t xml:space="preserve">NRCS </w:t>
      </w:r>
      <w:r w:rsidRPr="003D06B3">
        <w:rPr>
          <w:rFonts w:ascii="Comic Sans MS" w:eastAsiaTheme="minorEastAsia" w:hAnsi="Comic Sans MS" w:cs="Arial"/>
          <w:kern w:val="0"/>
          <w:sz w:val="18"/>
          <w:szCs w:val="18"/>
          <w14:ligatures w14:val="none"/>
        </w:rPr>
        <w:t>-</w:t>
      </w:r>
      <w:r w:rsidRPr="003D06B3">
        <w:rPr>
          <w:rFonts w:ascii="Comic Sans MS" w:eastAsiaTheme="minorEastAsia" w:hAnsi="Comic Sans MS" w:cs="Arial"/>
          <w:b/>
          <w:bCs/>
          <w:kern w:val="0"/>
          <w:sz w:val="18"/>
          <w:szCs w:val="18"/>
          <w14:ligatures w14:val="none"/>
        </w:rPr>
        <w:t xml:space="preserve"> </w:t>
      </w:r>
      <w:bookmarkStart w:id="1" w:name="_Hlk66533465"/>
      <w:r w:rsidRPr="003D06B3">
        <w:rPr>
          <w:rFonts w:ascii="Comic Sans MS" w:eastAsiaTheme="minorEastAsia" w:hAnsi="Comic Sans MS" w:cs="Arial"/>
          <w:b/>
          <w:bCs/>
          <w:kern w:val="0"/>
          <w:sz w:val="18"/>
          <w:szCs w:val="18"/>
          <w14:ligatures w14:val="none"/>
        </w:rPr>
        <w:t xml:space="preserve">Zoe Craft </w:t>
      </w:r>
    </w:p>
    <w:p w14:paraId="732DEC7C" w14:textId="0C07FAD7" w:rsidR="00A70A6D" w:rsidRDefault="00A70A6D" w:rsidP="00A70A6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Pr>
          <w:rFonts w:ascii="Comic Sans MS" w:eastAsia="Times New Roman" w:hAnsi="Comic Sans MS" w:cs="Calibri"/>
          <w:color w:val="424242"/>
          <w:kern w:val="0"/>
          <w:sz w:val="18"/>
          <w:szCs w:val="18"/>
          <w14:ligatures w14:val="none"/>
        </w:rPr>
        <w:t xml:space="preserve">Mitch Auer CRP plan to convert cropland to grass cover </w:t>
      </w:r>
      <w:r w:rsidR="009772ED">
        <w:rPr>
          <w:rFonts w:ascii="Comic Sans MS" w:eastAsia="Times New Roman" w:hAnsi="Comic Sans MS" w:cs="Calibri"/>
          <w:color w:val="424242"/>
          <w:kern w:val="0"/>
          <w:sz w:val="18"/>
          <w:szCs w:val="18"/>
          <w14:ligatures w14:val="none"/>
        </w:rPr>
        <w:t xml:space="preserve">was presented </w:t>
      </w:r>
      <w:r>
        <w:rPr>
          <w:rFonts w:ascii="Comic Sans MS" w:eastAsia="Times New Roman" w:hAnsi="Comic Sans MS" w:cs="Calibri"/>
          <w:color w:val="424242"/>
          <w:kern w:val="0"/>
          <w:sz w:val="18"/>
          <w:szCs w:val="18"/>
          <w14:ligatures w14:val="none"/>
        </w:rPr>
        <w:t>for board signature.</w:t>
      </w:r>
    </w:p>
    <w:p w14:paraId="551B75C5" w14:textId="77777777" w:rsidR="00D32F75" w:rsidRPr="00D32F75" w:rsidRDefault="00D32F75" w:rsidP="00D32F75">
      <w:pPr>
        <w:pStyle w:val="ListParagraph"/>
        <w:numPr>
          <w:ilvl w:val="0"/>
          <w:numId w:val="7"/>
        </w:numPr>
        <w:spacing w:after="0" w:line="240" w:lineRule="auto"/>
        <w:rPr>
          <w:rFonts w:ascii="Comic Sans MS" w:hAnsi="Comic Sans MS"/>
          <w:sz w:val="18"/>
          <w:szCs w:val="18"/>
        </w:rPr>
      </w:pPr>
      <w:r w:rsidRPr="00D32F75">
        <w:rPr>
          <w:rFonts w:ascii="Comic Sans MS" w:hAnsi="Comic Sans MS"/>
          <w:sz w:val="18"/>
          <w:szCs w:val="18"/>
          <w:u w:val="single"/>
        </w:rPr>
        <w:t>FY25 EQIP Applications-</w:t>
      </w:r>
      <w:r w:rsidRPr="00D32F75">
        <w:rPr>
          <w:rFonts w:ascii="Comic Sans MS" w:hAnsi="Comic Sans MS"/>
          <w:sz w:val="18"/>
          <w:szCs w:val="18"/>
        </w:rPr>
        <w:t xml:space="preserve">  </w:t>
      </w:r>
    </w:p>
    <w:p w14:paraId="1981E08F" w14:textId="6BE879FE" w:rsidR="00D32F75" w:rsidRDefault="00D32F75" w:rsidP="00D32F75">
      <w:pPr>
        <w:pStyle w:val="ListParagraph"/>
        <w:numPr>
          <w:ilvl w:val="0"/>
          <w:numId w:val="7"/>
        </w:numPr>
        <w:spacing w:after="0" w:line="240" w:lineRule="auto"/>
        <w:rPr>
          <w:rFonts w:ascii="Comic Sans MS" w:hAnsi="Comic Sans MS"/>
          <w:sz w:val="18"/>
          <w:szCs w:val="18"/>
        </w:rPr>
      </w:pPr>
      <w:r w:rsidRPr="00D32F75">
        <w:rPr>
          <w:rFonts w:ascii="Comic Sans MS" w:hAnsi="Comic Sans MS"/>
          <w:sz w:val="18"/>
          <w:szCs w:val="18"/>
        </w:rPr>
        <w:t xml:space="preserve">All the FY25 EQIP applications have been assessed, ranked, and have cost estimates. Many of these applications are weed spraying projects. The rest are Community Ag (high tunnel), Pollinator TIPs, Tribal, and Sage Grouse </w:t>
      </w:r>
      <w:r w:rsidR="00CC2826" w:rsidRPr="00D32F75">
        <w:rPr>
          <w:rFonts w:ascii="Comic Sans MS" w:hAnsi="Comic Sans MS"/>
          <w:sz w:val="18"/>
          <w:szCs w:val="18"/>
        </w:rPr>
        <w:t>stock water</w:t>
      </w:r>
      <w:r w:rsidRPr="00D32F75">
        <w:rPr>
          <w:rFonts w:ascii="Comic Sans MS" w:hAnsi="Comic Sans MS"/>
          <w:sz w:val="18"/>
          <w:szCs w:val="18"/>
        </w:rPr>
        <w:t xml:space="preserve"> applications. We still don’t know where we stand with EQIP funding until they re-evaluate the IRA funds. We have been getting </w:t>
      </w:r>
      <w:r w:rsidR="009772ED" w:rsidRPr="00D32F75">
        <w:rPr>
          <w:rFonts w:ascii="Comic Sans MS" w:hAnsi="Comic Sans MS"/>
          <w:sz w:val="18"/>
          <w:szCs w:val="18"/>
        </w:rPr>
        <w:t>preapproval</w:t>
      </w:r>
      <w:r w:rsidRPr="00D32F75">
        <w:rPr>
          <w:rFonts w:ascii="Comic Sans MS" w:hAnsi="Comic Sans MS"/>
          <w:sz w:val="18"/>
          <w:szCs w:val="18"/>
        </w:rPr>
        <w:t xml:space="preserve"> from the area office using Farm Bill dollars and are working on getting final participant documentation together to </w:t>
      </w:r>
      <w:proofErr w:type="gramStart"/>
      <w:r w:rsidRPr="00D32F75">
        <w:rPr>
          <w:rFonts w:ascii="Comic Sans MS" w:hAnsi="Comic Sans MS"/>
          <w:sz w:val="18"/>
          <w:szCs w:val="18"/>
        </w:rPr>
        <w:t>obligate</w:t>
      </w:r>
      <w:proofErr w:type="gramEnd"/>
      <w:r w:rsidRPr="00D32F75">
        <w:rPr>
          <w:rFonts w:ascii="Comic Sans MS" w:hAnsi="Comic Sans MS"/>
          <w:sz w:val="18"/>
          <w:szCs w:val="18"/>
        </w:rPr>
        <w:t xml:space="preserve"> and become contracts. We have obligated 1 CSP contract and 8 EQIP contracts in the Billings office so far for FY25.</w:t>
      </w:r>
    </w:p>
    <w:p w14:paraId="7ECB3775" w14:textId="7B22EA99" w:rsidR="00D32F75" w:rsidRPr="00D32F75" w:rsidRDefault="00D32F75" w:rsidP="00D32F75">
      <w:pPr>
        <w:pStyle w:val="ListParagraph"/>
        <w:numPr>
          <w:ilvl w:val="0"/>
          <w:numId w:val="7"/>
        </w:numPr>
        <w:spacing w:after="0" w:line="240" w:lineRule="auto"/>
        <w:rPr>
          <w:rFonts w:ascii="Comic Sans MS" w:hAnsi="Comic Sans MS"/>
          <w:color w:val="000000" w:themeColor="text1"/>
          <w:sz w:val="18"/>
          <w:szCs w:val="18"/>
        </w:rPr>
      </w:pPr>
      <w:r w:rsidRPr="00D32F75">
        <w:rPr>
          <w:rFonts w:ascii="Comic Sans MS" w:hAnsi="Comic Sans MS"/>
          <w:color w:val="000000" w:themeColor="text1"/>
          <w:sz w:val="18"/>
          <w:szCs w:val="18"/>
          <w:u w:val="single"/>
        </w:rPr>
        <w:t>EQIP Contracts</w:t>
      </w:r>
      <w:r w:rsidRPr="00D32F75">
        <w:rPr>
          <w:rFonts w:ascii="Comic Sans MS" w:hAnsi="Comic Sans MS"/>
          <w:color w:val="000000" w:themeColor="text1"/>
          <w:sz w:val="18"/>
          <w:szCs w:val="18"/>
        </w:rPr>
        <w:t xml:space="preserve"> – Projects are consistently going in, especially </w:t>
      </w:r>
      <w:r w:rsidR="00CC2826" w:rsidRPr="00D32F75">
        <w:rPr>
          <w:rFonts w:ascii="Comic Sans MS" w:hAnsi="Comic Sans MS"/>
          <w:color w:val="000000" w:themeColor="text1"/>
          <w:sz w:val="18"/>
          <w:szCs w:val="18"/>
        </w:rPr>
        <w:t>stock water</w:t>
      </w:r>
      <w:r w:rsidRPr="00D32F75">
        <w:rPr>
          <w:rFonts w:ascii="Comic Sans MS" w:hAnsi="Comic Sans MS"/>
          <w:color w:val="000000" w:themeColor="text1"/>
          <w:sz w:val="18"/>
          <w:szCs w:val="18"/>
        </w:rPr>
        <w:t>, fencing, and irrigation projects.</w:t>
      </w:r>
    </w:p>
    <w:p w14:paraId="41636464" w14:textId="77777777" w:rsidR="000B5000" w:rsidRPr="003D06B3" w:rsidRDefault="000B5000" w:rsidP="000B5000">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Arial"/>
          <w:b/>
          <w:bCs/>
          <w:kern w:val="0"/>
          <w:sz w:val="18"/>
          <w:szCs w:val="18"/>
          <w14:ligatures w14:val="none"/>
        </w:rPr>
      </w:pPr>
      <w:r w:rsidRPr="003D06B3">
        <w:rPr>
          <w:rFonts w:ascii="Comic Sans MS" w:eastAsiaTheme="minorEastAsia" w:hAnsi="Comic Sans MS" w:cs="Arial"/>
          <w:b/>
          <w:bCs/>
          <w:kern w:val="0"/>
          <w:sz w:val="18"/>
          <w:szCs w:val="18"/>
          <w14:ligatures w14:val="none"/>
        </w:rPr>
        <w:t>Yellowstone County</w:t>
      </w:r>
    </w:p>
    <w:bookmarkEnd w:id="1"/>
    <w:p w14:paraId="1D0F2393" w14:textId="77777777" w:rsidR="000B5000" w:rsidRDefault="000B5000" w:rsidP="000B5000">
      <w:pPr>
        <w:numPr>
          <w:ilvl w:val="0"/>
          <w:numId w:val="4"/>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bCs/>
          <w:kern w:val="0"/>
          <w:sz w:val="18"/>
          <w:szCs w:val="18"/>
          <w14:ligatures w14:val="none"/>
        </w:rPr>
        <w:t>Yellowstone County Commissioner</w:t>
      </w:r>
      <w:r w:rsidRPr="003D06B3">
        <w:rPr>
          <w:rFonts w:ascii="Comic Sans MS" w:eastAsia="Times New Roman" w:hAnsi="Comic Sans MS" w:cs="Arial"/>
          <w:kern w:val="0"/>
          <w:sz w:val="18"/>
          <w:szCs w:val="18"/>
          <w14:ligatures w14:val="none"/>
        </w:rPr>
        <w:t xml:space="preserve"> – </w:t>
      </w:r>
      <w:r>
        <w:rPr>
          <w:rFonts w:ascii="Comic Sans MS" w:eastAsia="Times New Roman" w:hAnsi="Comic Sans MS" w:cs="Arial"/>
          <w:kern w:val="0"/>
          <w:sz w:val="18"/>
          <w:szCs w:val="18"/>
          <w14:ligatures w14:val="none"/>
        </w:rPr>
        <w:t>no representative at today’s meeting</w:t>
      </w:r>
    </w:p>
    <w:p w14:paraId="68D490AC" w14:textId="048A8478" w:rsidR="000B5000" w:rsidRPr="00E968AE" w:rsidRDefault="000B5000" w:rsidP="000B5000">
      <w:pPr>
        <w:numPr>
          <w:ilvl w:val="0"/>
          <w:numId w:val="4"/>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8E67BB">
        <w:rPr>
          <w:rFonts w:ascii="Comic Sans MS" w:eastAsia="Times New Roman" w:hAnsi="Comic Sans MS" w:cs="Arial"/>
          <w:b/>
          <w:kern w:val="0"/>
          <w:sz w:val="18"/>
          <w:szCs w:val="18"/>
          <w14:ligatures w14:val="none"/>
        </w:rPr>
        <w:t>Yellowstone Co. Extension</w:t>
      </w:r>
      <w:r w:rsidRPr="008E67BB">
        <w:rPr>
          <w:rFonts w:ascii="Comic Sans MS" w:eastAsia="Times New Roman" w:hAnsi="Comic Sans MS" w:cs="Arial"/>
          <w:kern w:val="0"/>
          <w:sz w:val="18"/>
          <w:szCs w:val="18"/>
          <w14:ligatures w14:val="none"/>
        </w:rPr>
        <w:t xml:space="preserve"> – </w:t>
      </w:r>
      <w:r w:rsidR="0073287C">
        <w:rPr>
          <w:rFonts w:ascii="Comic Sans MS" w:eastAsiaTheme="minorEastAsia" w:hAnsi="Comic Sans MS"/>
          <w:color w:val="000000"/>
          <w:kern w:val="0"/>
          <w:sz w:val="18"/>
          <w:szCs w:val="18"/>
          <w:shd w:val="clear" w:color="auto" w:fill="FFFFFF"/>
          <w14:ligatures w14:val="none"/>
        </w:rPr>
        <w:t>Sammartano and Herra provide an update on what their offices are working on. There is quite a bit of concern about Japanese beetles being</w:t>
      </w:r>
      <w:r w:rsidR="009772ED">
        <w:rPr>
          <w:rFonts w:ascii="Comic Sans MS" w:eastAsiaTheme="minorEastAsia" w:hAnsi="Comic Sans MS"/>
          <w:color w:val="000000"/>
          <w:kern w:val="0"/>
          <w:sz w:val="18"/>
          <w:szCs w:val="18"/>
          <w:shd w:val="clear" w:color="auto" w:fill="FFFFFF"/>
          <w14:ligatures w14:val="none"/>
        </w:rPr>
        <w:t xml:space="preserve"> an</w:t>
      </w:r>
      <w:r w:rsidR="0073287C">
        <w:rPr>
          <w:rFonts w:ascii="Comic Sans MS" w:eastAsiaTheme="minorEastAsia" w:hAnsi="Comic Sans MS"/>
          <w:color w:val="000000"/>
          <w:kern w:val="0"/>
          <w:sz w:val="18"/>
          <w:szCs w:val="18"/>
          <w:shd w:val="clear" w:color="auto" w:fill="FFFFFF"/>
          <w14:ligatures w14:val="none"/>
        </w:rPr>
        <w:t xml:space="preserve"> ag pest.  The national Ag Extension Agents meeting held in Billings was a big success with over 1400 people in attendance.  They especially liked and appreciated the ag tours that were held.</w:t>
      </w:r>
    </w:p>
    <w:p w14:paraId="3DBF0142" w14:textId="740A6410" w:rsidR="000B5000" w:rsidRDefault="000B5000" w:rsidP="000B5000">
      <w:pPr>
        <w:numPr>
          <w:ilvl w:val="0"/>
          <w:numId w:val="4"/>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14:ligatures w14:val="none"/>
        </w:rPr>
        <w:t>Yellowstone Co. Floodplain –</w:t>
      </w:r>
      <w:r w:rsidRPr="003D06B3">
        <w:rPr>
          <w:rFonts w:ascii="Comic Sans MS" w:eastAsia="Times New Roman" w:hAnsi="Comic Sans MS" w:cs="Arial"/>
          <w:bCs/>
          <w:kern w:val="0"/>
          <w:sz w:val="18"/>
          <w:szCs w:val="18"/>
          <w14:ligatures w14:val="none"/>
        </w:rPr>
        <w:t xml:space="preserve"> Ronni Tallerico </w:t>
      </w:r>
    </w:p>
    <w:p w14:paraId="0F430056" w14:textId="5AECBC65" w:rsidR="000B5000" w:rsidRDefault="000B5000" w:rsidP="0073287C">
      <w:pPr>
        <w:overflowPunct w:val="0"/>
        <w:autoSpaceDE w:val="0"/>
        <w:autoSpaceDN w:val="0"/>
        <w:adjustRightInd w:val="0"/>
        <w:spacing w:after="0" w:line="240" w:lineRule="auto"/>
        <w:ind w:left="1620"/>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w:t>
      </w:r>
      <w:r>
        <w:rPr>
          <w:rFonts w:ascii="Comic Sans MS" w:eastAsia="Times New Roman" w:hAnsi="Comic Sans MS" w:cs="Arial"/>
          <w:bCs/>
          <w:kern w:val="0"/>
          <w:sz w:val="18"/>
          <w:szCs w:val="18"/>
          <w14:ligatures w14:val="none"/>
        </w:rPr>
        <w:t xml:space="preserve"> </w:t>
      </w:r>
      <w:r w:rsidR="0073287C">
        <w:rPr>
          <w:rFonts w:ascii="Comic Sans MS" w:eastAsia="Times New Roman" w:hAnsi="Comic Sans MS" w:cs="Arial"/>
          <w:bCs/>
          <w:kern w:val="0"/>
          <w:sz w:val="18"/>
          <w:szCs w:val="18"/>
          <w14:ligatures w14:val="none"/>
        </w:rPr>
        <w:t xml:space="preserve">Following up on the Bradshaw complaint:  Both Gabel and Tallerico viewed the site adjacent to the Yellowstone </w:t>
      </w:r>
      <w:r w:rsidR="00DC2934">
        <w:rPr>
          <w:rFonts w:ascii="Comic Sans MS" w:eastAsia="Times New Roman" w:hAnsi="Comic Sans MS" w:cs="Arial"/>
          <w:bCs/>
          <w:kern w:val="0"/>
          <w:sz w:val="18"/>
          <w:szCs w:val="18"/>
          <w14:ligatures w14:val="none"/>
        </w:rPr>
        <w:t>River,</w:t>
      </w:r>
      <w:r w:rsidR="0073287C">
        <w:rPr>
          <w:rFonts w:ascii="Comic Sans MS" w:eastAsia="Times New Roman" w:hAnsi="Comic Sans MS" w:cs="Arial"/>
          <w:bCs/>
          <w:kern w:val="0"/>
          <w:sz w:val="18"/>
          <w:szCs w:val="18"/>
          <w14:ligatures w14:val="none"/>
        </w:rPr>
        <w:t xml:space="preserve"> and it appeared to be completely cleaned up.</w:t>
      </w:r>
    </w:p>
    <w:p w14:paraId="6BD4BD25" w14:textId="4AF07FEF" w:rsidR="0073287C" w:rsidRPr="003D06B3" w:rsidRDefault="0073287C" w:rsidP="0073287C">
      <w:pPr>
        <w:overflowPunct w:val="0"/>
        <w:autoSpaceDE w:val="0"/>
        <w:autoSpaceDN w:val="0"/>
        <w:adjustRightInd w:val="0"/>
        <w:spacing w:after="0" w:line="240" w:lineRule="auto"/>
        <w:ind w:left="1620"/>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w:t>
      </w:r>
      <w:r>
        <w:rPr>
          <w:rFonts w:ascii="Comic Sans MS" w:eastAsia="Times New Roman" w:hAnsi="Comic Sans MS" w:cs="Arial"/>
          <w:bCs/>
          <w:kern w:val="0"/>
          <w:sz w:val="18"/>
          <w:szCs w:val="18"/>
          <w14:ligatures w14:val="none"/>
        </w:rPr>
        <w:t xml:space="preserve"> Floodplain will have a booth at the fair for educational purposes – this year will be for stormwater issues. </w:t>
      </w:r>
      <w:r w:rsidR="00DC2934">
        <w:rPr>
          <w:rFonts w:ascii="Comic Sans MS" w:eastAsia="Times New Roman" w:hAnsi="Comic Sans MS" w:cs="Arial"/>
          <w:bCs/>
          <w:kern w:val="0"/>
          <w:sz w:val="18"/>
          <w:szCs w:val="18"/>
          <w14:ligatures w14:val="none"/>
        </w:rPr>
        <w:t xml:space="preserve"> YCD will provide a handout describing the 310 </w:t>
      </w:r>
      <w:proofErr w:type="gramStart"/>
      <w:r w:rsidR="00DC2934">
        <w:rPr>
          <w:rFonts w:ascii="Comic Sans MS" w:eastAsia="Times New Roman" w:hAnsi="Comic Sans MS" w:cs="Arial"/>
          <w:bCs/>
          <w:kern w:val="0"/>
          <w:sz w:val="18"/>
          <w:szCs w:val="18"/>
          <w14:ligatures w14:val="none"/>
        </w:rPr>
        <w:t>program</w:t>
      </w:r>
      <w:proofErr w:type="gramEnd"/>
      <w:r w:rsidR="00DC2934">
        <w:rPr>
          <w:rFonts w:ascii="Comic Sans MS" w:eastAsia="Times New Roman" w:hAnsi="Comic Sans MS" w:cs="Arial"/>
          <w:bCs/>
          <w:kern w:val="0"/>
          <w:sz w:val="18"/>
          <w:szCs w:val="18"/>
          <w14:ligatures w14:val="none"/>
        </w:rPr>
        <w:t>.</w:t>
      </w:r>
    </w:p>
    <w:p w14:paraId="1870930D" w14:textId="77777777" w:rsidR="000B5000" w:rsidRPr="003D06B3" w:rsidRDefault="000B5000" w:rsidP="000B5000">
      <w:pPr>
        <w:numPr>
          <w:ilvl w:val="0"/>
          <w:numId w:val="4"/>
        </w:numPr>
        <w:overflowPunct w:val="0"/>
        <w:autoSpaceDE w:val="0"/>
        <w:autoSpaceDN w:val="0"/>
        <w:adjustRightInd w:val="0"/>
        <w:spacing w:after="0" w:line="240" w:lineRule="auto"/>
        <w:jc w:val="both"/>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kern w:val="0"/>
          <w:sz w:val="18"/>
          <w:szCs w:val="18"/>
          <w14:ligatures w14:val="none"/>
        </w:rPr>
        <w:t>Yellowstone Co. Weed Department –</w:t>
      </w:r>
      <w:r w:rsidRPr="003D06B3">
        <w:rPr>
          <w:rFonts w:ascii="Comic Sans MS" w:eastAsia="Times New Roman" w:hAnsi="Comic Sans MS" w:cs="Arial"/>
          <w:kern w:val="0"/>
          <w:sz w:val="18"/>
          <w:szCs w:val="18"/>
          <w14:ligatures w14:val="none"/>
        </w:rPr>
        <w:t xml:space="preserve"> Joe Lockwood </w:t>
      </w:r>
      <w:r>
        <w:rPr>
          <w:rFonts w:ascii="Comic Sans MS" w:eastAsia="Times New Roman" w:hAnsi="Comic Sans MS" w:cs="Arial"/>
          <w:kern w:val="0"/>
          <w:sz w:val="18"/>
          <w:szCs w:val="18"/>
          <w14:ligatures w14:val="none"/>
        </w:rPr>
        <w:t>– no report this month.</w:t>
      </w:r>
    </w:p>
    <w:p w14:paraId="31C608DB" w14:textId="77777777" w:rsidR="000B5000" w:rsidRPr="003D06B3" w:rsidRDefault="000B5000" w:rsidP="000B5000">
      <w:pPr>
        <w:spacing w:after="0" w:line="240" w:lineRule="auto"/>
        <w:contextualSpacing/>
        <w:textAlignment w:val="baseline"/>
        <w:rPr>
          <w:rFonts w:ascii="Comic Sans MS" w:eastAsia="Times New Roman" w:hAnsi="Comic Sans MS" w:cs="Arial"/>
          <w:b/>
          <w:bCs/>
          <w:kern w:val="0"/>
          <w:sz w:val="18"/>
          <w:szCs w:val="18"/>
          <w:u w:val="single"/>
          <w14:ligatures w14:val="none"/>
        </w:rPr>
      </w:pPr>
    </w:p>
    <w:p w14:paraId="154E76B4" w14:textId="77777777" w:rsidR="000B5000" w:rsidRDefault="000B5000" w:rsidP="000B5000">
      <w:pPr>
        <w:overflowPunct w:val="0"/>
        <w:autoSpaceDE w:val="0"/>
        <w:autoSpaceDN w:val="0"/>
        <w:adjustRightInd w:val="0"/>
        <w:spacing w:after="0" w:line="240" w:lineRule="auto"/>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bCs/>
          <w:kern w:val="0"/>
          <w:sz w:val="18"/>
          <w:szCs w:val="18"/>
          <w:u w:val="single"/>
          <w14:ligatures w14:val="none"/>
        </w:rPr>
        <w:t>BUSINESS MEETING</w:t>
      </w:r>
    </w:p>
    <w:p w14:paraId="209D83E3" w14:textId="77777777" w:rsidR="00CF4480" w:rsidRPr="003D06B3" w:rsidRDefault="00CF4480" w:rsidP="000B5000">
      <w:pPr>
        <w:overflowPunct w:val="0"/>
        <w:autoSpaceDE w:val="0"/>
        <w:autoSpaceDN w:val="0"/>
        <w:adjustRightInd w:val="0"/>
        <w:spacing w:after="0" w:line="240" w:lineRule="auto"/>
        <w:rPr>
          <w:rFonts w:ascii="Comic Sans MS" w:eastAsia="Times New Roman" w:hAnsi="Comic Sans MS" w:cs="Arial"/>
          <w:b/>
          <w:bCs/>
          <w:kern w:val="0"/>
          <w:sz w:val="18"/>
          <w:szCs w:val="18"/>
          <w:u w:val="single"/>
          <w14:ligatures w14:val="none"/>
        </w:rPr>
      </w:pPr>
    </w:p>
    <w:p w14:paraId="7E2C9341" w14:textId="77777777" w:rsidR="000B5000" w:rsidRPr="00EC572D" w:rsidRDefault="000B5000" w:rsidP="000B5000">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Old Business</w:t>
      </w:r>
      <w:r w:rsidRPr="003D06B3">
        <w:rPr>
          <w:rFonts w:ascii="Comic Sans MS" w:eastAsia="Times New Roman" w:hAnsi="Comic Sans MS" w:cs="Arial"/>
          <w:bCs/>
          <w:kern w:val="0"/>
          <w:sz w:val="18"/>
          <w:szCs w:val="18"/>
          <w14:ligatures w14:val="none"/>
        </w:rPr>
        <w:t xml:space="preserve"> </w:t>
      </w:r>
    </w:p>
    <w:p w14:paraId="0F1A29D7" w14:textId="77777777" w:rsidR="000B5000" w:rsidRDefault="000B5000" w:rsidP="000B5000">
      <w:pPr>
        <w:pStyle w:val="ListParagraph"/>
        <w:numPr>
          <w:ilvl w:val="0"/>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EC572D">
        <w:rPr>
          <w:rFonts w:ascii="Comic Sans MS" w:eastAsia="Times New Roman" w:hAnsi="Comic Sans MS" w:cs="Arial"/>
          <w:b/>
          <w:kern w:val="0"/>
          <w:sz w:val="18"/>
          <w:szCs w:val="18"/>
          <w14:ligatures w14:val="none"/>
        </w:rPr>
        <w:t xml:space="preserve">Water Reservations: </w:t>
      </w:r>
      <w:r w:rsidRPr="00EC572D">
        <w:rPr>
          <w:rFonts w:ascii="Comic Sans MS" w:eastAsia="Times New Roman" w:hAnsi="Comic Sans MS" w:cs="Arial"/>
          <w:bCs/>
          <w:kern w:val="0"/>
          <w:sz w:val="18"/>
          <w:szCs w:val="18"/>
          <w14:ligatures w14:val="none"/>
        </w:rPr>
        <w:t xml:space="preserve">Double LL Ranch’s application </w:t>
      </w:r>
      <w:r>
        <w:rPr>
          <w:rFonts w:ascii="Comic Sans MS" w:eastAsia="Times New Roman" w:hAnsi="Comic Sans MS" w:cs="Arial"/>
          <w:bCs/>
          <w:kern w:val="0"/>
          <w:sz w:val="18"/>
          <w:szCs w:val="18"/>
          <w14:ligatures w14:val="none"/>
        </w:rPr>
        <w:t>was received by DNRC and will be assigned a contractor.</w:t>
      </w:r>
    </w:p>
    <w:p w14:paraId="79C3CF14" w14:textId="74449D9E" w:rsidR="000B5000" w:rsidRDefault="000B5000" w:rsidP="000B5000">
      <w:pPr>
        <w:pStyle w:val="ListParagraph"/>
        <w:numPr>
          <w:ilvl w:val="0"/>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Irrigation Leader Magazine –</w:t>
      </w:r>
      <w:r>
        <w:rPr>
          <w:rFonts w:ascii="Comic Sans MS" w:eastAsia="Times New Roman" w:hAnsi="Comic Sans MS" w:cs="Arial"/>
          <w:bCs/>
          <w:kern w:val="0"/>
          <w:sz w:val="18"/>
          <w:szCs w:val="18"/>
          <w14:ligatures w14:val="none"/>
        </w:rPr>
        <w:t xml:space="preserve"> </w:t>
      </w:r>
      <w:r w:rsidR="0073287C">
        <w:rPr>
          <w:rFonts w:ascii="Comic Sans MS" w:eastAsia="Times New Roman" w:hAnsi="Comic Sans MS" w:cs="Arial"/>
          <w:bCs/>
          <w:kern w:val="0"/>
          <w:sz w:val="18"/>
          <w:szCs w:val="18"/>
          <w14:ligatures w14:val="none"/>
        </w:rPr>
        <w:t>The interview and subsequent narratives with many edits has been completed.  Several pictures of irrigation practices for growing sugar beets were provided to use in the article.</w:t>
      </w:r>
    </w:p>
    <w:p w14:paraId="6C3C0D32" w14:textId="77777777" w:rsidR="000B5000" w:rsidRDefault="000B5000" w:rsidP="000B5000">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New Business</w:t>
      </w:r>
    </w:p>
    <w:p w14:paraId="20B0EAA2" w14:textId="62EA9A42" w:rsidR="00DB3A3F" w:rsidRDefault="00D32F75" w:rsidP="00CC2826">
      <w:pPr>
        <w:pStyle w:val="ListParagraph"/>
        <w:numPr>
          <w:ilvl w:val="0"/>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Virtual Fence – </w:t>
      </w:r>
      <w:r w:rsidR="009772ED">
        <w:rPr>
          <w:rFonts w:ascii="Comic Sans MS" w:eastAsia="Times New Roman" w:hAnsi="Comic Sans MS" w:cs="Arial"/>
          <w:bCs/>
          <w:kern w:val="0"/>
          <w:sz w:val="18"/>
          <w:szCs w:val="18"/>
          <w14:ligatures w14:val="none"/>
        </w:rPr>
        <w:t xml:space="preserve">YCD office has  received a </w:t>
      </w:r>
      <w:r>
        <w:rPr>
          <w:rFonts w:ascii="Comic Sans MS" w:eastAsia="Times New Roman" w:hAnsi="Comic Sans MS" w:cs="Arial"/>
          <w:bCs/>
          <w:kern w:val="0"/>
          <w:sz w:val="18"/>
          <w:szCs w:val="18"/>
          <w14:ligatures w14:val="none"/>
        </w:rPr>
        <w:t xml:space="preserve">verbal request from a virtual fence vendor to assist with a workshop in Yellowstone and surrounding counties IF there is interest </w:t>
      </w:r>
      <w:r w:rsidR="0073287C">
        <w:rPr>
          <w:rFonts w:ascii="Comic Sans MS" w:eastAsia="Times New Roman" w:hAnsi="Comic Sans MS" w:cs="Arial"/>
          <w:bCs/>
          <w:kern w:val="0"/>
          <w:sz w:val="18"/>
          <w:szCs w:val="18"/>
          <w14:ligatures w14:val="none"/>
        </w:rPr>
        <w:t>in the ag community.</w:t>
      </w:r>
      <w:r>
        <w:rPr>
          <w:rFonts w:ascii="Comic Sans MS" w:eastAsia="Times New Roman" w:hAnsi="Comic Sans MS" w:cs="Arial"/>
          <w:bCs/>
          <w:kern w:val="0"/>
          <w:sz w:val="18"/>
          <w:szCs w:val="18"/>
          <w14:ligatures w14:val="none"/>
        </w:rPr>
        <w:t xml:space="preserve">  </w:t>
      </w:r>
      <w:r w:rsidR="009772ED">
        <w:rPr>
          <w:rFonts w:ascii="Comic Sans MS" w:eastAsia="Times New Roman" w:hAnsi="Comic Sans MS" w:cs="Arial"/>
          <w:bCs/>
          <w:kern w:val="0"/>
          <w:sz w:val="18"/>
          <w:szCs w:val="18"/>
          <w14:ligatures w14:val="none"/>
        </w:rPr>
        <w:t>YCD Board d</w:t>
      </w:r>
      <w:r>
        <w:rPr>
          <w:rFonts w:ascii="Comic Sans MS" w:eastAsia="Times New Roman" w:hAnsi="Comic Sans MS" w:cs="Arial"/>
          <w:bCs/>
          <w:kern w:val="0"/>
          <w:sz w:val="18"/>
          <w:szCs w:val="18"/>
          <w14:ligatures w14:val="none"/>
        </w:rPr>
        <w:t>iscussion was positive but only if there is interest expressed from landowners that might want to research the idea.  Background:  YCD participated in a presentation a few years ago during MT Range Days but at that time it was a new concept that most ranchers thought was too pricey.</w:t>
      </w:r>
      <w:r w:rsidR="0073287C">
        <w:rPr>
          <w:rFonts w:ascii="Comic Sans MS" w:eastAsia="Times New Roman" w:hAnsi="Comic Sans MS" w:cs="Arial"/>
          <w:bCs/>
          <w:kern w:val="0"/>
          <w:sz w:val="18"/>
          <w:szCs w:val="18"/>
          <w14:ligatures w14:val="none"/>
        </w:rPr>
        <w:t xml:space="preserve">  Ivie, White and Craft will research further and report at a future board meeting.</w:t>
      </w:r>
    </w:p>
    <w:p w14:paraId="26C883F8" w14:textId="77777777" w:rsidR="00CF4480" w:rsidRPr="00CC2826" w:rsidRDefault="00CF4480" w:rsidP="00CF4480">
      <w:pPr>
        <w:pStyle w:val="ListParagraph"/>
        <w:overflowPunct w:val="0"/>
        <w:autoSpaceDE w:val="0"/>
        <w:autoSpaceDN w:val="0"/>
        <w:adjustRightInd w:val="0"/>
        <w:spacing w:after="0" w:line="240" w:lineRule="auto"/>
        <w:ind w:left="1344"/>
        <w:jc w:val="both"/>
        <w:rPr>
          <w:rFonts w:ascii="Comic Sans MS" w:eastAsia="Times New Roman" w:hAnsi="Comic Sans MS" w:cs="Arial"/>
          <w:bCs/>
          <w:kern w:val="0"/>
          <w:sz w:val="18"/>
          <w:szCs w:val="18"/>
          <w14:ligatures w14:val="none"/>
        </w:rPr>
      </w:pPr>
    </w:p>
    <w:p w14:paraId="260FA821" w14:textId="77777777" w:rsidR="000B5000" w:rsidRPr="003D06B3" w:rsidRDefault="000B5000" w:rsidP="000B5000">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lastRenderedPageBreak/>
        <w:t xml:space="preserve">T-Report  </w:t>
      </w:r>
    </w:p>
    <w:p w14:paraId="23215B4C" w14:textId="13F1B78E" w:rsidR="00DB3A3F" w:rsidRPr="00DB3A3F" w:rsidRDefault="00DC2934" w:rsidP="00DB3A3F">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May &amp; June</w:t>
      </w:r>
      <w:r w:rsidR="000B5000" w:rsidRPr="003D06B3">
        <w:rPr>
          <w:rFonts w:ascii="Comic Sans MS" w:eastAsia="Times New Roman" w:hAnsi="Comic Sans MS" w:cs="Arial"/>
          <w:b/>
          <w:kern w:val="0"/>
          <w:sz w:val="18"/>
          <w:szCs w:val="18"/>
          <w14:ligatures w14:val="none"/>
        </w:rPr>
        <w:t xml:space="preserve"> T-Report</w:t>
      </w:r>
      <w:r>
        <w:rPr>
          <w:rFonts w:ascii="Comic Sans MS" w:eastAsia="Times New Roman" w:hAnsi="Comic Sans MS" w:cs="Arial"/>
          <w:b/>
          <w:kern w:val="0"/>
          <w:sz w:val="18"/>
          <w:szCs w:val="18"/>
          <w14:ligatures w14:val="none"/>
        </w:rPr>
        <w:t>s</w:t>
      </w:r>
      <w:r w:rsidR="000B5000" w:rsidRPr="003D06B3">
        <w:rPr>
          <w:rFonts w:ascii="Comic Sans MS" w:eastAsia="Times New Roman" w:hAnsi="Comic Sans MS" w:cs="Arial"/>
          <w:bCs/>
          <w:kern w:val="0"/>
          <w:sz w:val="18"/>
          <w:szCs w:val="18"/>
          <w14:ligatures w14:val="none"/>
        </w:rPr>
        <w:t xml:space="preserve">: </w:t>
      </w:r>
      <w:r w:rsidR="000B5000">
        <w:rPr>
          <w:rFonts w:ascii="Comic Sans MS" w:eastAsia="Times New Roman" w:hAnsi="Comic Sans MS" w:cs="Arial"/>
          <w:bCs/>
          <w:kern w:val="0"/>
          <w:sz w:val="18"/>
          <w:szCs w:val="18"/>
          <w14:ligatures w14:val="none"/>
        </w:rPr>
        <w:t xml:space="preserve"> </w:t>
      </w:r>
      <w:r>
        <w:rPr>
          <w:rFonts w:ascii="Comic Sans MS" w:eastAsia="Times New Roman" w:hAnsi="Comic Sans MS" w:cs="Arial"/>
          <w:kern w:val="0"/>
          <w:sz w:val="18"/>
          <w:szCs w:val="18"/>
          <w14:ligatures w14:val="none"/>
        </w:rPr>
        <w:t>Kraft made a m</w:t>
      </w:r>
      <w:r w:rsidR="000B5000" w:rsidRPr="003D06B3">
        <w:rPr>
          <w:rFonts w:ascii="Comic Sans MS" w:eastAsia="Times New Roman" w:hAnsi="Comic Sans MS" w:cs="Arial"/>
          <w:kern w:val="0"/>
          <w:sz w:val="18"/>
          <w:szCs w:val="18"/>
          <w14:ligatures w14:val="none"/>
        </w:rPr>
        <w:t xml:space="preserve">otion to accept </w:t>
      </w:r>
      <w:r>
        <w:rPr>
          <w:rFonts w:ascii="Comic Sans MS" w:eastAsia="Times New Roman" w:hAnsi="Comic Sans MS" w:cs="Arial"/>
          <w:kern w:val="0"/>
          <w:sz w:val="18"/>
          <w:szCs w:val="18"/>
          <w14:ligatures w14:val="none"/>
        </w:rPr>
        <w:t>May &amp; June’s</w:t>
      </w:r>
      <w:r w:rsidR="000B5000" w:rsidRPr="003D06B3">
        <w:rPr>
          <w:rFonts w:ascii="Comic Sans MS" w:eastAsia="Times New Roman" w:hAnsi="Comic Sans MS" w:cs="Arial"/>
          <w:kern w:val="0"/>
          <w:sz w:val="18"/>
          <w:szCs w:val="18"/>
          <w14:ligatures w14:val="none"/>
        </w:rPr>
        <w:t xml:space="preserve"> Treasurer’s Report as written and reviewed, second by </w:t>
      </w:r>
      <w:r>
        <w:rPr>
          <w:rFonts w:ascii="Comic Sans MS" w:eastAsia="Times New Roman" w:hAnsi="Comic Sans MS" w:cs="Arial"/>
          <w:kern w:val="0"/>
          <w:sz w:val="18"/>
          <w:szCs w:val="18"/>
          <w14:ligatures w14:val="none"/>
        </w:rPr>
        <w:t>Haaland</w:t>
      </w:r>
      <w:r w:rsidR="000B5000" w:rsidRPr="003D06B3">
        <w:rPr>
          <w:rFonts w:ascii="Comic Sans MS" w:eastAsia="Times New Roman" w:hAnsi="Comic Sans MS" w:cs="Arial"/>
          <w:kern w:val="0"/>
          <w:sz w:val="18"/>
          <w:szCs w:val="18"/>
          <w14:ligatures w14:val="none"/>
        </w:rPr>
        <w:t>, motion passed.</w:t>
      </w:r>
    </w:p>
    <w:p w14:paraId="44EB228A" w14:textId="0B00DDD4" w:rsidR="00DC2934" w:rsidRDefault="00DC2934" w:rsidP="000B5000">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 xml:space="preserve">FY26 Budget </w:t>
      </w:r>
    </w:p>
    <w:p w14:paraId="3E274DDC" w14:textId="1B891834" w:rsidR="00DC2934" w:rsidRDefault="00DC2934" w:rsidP="00DC2934">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xml:space="preserve">Kraft and Ivie presented YCD’s FY26 budget draft to Yellowstone County Commissioners.  The final mill levy collection numbers will be provided to YCD at the beginning of September.  Right now, </w:t>
      </w:r>
      <w:r w:rsidR="00CC2826">
        <w:rPr>
          <w:rFonts w:ascii="Comic Sans MS" w:eastAsia="Times New Roman" w:hAnsi="Comic Sans MS" w:cs="Arial"/>
          <w:kern w:val="0"/>
          <w:sz w:val="18"/>
          <w:szCs w:val="18"/>
          <w14:ligatures w14:val="none"/>
        </w:rPr>
        <w:t>YCD is</w:t>
      </w:r>
      <w:r>
        <w:rPr>
          <w:rFonts w:ascii="Comic Sans MS" w:eastAsia="Times New Roman" w:hAnsi="Comic Sans MS" w:cs="Arial"/>
          <w:kern w:val="0"/>
          <w:sz w:val="18"/>
          <w:szCs w:val="18"/>
          <w14:ligatures w14:val="none"/>
        </w:rPr>
        <w:t xml:space="preserve"> working with estimates the county provided.  No concerns were raised during the budget hearing and the Commissioners encouraged YCD to </w:t>
      </w:r>
      <w:r w:rsidR="009772ED">
        <w:rPr>
          <w:rFonts w:ascii="Comic Sans MS" w:eastAsia="Times New Roman" w:hAnsi="Comic Sans MS" w:cs="Arial"/>
          <w:kern w:val="0"/>
          <w:sz w:val="18"/>
          <w:szCs w:val="18"/>
          <w14:ligatures w14:val="none"/>
        </w:rPr>
        <w:t>continue</w:t>
      </w:r>
      <w:r>
        <w:rPr>
          <w:rFonts w:ascii="Comic Sans MS" w:eastAsia="Times New Roman" w:hAnsi="Comic Sans MS" w:cs="Arial"/>
          <w:kern w:val="0"/>
          <w:sz w:val="18"/>
          <w:szCs w:val="18"/>
          <w14:ligatures w14:val="none"/>
        </w:rPr>
        <w:t xml:space="preserve"> the </w:t>
      </w:r>
      <w:r w:rsidR="00CC2826">
        <w:rPr>
          <w:rFonts w:ascii="Comic Sans MS" w:eastAsia="Times New Roman" w:hAnsi="Comic Sans MS" w:cs="Arial"/>
          <w:kern w:val="0"/>
          <w:sz w:val="18"/>
          <w:szCs w:val="18"/>
          <w14:ligatures w14:val="none"/>
        </w:rPr>
        <w:t>path on</w:t>
      </w:r>
      <w:r>
        <w:rPr>
          <w:rFonts w:ascii="Comic Sans MS" w:eastAsia="Times New Roman" w:hAnsi="Comic Sans MS" w:cs="Arial"/>
          <w:kern w:val="0"/>
          <w:sz w:val="18"/>
          <w:szCs w:val="18"/>
          <w14:ligatures w14:val="none"/>
        </w:rPr>
        <w:t xml:space="preserve"> which we serve Yellowstone County.</w:t>
      </w:r>
    </w:p>
    <w:p w14:paraId="4B633F28" w14:textId="0D6BFF56" w:rsidR="00DC2934" w:rsidRDefault="00DC2934" w:rsidP="00DC2934">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DB3A3F">
        <w:rPr>
          <w:rFonts w:ascii="Comic Sans MS" w:eastAsia="Times New Roman" w:hAnsi="Comic Sans MS" w:cs="Arial"/>
          <w:b/>
          <w:bCs/>
          <w:kern w:val="0"/>
          <w:sz w:val="18"/>
          <w:szCs w:val="18"/>
          <w14:ligatures w14:val="none"/>
        </w:rPr>
        <w:t>Annual Employee Evaluation</w:t>
      </w:r>
      <w:r>
        <w:rPr>
          <w:rFonts w:ascii="Comic Sans MS" w:eastAsia="Times New Roman" w:hAnsi="Comic Sans MS" w:cs="Arial"/>
          <w:kern w:val="0"/>
          <w:sz w:val="18"/>
          <w:szCs w:val="18"/>
          <w14:ligatures w14:val="none"/>
        </w:rPr>
        <w:t xml:space="preserve"> – Ivie’s evaluation resulted in an excellent review.  Robinson made a motion to award a 5% pay increase based on the </w:t>
      </w:r>
      <w:r w:rsidR="00DB3A3F">
        <w:rPr>
          <w:rFonts w:ascii="Comic Sans MS" w:eastAsia="Times New Roman" w:hAnsi="Comic Sans MS" w:cs="Arial"/>
          <w:kern w:val="0"/>
          <w:sz w:val="18"/>
          <w:szCs w:val="18"/>
          <w14:ligatures w14:val="none"/>
        </w:rPr>
        <w:t>evaluation, second by Haaland, motion passed.  All insurance, retirement, vehicle and cell phone allowances will remain at the same levels as FY25.</w:t>
      </w:r>
    </w:p>
    <w:p w14:paraId="2ABD70C2" w14:textId="0E9F0ADB" w:rsidR="00DB3A3F" w:rsidRDefault="00DB3A3F" w:rsidP="00DC2934">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Comic Sans MS" w:eastAsia="Times New Roman" w:hAnsi="Comic Sans MS" w:cs="Arial"/>
          <w:b/>
          <w:bCs/>
          <w:kern w:val="0"/>
          <w:sz w:val="18"/>
          <w:szCs w:val="18"/>
          <w14:ligatures w14:val="none"/>
        </w:rPr>
        <w:t xml:space="preserve">PF/YCD Cooperative employee agreement </w:t>
      </w:r>
      <w:r>
        <w:rPr>
          <w:rFonts w:ascii="Comic Sans MS" w:eastAsia="Times New Roman" w:hAnsi="Comic Sans MS" w:cs="Arial"/>
          <w:kern w:val="0"/>
          <w:sz w:val="18"/>
          <w:szCs w:val="18"/>
          <w14:ligatures w14:val="none"/>
        </w:rPr>
        <w:t xml:space="preserve">– When the position was created a year ago it was with the understanding that the </w:t>
      </w:r>
      <w:r w:rsidR="00F17257">
        <w:rPr>
          <w:rFonts w:ascii="Comic Sans MS" w:eastAsia="Times New Roman" w:hAnsi="Comic Sans MS" w:cs="Arial"/>
          <w:kern w:val="0"/>
          <w:sz w:val="18"/>
          <w:szCs w:val="18"/>
          <w14:ligatures w14:val="none"/>
        </w:rPr>
        <w:t>focus</w:t>
      </w:r>
      <w:r>
        <w:rPr>
          <w:rFonts w:ascii="Comic Sans MS" w:eastAsia="Times New Roman" w:hAnsi="Comic Sans MS" w:cs="Arial"/>
          <w:kern w:val="0"/>
          <w:sz w:val="18"/>
          <w:szCs w:val="18"/>
          <w14:ligatures w14:val="none"/>
        </w:rPr>
        <w:t xml:space="preserve"> would be the Westend Reservoirs.  That has since been put on the back burner by the City and YCD has </w:t>
      </w:r>
      <w:r w:rsidR="009772ED">
        <w:rPr>
          <w:rFonts w:ascii="Comic Sans MS" w:eastAsia="Times New Roman" w:hAnsi="Comic Sans MS" w:cs="Arial"/>
          <w:kern w:val="0"/>
          <w:sz w:val="18"/>
          <w:szCs w:val="18"/>
          <w14:ligatures w14:val="none"/>
        </w:rPr>
        <w:t>asked for</w:t>
      </w:r>
      <w:r>
        <w:rPr>
          <w:rFonts w:ascii="Comic Sans MS" w:eastAsia="Times New Roman" w:hAnsi="Comic Sans MS" w:cs="Arial"/>
          <w:kern w:val="0"/>
          <w:sz w:val="18"/>
          <w:szCs w:val="18"/>
          <w14:ligatures w14:val="none"/>
        </w:rPr>
        <w:t xml:space="preserve"> White’s help with workshops and the Fly Creek study</w:t>
      </w:r>
      <w:r w:rsidR="00F17257">
        <w:rPr>
          <w:rFonts w:ascii="Comic Sans MS" w:eastAsia="Times New Roman" w:hAnsi="Comic Sans MS" w:cs="Arial"/>
          <w:kern w:val="0"/>
          <w:sz w:val="18"/>
          <w:szCs w:val="18"/>
          <w14:ligatures w14:val="none"/>
        </w:rPr>
        <w:t xml:space="preserve"> throughout the year.</w:t>
      </w:r>
      <w:r>
        <w:rPr>
          <w:rFonts w:ascii="Comic Sans MS" w:eastAsia="Times New Roman" w:hAnsi="Comic Sans MS" w:cs="Arial"/>
          <w:kern w:val="0"/>
          <w:sz w:val="18"/>
          <w:szCs w:val="18"/>
          <w14:ligatures w14:val="none"/>
        </w:rPr>
        <w:t xml:space="preserve">  Robinson discussed the need for a more detailed work plan if this agreement is to be renewed.  YCD has been pleased with White’s </w:t>
      </w:r>
      <w:r w:rsidR="00F17257">
        <w:rPr>
          <w:rFonts w:ascii="Comic Sans MS" w:eastAsia="Times New Roman" w:hAnsi="Comic Sans MS" w:cs="Arial"/>
          <w:kern w:val="0"/>
          <w:sz w:val="18"/>
          <w:szCs w:val="18"/>
          <w14:ligatures w14:val="none"/>
        </w:rPr>
        <w:t>work,</w:t>
      </w:r>
      <w:r>
        <w:rPr>
          <w:rFonts w:ascii="Comic Sans MS" w:eastAsia="Times New Roman" w:hAnsi="Comic Sans MS" w:cs="Arial"/>
          <w:kern w:val="0"/>
          <w:sz w:val="18"/>
          <w:szCs w:val="18"/>
          <w14:ligatures w14:val="none"/>
        </w:rPr>
        <w:t xml:space="preserve"> but the board needs to make sure they are getting the value out of expending tax pay money.  White will develop a work plan in consultation with Ivie and present at the next board meeting.</w:t>
      </w:r>
    </w:p>
    <w:p w14:paraId="45E8ADA1" w14:textId="77777777" w:rsidR="00DB3A3F" w:rsidRPr="00DC2934" w:rsidRDefault="00DB3A3F" w:rsidP="00F17257">
      <w:pPr>
        <w:pStyle w:val="ListParagraph"/>
        <w:overflowPunct w:val="0"/>
        <w:autoSpaceDE w:val="0"/>
        <w:autoSpaceDN w:val="0"/>
        <w:adjustRightInd w:val="0"/>
        <w:spacing w:after="0" w:line="240" w:lineRule="auto"/>
        <w:ind w:left="2064"/>
        <w:jc w:val="both"/>
        <w:rPr>
          <w:rFonts w:ascii="Comic Sans MS" w:eastAsia="Times New Roman" w:hAnsi="Comic Sans MS" w:cs="Arial"/>
          <w:kern w:val="0"/>
          <w:sz w:val="18"/>
          <w:szCs w:val="18"/>
          <w14:ligatures w14:val="none"/>
        </w:rPr>
      </w:pPr>
    </w:p>
    <w:p w14:paraId="7727D626" w14:textId="1BED9B2D" w:rsidR="000B5000" w:rsidRPr="004C1C9C" w:rsidRDefault="000B5000" w:rsidP="00DB3A3F">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Travel &amp; Meetings – </w:t>
      </w:r>
      <w:r w:rsidR="00DB3A3F">
        <w:rPr>
          <w:rFonts w:ascii="Comic Sans MS" w:eastAsia="Times New Roman" w:hAnsi="Comic Sans MS" w:cs="Arial"/>
          <w:bCs/>
          <w:kern w:val="0"/>
          <w:sz w:val="18"/>
          <w:szCs w:val="18"/>
          <w14:ligatures w14:val="none"/>
        </w:rPr>
        <w:t>Robinson made a motion to have representation at the  ‘Future Land Use May and Comprehension Plan for Billings through 2045’</w:t>
      </w:r>
      <w:r w:rsidR="00DB3A3F">
        <w:rPr>
          <w:rFonts w:ascii="Comic Sans MS" w:eastAsia="Times New Roman" w:hAnsi="Comic Sans MS" w:cs="Arial"/>
          <w:b/>
          <w:kern w:val="0"/>
          <w:sz w:val="18"/>
          <w:szCs w:val="18"/>
          <w14:ligatures w14:val="none"/>
        </w:rPr>
        <w:t xml:space="preserve"> </w:t>
      </w:r>
      <w:r w:rsidR="00DB3A3F" w:rsidRPr="00DB3A3F">
        <w:rPr>
          <w:rFonts w:ascii="Comic Sans MS" w:eastAsia="Times New Roman" w:hAnsi="Comic Sans MS" w:cs="Arial"/>
          <w:bCs/>
          <w:kern w:val="0"/>
          <w:sz w:val="18"/>
          <w:szCs w:val="18"/>
          <w14:ligatures w14:val="none"/>
        </w:rPr>
        <w:t>to be held August 4</w:t>
      </w:r>
      <w:r w:rsidR="00DB3A3F" w:rsidRPr="00DB3A3F">
        <w:rPr>
          <w:rFonts w:ascii="Comic Sans MS" w:eastAsia="Times New Roman" w:hAnsi="Comic Sans MS" w:cs="Arial"/>
          <w:bCs/>
          <w:kern w:val="0"/>
          <w:sz w:val="18"/>
          <w:szCs w:val="18"/>
          <w:vertAlign w:val="superscript"/>
          <w14:ligatures w14:val="none"/>
        </w:rPr>
        <w:t>th</w:t>
      </w:r>
      <w:r w:rsidR="00DB3A3F">
        <w:rPr>
          <w:rFonts w:ascii="Comic Sans MS" w:eastAsia="Times New Roman" w:hAnsi="Comic Sans MS" w:cs="Arial"/>
          <w:bCs/>
          <w:kern w:val="0"/>
          <w:sz w:val="18"/>
          <w:szCs w:val="18"/>
          <w14:ligatures w14:val="none"/>
        </w:rPr>
        <w:t>, second by Kraft, motion passed.  Gabel and Robinson will attend.</w:t>
      </w:r>
      <w:r w:rsidR="00DB3A3F">
        <w:rPr>
          <w:rFonts w:ascii="Comic Sans MS" w:eastAsia="Times New Roman" w:hAnsi="Comic Sans MS" w:cs="Arial"/>
          <w:b/>
          <w:kern w:val="0"/>
          <w:sz w:val="18"/>
          <w:szCs w:val="18"/>
          <w14:ligatures w14:val="none"/>
        </w:rPr>
        <w:t xml:space="preserve"> </w:t>
      </w:r>
    </w:p>
    <w:p w14:paraId="4E4F5CAD" w14:textId="77777777" w:rsidR="000B5000" w:rsidRPr="003D06B3" w:rsidRDefault="000B5000" w:rsidP="000B5000">
      <w:pPr>
        <w:overflowPunct w:val="0"/>
        <w:autoSpaceDE w:val="0"/>
        <w:autoSpaceDN w:val="0"/>
        <w:adjustRightInd w:val="0"/>
        <w:spacing w:after="0" w:line="240" w:lineRule="auto"/>
        <w:ind w:left="1080"/>
        <w:contextualSpacing/>
        <w:jc w:val="both"/>
        <w:rPr>
          <w:rFonts w:ascii="Comic Sans MS" w:eastAsia="Times New Roman" w:hAnsi="Comic Sans MS" w:cs="Arial"/>
          <w:b/>
          <w:kern w:val="0"/>
          <w:sz w:val="18"/>
          <w:szCs w:val="18"/>
          <w14:ligatures w14:val="none"/>
        </w:rPr>
      </w:pPr>
    </w:p>
    <w:p w14:paraId="55A32FD7" w14:textId="77777777" w:rsidR="000B5000" w:rsidRPr="004E2849" w:rsidRDefault="000B5000" w:rsidP="000B5000">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Standing Committee Reports </w:t>
      </w:r>
    </w:p>
    <w:p w14:paraId="004963B1" w14:textId="77777777" w:rsidR="00F17257" w:rsidRDefault="000B5000" w:rsidP="00F17257">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sidRPr="004E2849">
        <w:rPr>
          <w:rFonts w:ascii="Comic Sans MS" w:eastAsia="Times New Roman" w:hAnsi="Comic Sans MS" w:cs="Arial"/>
          <w:b/>
          <w:kern w:val="0"/>
          <w:sz w:val="18"/>
          <w:szCs w:val="18"/>
          <w14:ligatures w14:val="none"/>
        </w:rPr>
        <w:t>Westend Reservoirs</w:t>
      </w:r>
      <w:r>
        <w:rPr>
          <w:rFonts w:ascii="Comic Sans MS" w:eastAsia="Times New Roman" w:hAnsi="Comic Sans MS" w:cs="Arial"/>
          <w:bCs/>
          <w:kern w:val="0"/>
          <w:sz w:val="18"/>
          <w:szCs w:val="18"/>
          <w14:ligatures w14:val="none"/>
        </w:rPr>
        <w:t xml:space="preserve"> – </w:t>
      </w:r>
      <w:r w:rsidRPr="00F17257">
        <w:rPr>
          <w:rFonts w:ascii="Comic Sans MS" w:eastAsia="Times New Roman" w:hAnsi="Comic Sans MS" w:cs="Arial"/>
          <w:bCs/>
          <w:kern w:val="0"/>
          <w:sz w:val="18"/>
          <w:szCs w:val="18"/>
          <w14:ligatures w14:val="none"/>
        </w:rPr>
        <w:t xml:space="preserve">DNRC Grant #RD-YCD-712 </w:t>
      </w:r>
      <w:r w:rsidR="00F17257">
        <w:rPr>
          <w:rFonts w:ascii="Comic Sans MS" w:eastAsia="Times New Roman" w:hAnsi="Comic Sans MS" w:cs="Arial"/>
          <w:bCs/>
          <w:kern w:val="0"/>
          <w:sz w:val="18"/>
          <w:szCs w:val="18"/>
          <w14:ligatures w14:val="none"/>
        </w:rPr>
        <w:t xml:space="preserve">two (2) year extension has been approved by DNRC.  </w:t>
      </w:r>
    </w:p>
    <w:p w14:paraId="723F9137" w14:textId="6EA40856" w:rsidR="000B5000" w:rsidRDefault="00F17257" w:rsidP="00F17257">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F17257">
        <w:rPr>
          <w:rFonts w:ascii="Comic Sans MS" w:eastAsia="Times New Roman" w:hAnsi="Comic Sans MS" w:cs="Arial"/>
          <w:bCs/>
          <w:kern w:val="0"/>
          <w:sz w:val="18"/>
          <w:szCs w:val="18"/>
          <w14:ligatures w14:val="none"/>
        </w:rPr>
        <w:t xml:space="preserve">Robinson reported that the pedestrian corridor under Hesper Road connecting both reservoirs is going in this fall.  </w:t>
      </w:r>
    </w:p>
    <w:p w14:paraId="3ABEB39D" w14:textId="194E2C23" w:rsidR="00F17257" w:rsidRPr="00F17257" w:rsidRDefault="00F17257" w:rsidP="00F17257">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Cs/>
          <w:kern w:val="0"/>
          <w:sz w:val="18"/>
          <w:szCs w:val="18"/>
          <w14:ligatures w14:val="none"/>
        </w:rPr>
        <w:t xml:space="preserve">Rep. Essman </w:t>
      </w:r>
      <w:r w:rsidR="000B17A4">
        <w:rPr>
          <w:rFonts w:ascii="Comic Sans MS" w:eastAsia="Times New Roman" w:hAnsi="Comic Sans MS" w:cs="Arial"/>
          <w:bCs/>
          <w:kern w:val="0"/>
          <w:sz w:val="18"/>
          <w:szCs w:val="18"/>
          <w14:ligatures w14:val="none"/>
        </w:rPr>
        <w:t>contacted YCD and</w:t>
      </w:r>
      <w:r>
        <w:rPr>
          <w:rFonts w:ascii="Comic Sans MS" w:eastAsia="Times New Roman" w:hAnsi="Comic Sans MS" w:cs="Arial"/>
          <w:bCs/>
          <w:kern w:val="0"/>
          <w:sz w:val="18"/>
          <w:szCs w:val="18"/>
          <w14:ligatures w14:val="none"/>
        </w:rPr>
        <w:t xml:space="preserve"> inquired into the status of the </w:t>
      </w:r>
      <w:r w:rsidR="000B17A4">
        <w:rPr>
          <w:rFonts w:ascii="Comic Sans MS" w:eastAsia="Times New Roman" w:hAnsi="Comic Sans MS" w:cs="Arial"/>
          <w:bCs/>
          <w:kern w:val="0"/>
          <w:sz w:val="18"/>
          <w:szCs w:val="18"/>
          <w14:ligatures w14:val="none"/>
        </w:rPr>
        <w:t>amenities.  Robinson is in communication with her to provide the information.</w:t>
      </w:r>
    </w:p>
    <w:p w14:paraId="70789120" w14:textId="5071B914" w:rsidR="000B17A4" w:rsidRPr="008B00A6" w:rsidRDefault="000B5000" w:rsidP="008B00A6">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14:ligatures w14:val="none"/>
        </w:rPr>
        <w:t xml:space="preserve">Arbor Day </w:t>
      </w:r>
      <w:r>
        <w:rPr>
          <w:rFonts w:ascii="Comic Sans MS" w:eastAsia="Times New Roman" w:hAnsi="Comic Sans MS" w:cs="Arial"/>
          <w:b/>
          <w:kern w:val="0"/>
          <w:sz w:val="18"/>
          <w:szCs w:val="18"/>
          <w14:ligatures w14:val="none"/>
        </w:rPr>
        <w:t>Annual Tree Giveaway</w:t>
      </w:r>
      <w:r w:rsidR="000B17A4">
        <w:rPr>
          <w:rFonts w:ascii="Comic Sans MS" w:eastAsia="Times New Roman" w:hAnsi="Comic Sans MS" w:cs="Arial"/>
          <w:b/>
          <w:kern w:val="0"/>
          <w:sz w:val="18"/>
          <w:szCs w:val="18"/>
          <w14:ligatures w14:val="none"/>
        </w:rPr>
        <w:t xml:space="preserve"> </w:t>
      </w:r>
      <w:r w:rsidR="000B17A4">
        <w:rPr>
          <w:rFonts w:ascii="Comic Sans MS" w:eastAsia="Times New Roman" w:hAnsi="Comic Sans MS" w:cs="Arial"/>
          <w:bCs/>
          <w:kern w:val="0"/>
          <w:sz w:val="18"/>
          <w:szCs w:val="18"/>
          <w14:ligatures w14:val="none"/>
        </w:rPr>
        <w:t xml:space="preserve">Final report:  </w:t>
      </w:r>
      <w:r w:rsidR="000B17A4" w:rsidRPr="000B17A4">
        <w:rPr>
          <w:rFonts w:ascii="Comic Sans MS" w:hAnsi="Comic Sans MS"/>
          <w:sz w:val="18"/>
          <w:szCs w:val="18"/>
        </w:rPr>
        <w:t>600</w:t>
      </w:r>
      <w:r w:rsidR="000B17A4">
        <w:rPr>
          <w:rFonts w:ascii="Comic Sans MS" w:hAnsi="Comic Sans MS"/>
          <w:sz w:val="18"/>
          <w:szCs w:val="18"/>
        </w:rPr>
        <w:t xml:space="preserve"> trees </w:t>
      </w:r>
      <w:r w:rsidR="000B17A4" w:rsidRPr="000B17A4">
        <w:rPr>
          <w:rFonts w:ascii="Comic Sans MS" w:hAnsi="Comic Sans MS"/>
          <w:sz w:val="18"/>
          <w:szCs w:val="18"/>
        </w:rPr>
        <w:t>(Lincoln-Oakes Nursery- $553.96  3.96; Clifty View Nursery- $938.15; MT State Nursery- $ 40.80</w:t>
      </w:r>
      <w:r w:rsidR="009772ED">
        <w:rPr>
          <w:rFonts w:ascii="Comic Sans MS" w:hAnsi="Comic Sans MS"/>
          <w:sz w:val="18"/>
          <w:szCs w:val="18"/>
        </w:rPr>
        <w:t>)</w:t>
      </w:r>
      <w:r w:rsidR="009772ED">
        <w:rPr>
          <w:rFonts w:ascii="Comic Sans MS" w:eastAsia="Times New Roman" w:hAnsi="Comic Sans MS" w:cs="Arial"/>
          <w:bCs/>
          <w:kern w:val="0"/>
          <w:sz w:val="18"/>
          <w:szCs w:val="18"/>
          <w14:ligatures w14:val="none"/>
        </w:rPr>
        <w:t xml:space="preserve">; </w:t>
      </w:r>
      <w:r w:rsidR="000B17A4" w:rsidRPr="009772ED">
        <w:rPr>
          <w:rFonts w:ascii="Comic Sans MS" w:hAnsi="Comic Sans MS"/>
          <w:sz w:val="18"/>
          <w:szCs w:val="18"/>
        </w:rPr>
        <w:t>Printing - $286.95</w:t>
      </w:r>
      <w:r w:rsidR="009772ED">
        <w:rPr>
          <w:rFonts w:ascii="Comic Sans MS" w:eastAsia="Times New Roman" w:hAnsi="Comic Sans MS" w:cs="Arial"/>
          <w:bCs/>
          <w:kern w:val="0"/>
          <w:sz w:val="18"/>
          <w:szCs w:val="18"/>
          <w14:ligatures w14:val="none"/>
        </w:rPr>
        <w:t xml:space="preserve">; </w:t>
      </w:r>
      <w:r w:rsidR="000B17A4" w:rsidRPr="009772ED">
        <w:rPr>
          <w:rFonts w:ascii="Comic Sans MS" w:hAnsi="Comic Sans MS"/>
          <w:sz w:val="18"/>
          <w:szCs w:val="18"/>
        </w:rPr>
        <w:t>Supplies</w:t>
      </w:r>
      <w:r w:rsidR="008B00A6">
        <w:rPr>
          <w:rFonts w:ascii="Comic Sans MS" w:hAnsi="Comic Sans MS"/>
          <w:sz w:val="18"/>
          <w:szCs w:val="18"/>
        </w:rPr>
        <w:t xml:space="preserve"> – $368.75; </w:t>
      </w:r>
      <w:r w:rsidR="000B17A4" w:rsidRPr="009772ED">
        <w:rPr>
          <w:rFonts w:ascii="Comic Sans MS" w:hAnsi="Comic Sans MS"/>
          <w:sz w:val="18"/>
          <w:szCs w:val="18"/>
        </w:rPr>
        <w:t xml:space="preserve"> </w:t>
      </w:r>
      <w:r w:rsidR="000B17A4" w:rsidRPr="008B00A6">
        <w:rPr>
          <w:rFonts w:ascii="Comic Sans MS" w:hAnsi="Comic Sans MS"/>
          <w:sz w:val="18"/>
          <w:szCs w:val="18"/>
        </w:rPr>
        <w:t>Chairs</w:t>
      </w:r>
      <w:r w:rsidR="008B00A6">
        <w:rPr>
          <w:rFonts w:ascii="Comic Sans MS" w:hAnsi="Comic Sans MS"/>
          <w:sz w:val="18"/>
          <w:szCs w:val="18"/>
        </w:rPr>
        <w:t>/</w:t>
      </w:r>
      <w:r w:rsidR="000B17A4" w:rsidRPr="008B00A6">
        <w:rPr>
          <w:rFonts w:ascii="Comic Sans MS" w:hAnsi="Comic Sans MS"/>
          <w:sz w:val="18"/>
          <w:szCs w:val="18"/>
        </w:rPr>
        <w:t>tables ren</w:t>
      </w:r>
      <w:r w:rsidR="008B00A6">
        <w:rPr>
          <w:rFonts w:ascii="Comic Sans MS" w:hAnsi="Comic Sans MS"/>
          <w:sz w:val="18"/>
          <w:szCs w:val="18"/>
        </w:rPr>
        <w:t>tal -</w:t>
      </w:r>
      <w:r w:rsidR="000B17A4" w:rsidRPr="008B00A6">
        <w:rPr>
          <w:rFonts w:ascii="Comic Sans MS" w:hAnsi="Comic Sans MS"/>
          <w:sz w:val="18"/>
          <w:szCs w:val="18"/>
        </w:rPr>
        <w:t>$85.50</w:t>
      </w:r>
      <w:r w:rsidR="008B00A6">
        <w:rPr>
          <w:rFonts w:ascii="Comic Sans MS" w:hAnsi="Comic Sans MS"/>
          <w:sz w:val="18"/>
          <w:szCs w:val="18"/>
        </w:rPr>
        <w:t xml:space="preserve">; </w:t>
      </w:r>
      <w:r w:rsidR="000B17A4" w:rsidRPr="008B00A6">
        <w:rPr>
          <w:rFonts w:ascii="Comic Sans MS" w:hAnsi="Comic Sans MS"/>
          <w:sz w:val="18"/>
          <w:szCs w:val="18"/>
        </w:rPr>
        <w:t>Expenses – lunch</w:t>
      </w:r>
      <w:r w:rsidR="008B00A6">
        <w:rPr>
          <w:rFonts w:ascii="Comic Sans MS" w:hAnsi="Comic Sans MS"/>
          <w:sz w:val="18"/>
          <w:szCs w:val="18"/>
        </w:rPr>
        <w:t xml:space="preserve"> &amp; </w:t>
      </w:r>
      <w:r w:rsidR="000B17A4" w:rsidRPr="008B00A6">
        <w:rPr>
          <w:rFonts w:ascii="Comic Sans MS" w:hAnsi="Comic Sans MS"/>
          <w:sz w:val="18"/>
          <w:szCs w:val="18"/>
        </w:rPr>
        <w:t>supplies - $368.75</w:t>
      </w:r>
      <w:r w:rsidR="008B00A6">
        <w:rPr>
          <w:rFonts w:ascii="Comic Sans MS" w:hAnsi="Comic Sans MS"/>
          <w:sz w:val="18"/>
          <w:szCs w:val="18"/>
        </w:rPr>
        <w:t xml:space="preserve">; </w:t>
      </w:r>
      <w:r w:rsidR="000B17A4" w:rsidRPr="008B00A6">
        <w:rPr>
          <w:rFonts w:ascii="Comic Sans MS" w:hAnsi="Comic Sans MS"/>
          <w:sz w:val="18"/>
          <w:szCs w:val="18"/>
        </w:rPr>
        <w:t>YCD Supervisor expenses</w:t>
      </w:r>
      <w:r w:rsidR="008B00A6">
        <w:rPr>
          <w:rFonts w:ascii="Comic Sans MS" w:hAnsi="Comic Sans MS"/>
          <w:sz w:val="18"/>
          <w:szCs w:val="18"/>
        </w:rPr>
        <w:t xml:space="preserve"> - </w:t>
      </w:r>
      <w:r w:rsidR="000B17A4" w:rsidRPr="008B00A6">
        <w:rPr>
          <w:rFonts w:ascii="Comic Sans MS" w:hAnsi="Comic Sans MS"/>
          <w:sz w:val="18"/>
          <w:szCs w:val="18"/>
        </w:rPr>
        <w:t>$521.80</w:t>
      </w:r>
      <w:r w:rsidR="008B00A6">
        <w:rPr>
          <w:rFonts w:ascii="Comic Sans MS" w:hAnsi="Comic Sans MS"/>
          <w:sz w:val="18"/>
          <w:szCs w:val="18"/>
        </w:rPr>
        <w:t xml:space="preserve">.   </w:t>
      </w:r>
      <w:r w:rsidR="000B17A4" w:rsidRPr="008B00A6">
        <w:rPr>
          <w:rFonts w:ascii="Comic Sans MS" w:hAnsi="Comic Sans MS"/>
          <w:b/>
          <w:bCs/>
          <w:sz w:val="18"/>
          <w:szCs w:val="18"/>
        </w:rPr>
        <w:t>TOTAL</w:t>
      </w:r>
      <w:r w:rsidR="00CC2826">
        <w:rPr>
          <w:rFonts w:ascii="Comic Sans MS" w:hAnsi="Comic Sans MS"/>
          <w:b/>
          <w:bCs/>
          <w:sz w:val="18"/>
          <w:szCs w:val="18"/>
        </w:rPr>
        <w:t xml:space="preserve"> cost:</w:t>
      </w:r>
      <w:r w:rsidR="000B17A4" w:rsidRPr="008B00A6">
        <w:rPr>
          <w:rFonts w:ascii="Comic Sans MS" w:hAnsi="Comic Sans MS"/>
          <w:b/>
          <w:bCs/>
          <w:sz w:val="18"/>
          <w:szCs w:val="18"/>
        </w:rPr>
        <w:t xml:space="preserve"> $2,795.91</w:t>
      </w:r>
    </w:p>
    <w:p w14:paraId="6618684F" w14:textId="5174BF2C" w:rsidR="000B5000" w:rsidRPr="00CC2826" w:rsidRDefault="000B5000" w:rsidP="00CC2826">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Pollinator Fair, June 20</w:t>
      </w:r>
      <w:r w:rsidRPr="001E235C">
        <w:rPr>
          <w:rFonts w:ascii="Comic Sans MS" w:eastAsia="Times New Roman" w:hAnsi="Comic Sans MS" w:cs="Arial"/>
          <w:b/>
          <w:kern w:val="0"/>
          <w:sz w:val="18"/>
          <w:szCs w:val="18"/>
          <w:vertAlign w:val="superscript"/>
          <w14:ligatures w14:val="none"/>
        </w:rPr>
        <w:t>th</w:t>
      </w:r>
      <w:r>
        <w:rPr>
          <w:rFonts w:ascii="Comic Sans MS" w:eastAsia="Times New Roman" w:hAnsi="Comic Sans MS" w:cs="Arial"/>
          <w:b/>
          <w:kern w:val="0"/>
          <w:sz w:val="18"/>
          <w:szCs w:val="18"/>
          <w14:ligatures w14:val="none"/>
        </w:rPr>
        <w:t xml:space="preserve"> to be held at the 4H Building on the Metra grounds </w:t>
      </w:r>
      <w:r>
        <w:rPr>
          <w:rFonts w:ascii="Comic Sans MS" w:eastAsia="Times New Roman" w:hAnsi="Comic Sans MS" w:cs="Arial"/>
          <w:bCs/>
          <w:kern w:val="0"/>
          <w:sz w:val="18"/>
          <w:szCs w:val="18"/>
          <w14:ligatures w14:val="none"/>
        </w:rPr>
        <w:t xml:space="preserve">– </w:t>
      </w:r>
      <w:r w:rsidR="00CC2826">
        <w:rPr>
          <w:rFonts w:ascii="Comic Sans MS" w:eastAsia="Times New Roman" w:hAnsi="Comic Sans MS" w:cs="Arial"/>
          <w:bCs/>
          <w:kern w:val="0"/>
          <w:sz w:val="18"/>
          <w:szCs w:val="18"/>
          <w14:ligatures w14:val="none"/>
        </w:rPr>
        <w:t xml:space="preserve">Haaland, White and Ivie represented YCD with several other agencies participating.  White reported: </w:t>
      </w:r>
      <w:r w:rsidR="00CC2826" w:rsidRPr="00CC2826">
        <w:rPr>
          <w:rFonts w:ascii="Comic Sans MS" w:eastAsia="Times New Roman" w:hAnsi="Comic Sans MS" w:cs="Arial"/>
          <w:bCs/>
          <w:kern w:val="0"/>
          <w:sz w:val="18"/>
          <w:szCs w:val="18"/>
          <w14:ligatures w14:val="none"/>
        </w:rPr>
        <w:t>Pollinator fair event was on June 20th Counted a maximum of 50 people who attended throughout the event timeframe. We also met as a group afterwards to discuss changes for next year, so that we can continue to grow the event and get a better turnout</w:t>
      </w:r>
      <w:r w:rsidR="00CC2826">
        <w:rPr>
          <w:rFonts w:ascii="Comic Sans MS" w:eastAsia="Times New Roman" w:hAnsi="Comic Sans MS" w:cs="Arial"/>
          <w:bCs/>
          <w:kern w:val="0"/>
          <w:sz w:val="18"/>
          <w:szCs w:val="18"/>
          <w14:ligatures w14:val="none"/>
        </w:rPr>
        <w:t>.</w:t>
      </w:r>
      <w:r w:rsidR="00CC2826" w:rsidRPr="00CC2826">
        <w:rPr>
          <w:rFonts w:ascii="Comic Sans MS" w:eastAsia="Times New Roman" w:hAnsi="Comic Sans MS" w:cs="Arial"/>
          <w:bCs/>
          <w:kern w:val="0"/>
          <w:sz w:val="18"/>
          <w:szCs w:val="18"/>
          <w14:ligatures w14:val="none"/>
        </w:rPr>
        <w:t xml:space="preserve"> </w:t>
      </w:r>
    </w:p>
    <w:p w14:paraId="51667D42" w14:textId="2A3FB607" w:rsidR="000B5000" w:rsidRPr="003D06B3" w:rsidRDefault="000B5000" w:rsidP="000B5000">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FY26 Annual Plan of Operations </w:t>
      </w:r>
      <w:r>
        <w:rPr>
          <w:rFonts w:ascii="Comic Sans MS" w:eastAsia="Times New Roman" w:hAnsi="Comic Sans MS" w:cs="Arial"/>
          <w:bCs/>
          <w:kern w:val="0"/>
          <w:sz w:val="18"/>
          <w:szCs w:val="18"/>
          <w14:ligatures w14:val="none"/>
        </w:rPr>
        <w:t xml:space="preserve">– The board instructed Ivie to </w:t>
      </w:r>
      <w:r w:rsidR="008B00A6">
        <w:rPr>
          <w:rFonts w:ascii="Comic Sans MS" w:eastAsia="Times New Roman" w:hAnsi="Comic Sans MS" w:cs="Arial"/>
          <w:bCs/>
          <w:kern w:val="0"/>
          <w:sz w:val="18"/>
          <w:szCs w:val="18"/>
          <w14:ligatures w14:val="none"/>
        </w:rPr>
        <w:t xml:space="preserve">further </w:t>
      </w:r>
      <w:r>
        <w:rPr>
          <w:rFonts w:ascii="Comic Sans MS" w:eastAsia="Times New Roman" w:hAnsi="Comic Sans MS" w:cs="Arial"/>
          <w:bCs/>
          <w:kern w:val="0"/>
          <w:sz w:val="18"/>
          <w:szCs w:val="18"/>
          <w14:ligatures w14:val="none"/>
        </w:rPr>
        <w:t>edit FY2</w:t>
      </w:r>
      <w:r w:rsidR="008B00A6">
        <w:rPr>
          <w:rFonts w:ascii="Comic Sans MS" w:eastAsia="Times New Roman" w:hAnsi="Comic Sans MS" w:cs="Arial"/>
          <w:bCs/>
          <w:kern w:val="0"/>
          <w:sz w:val="18"/>
          <w:szCs w:val="18"/>
          <w14:ligatures w14:val="none"/>
        </w:rPr>
        <w:t>6</w:t>
      </w:r>
      <w:r>
        <w:rPr>
          <w:rFonts w:ascii="Comic Sans MS" w:eastAsia="Times New Roman" w:hAnsi="Comic Sans MS" w:cs="Arial"/>
          <w:bCs/>
          <w:kern w:val="0"/>
          <w:sz w:val="18"/>
          <w:szCs w:val="18"/>
          <w14:ligatures w14:val="none"/>
        </w:rPr>
        <w:t xml:space="preserve">’s APO and present at the </w:t>
      </w:r>
      <w:r w:rsidR="008B00A6">
        <w:rPr>
          <w:rFonts w:ascii="Comic Sans MS" w:eastAsia="Times New Roman" w:hAnsi="Comic Sans MS" w:cs="Arial"/>
          <w:bCs/>
          <w:kern w:val="0"/>
          <w:sz w:val="18"/>
          <w:szCs w:val="18"/>
          <w14:ligatures w14:val="none"/>
        </w:rPr>
        <w:t>August</w:t>
      </w:r>
      <w:r>
        <w:rPr>
          <w:rFonts w:ascii="Comic Sans MS" w:eastAsia="Times New Roman" w:hAnsi="Comic Sans MS" w:cs="Arial"/>
          <w:bCs/>
          <w:kern w:val="0"/>
          <w:sz w:val="18"/>
          <w:szCs w:val="18"/>
          <w14:ligatures w14:val="none"/>
        </w:rPr>
        <w:t xml:space="preserve"> YCD meeting.  Ivie will work with individual board members on areas within the plan.</w:t>
      </w:r>
      <w:r w:rsidR="008B00A6">
        <w:rPr>
          <w:rFonts w:ascii="Comic Sans MS" w:eastAsia="Times New Roman" w:hAnsi="Comic Sans MS" w:cs="Arial"/>
          <w:bCs/>
          <w:kern w:val="0"/>
          <w:sz w:val="18"/>
          <w:szCs w:val="18"/>
          <w14:ligatures w14:val="none"/>
        </w:rPr>
        <w:t xml:space="preserve">  Special emphasis will be on invasive woody species and public education relative to Russian Olive, Buckthorne</w:t>
      </w:r>
      <w:r w:rsidR="00ED5791">
        <w:rPr>
          <w:rFonts w:ascii="Comic Sans MS" w:eastAsia="Times New Roman" w:hAnsi="Comic Sans MS" w:cs="Arial"/>
          <w:bCs/>
          <w:kern w:val="0"/>
          <w:sz w:val="18"/>
          <w:szCs w:val="18"/>
          <w14:ligatures w14:val="none"/>
        </w:rPr>
        <w:t>, and Salt Cedar.</w:t>
      </w:r>
    </w:p>
    <w:p w14:paraId="63E02FA8" w14:textId="77777777" w:rsidR="000B5000" w:rsidRPr="003D06B3" w:rsidRDefault="000B5000" w:rsidP="000B5000">
      <w:p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p>
    <w:p w14:paraId="2A912257" w14:textId="11E3F378" w:rsidR="000B5000" w:rsidRPr="003D06B3" w:rsidRDefault="000B5000" w:rsidP="000B5000">
      <w:pPr>
        <w:numPr>
          <w:ilvl w:val="0"/>
          <w:numId w:val="2"/>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Unscheduled Matters</w:t>
      </w:r>
      <w:r w:rsidRPr="003D06B3">
        <w:rPr>
          <w:rFonts w:ascii="Comic Sans MS" w:eastAsia="Times New Roman" w:hAnsi="Comic Sans MS" w:cs="Arial"/>
          <w:kern w:val="0"/>
          <w:sz w:val="18"/>
          <w:szCs w:val="18"/>
          <w14:ligatures w14:val="none"/>
        </w:rPr>
        <w:t xml:space="preserve"> – </w:t>
      </w:r>
      <w:r w:rsidR="00CC2826">
        <w:rPr>
          <w:rFonts w:ascii="Comic Sans MS" w:eastAsia="Times New Roman" w:hAnsi="Comic Sans MS" w:cs="Arial"/>
          <w:kern w:val="0"/>
          <w:sz w:val="18"/>
          <w:szCs w:val="18"/>
          <w14:ligatures w14:val="none"/>
        </w:rPr>
        <w:t>Board discussed the need to hear about the agricultural efforts planned for the METRA grounds.  Robinson volunteered to contact the METRA manager and ask for an in-person report at a future board meeting.</w:t>
      </w:r>
    </w:p>
    <w:p w14:paraId="1CDF2312" w14:textId="77777777" w:rsidR="000B5000" w:rsidRPr="003D06B3" w:rsidRDefault="000B5000" w:rsidP="000B5000">
      <w:pPr>
        <w:overflowPunct w:val="0"/>
        <w:autoSpaceDE w:val="0"/>
        <w:autoSpaceDN w:val="0"/>
        <w:adjustRightInd w:val="0"/>
        <w:spacing w:after="0" w:line="240" w:lineRule="auto"/>
        <w:ind w:left="630"/>
        <w:contextualSpacing/>
        <w:jc w:val="both"/>
        <w:rPr>
          <w:rFonts w:ascii="Comic Sans MS" w:eastAsia="Times New Roman" w:hAnsi="Comic Sans MS" w:cs="Arial"/>
          <w:kern w:val="0"/>
          <w:sz w:val="18"/>
          <w:szCs w:val="18"/>
          <w14:ligatures w14:val="none"/>
        </w:rPr>
      </w:pPr>
    </w:p>
    <w:p w14:paraId="37513D9C" w14:textId="77777777" w:rsidR="000B5000" w:rsidRPr="003D06B3" w:rsidRDefault="000B5000" w:rsidP="000B5000">
      <w:pPr>
        <w:numPr>
          <w:ilvl w:val="0"/>
          <w:numId w:val="2"/>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Public comments </w:t>
      </w:r>
      <w:r w:rsidRPr="003D06B3">
        <w:rPr>
          <w:rFonts w:ascii="Comic Sans MS" w:eastAsia="Times New Roman" w:hAnsi="Comic Sans MS" w:cs="Arial"/>
          <w:kern w:val="0"/>
          <w:sz w:val="18"/>
          <w:szCs w:val="18"/>
          <w14:ligatures w14:val="none"/>
        </w:rPr>
        <w:t>– none</w:t>
      </w:r>
    </w:p>
    <w:p w14:paraId="42B55BDE" w14:textId="77777777" w:rsidR="000B5000" w:rsidRPr="003D06B3" w:rsidRDefault="000B5000" w:rsidP="000B5000">
      <w:p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p>
    <w:p w14:paraId="7E6634E1" w14:textId="24080812" w:rsidR="000B5000" w:rsidRDefault="000B5000" w:rsidP="000B5000">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8B00A6">
        <w:rPr>
          <w:rFonts w:ascii="Comic Sans MS" w:eastAsia="Times New Roman" w:hAnsi="Comic Sans MS" w:cs="Arial"/>
          <w:b/>
          <w:kern w:val="0"/>
          <w:sz w:val="18"/>
          <w:szCs w:val="18"/>
          <w14:ligatures w14:val="none"/>
        </w:rPr>
        <w:t xml:space="preserve">Next YCD Board Meeting </w:t>
      </w:r>
      <w:r w:rsidRPr="008B00A6">
        <w:rPr>
          <w:rFonts w:ascii="Comic Sans MS" w:eastAsia="Times New Roman" w:hAnsi="Comic Sans MS" w:cs="Arial"/>
          <w:kern w:val="0"/>
          <w:sz w:val="18"/>
          <w:szCs w:val="18"/>
          <w14:ligatures w14:val="none"/>
        </w:rPr>
        <w:t xml:space="preserve">– The next YCD meeting is tentatively scheduled for </w:t>
      </w:r>
      <w:r w:rsidR="008B00A6" w:rsidRPr="008B00A6">
        <w:rPr>
          <w:rFonts w:ascii="Comic Sans MS" w:eastAsia="Times New Roman" w:hAnsi="Comic Sans MS" w:cs="Arial"/>
          <w:kern w:val="0"/>
          <w:sz w:val="18"/>
          <w:szCs w:val="18"/>
          <w14:ligatures w14:val="none"/>
        </w:rPr>
        <w:t>August 19,</w:t>
      </w:r>
      <w:r w:rsidRPr="008B00A6">
        <w:rPr>
          <w:rFonts w:ascii="Comic Sans MS" w:eastAsia="Times New Roman" w:hAnsi="Comic Sans MS" w:cs="Arial"/>
          <w:kern w:val="0"/>
          <w:sz w:val="18"/>
          <w:szCs w:val="18"/>
          <w14:ligatures w14:val="none"/>
        </w:rPr>
        <w:t xml:space="preserve"> 2025</w:t>
      </w:r>
      <w:r w:rsidR="00CC2826">
        <w:rPr>
          <w:rFonts w:ascii="Comic Sans MS" w:eastAsia="Times New Roman" w:hAnsi="Comic Sans MS" w:cs="Arial"/>
          <w:kern w:val="0"/>
          <w:sz w:val="18"/>
          <w:szCs w:val="18"/>
          <w14:ligatures w14:val="none"/>
        </w:rPr>
        <w:t xml:space="preserve">. </w:t>
      </w:r>
      <w:r w:rsidR="008B00A6">
        <w:rPr>
          <w:rFonts w:ascii="Comic Sans MS" w:eastAsia="Times New Roman" w:hAnsi="Comic Sans MS" w:cs="Arial"/>
          <w:kern w:val="0"/>
          <w:sz w:val="18"/>
          <w:szCs w:val="18"/>
          <w14:ligatures w14:val="none"/>
        </w:rPr>
        <w:t xml:space="preserve"> </w:t>
      </w:r>
      <w:r w:rsidR="00CC2826">
        <w:rPr>
          <w:rFonts w:ascii="Comic Sans MS" w:eastAsia="Times New Roman" w:hAnsi="Comic Sans MS" w:cs="Arial"/>
          <w:kern w:val="0"/>
          <w:sz w:val="18"/>
          <w:szCs w:val="18"/>
          <w14:ligatures w14:val="none"/>
        </w:rPr>
        <w:t xml:space="preserve">A </w:t>
      </w:r>
      <w:r w:rsidR="008B00A6">
        <w:rPr>
          <w:rFonts w:ascii="Comic Sans MS" w:eastAsia="Times New Roman" w:hAnsi="Comic Sans MS" w:cs="Arial"/>
          <w:kern w:val="0"/>
          <w:sz w:val="18"/>
          <w:szCs w:val="18"/>
          <w14:ligatures w14:val="none"/>
        </w:rPr>
        <w:t>committee meeting beforehand</w:t>
      </w:r>
      <w:r w:rsidR="00CC2826">
        <w:rPr>
          <w:rFonts w:ascii="Comic Sans MS" w:eastAsia="Times New Roman" w:hAnsi="Comic Sans MS" w:cs="Arial"/>
          <w:kern w:val="0"/>
          <w:sz w:val="18"/>
          <w:szCs w:val="18"/>
          <w14:ligatures w14:val="none"/>
        </w:rPr>
        <w:t xml:space="preserve"> will be conducted</w:t>
      </w:r>
      <w:r w:rsidR="008B00A6">
        <w:rPr>
          <w:rFonts w:ascii="Comic Sans MS" w:eastAsia="Times New Roman" w:hAnsi="Comic Sans MS" w:cs="Arial"/>
          <w:kern w:val="0"/>
          <w:sz w:val="18"/>
          <w:szCs w:val="18"/>
          <w14:ligatures w14:val="none"/>
        </w:rPr>
        <w:t xml:space="preserve"> to discuss the PF/YCD partnership and develop a workplan for FY26.</w:t>
      </w:r>
    </w:p>
    <w:p w14:paraId="7B796836" w14:textId="77777777" w:rsidR="008B00A6" w:rsidRPr="008B00A6" w:rsidRDefault="008B00A6" w:rsidP="008B00A6">
      <w:p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p>
    <w:p w14:paraId="3207907A" w14:textId="0C81FE3F" w:rsidR="000B5000" w:rsidRPr="003D06B3" w:rsidRDefault="00CC2826" w:rsidP="008B00A6">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Gabel</w:t>
      </w:r>
      <w:r w:rsidR="000B5000">
        <w:rPr>
          <w:rFonts w:ascii="Comic Sans MS" w:eastAsia="Times New Roman" w:hAnsi="Comic Sans MS" w:cs="Arial"/>
          <w:kern w:val="0"/>
          <w:sz w:val="18"/>
          <w:szCs w:val="18"/>
          <w14:ligatures w14:val="none"/>
        </w:rPr>
        <w:t xml:space="preserve"> </w:t>
      </w:r>
      <w:r w:rsidR="000B5000" w:rsidRPr="003D06B3">
        <w:rPr>
          <w:rFonts w:ascii="Comic Sans MS" w:eastAsia="Times New Roman" w:hAnsi="Comic Sans MS" w:cs="Arial"/>
          <w:kern w:val="0"/>
          <w:sz w:val="18"/>
          <w:szCs w:val="18"/>
          <w14:ligatures w14:val="none"/>
        </w:rPr>
        <w:t xml:space="preserve">motion to adjourn the meeting at </w:t>
      </w:r>
      <w:r>
        <w:rPr>
          <w:rFonts w:ascii="Comic Sans MS" w:eastAsia="Times New Roman" w:hAnsi="Comic Sans MS" w:cs="Arial"/>
          <w:kern w:val="0"/>
          <w:sz w:val="18"/>
          <w:szCs w:val="18"/>
          <w14:ligatures w14:val="none"/>
        </w:rPr>
        <w:t>10:55 am</w:t>
      </w:r>
    </w:p>
    <w:p w14:paraId="673E7228" w14:textId="77777777" w:rsidR="000B5000" w:rsidRPr="003D06B3" w:rsidRDefault="000B5000" w:rsidP="000B5000">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61AE6091" w14:textId="77777777" w:rsidR="000B5000" w:rsidRPr="003D06B3" w:rsidRDefault="000B5000" w:rsidP="000B5000">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79BB7410" w14:textId="77777777" w:rsidR="000B5000" w:rsidRPr="003D06B3" w:rsidRDefault="000B5000" w:rsidP="000B5000">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27607E67" w14:textId="77777777" w:rsidR="000B5000" w:rsidRPr="003D06B3" w:rsidRDefault="000B5000" w:rsidP="000B5000">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r w:rsidRPr="003D06B3">
        <w:rPr>
          <w:rFonts w:ascii="Comic Sans MS" w:eastAsia="Times New Roman" w:hAnsi="Comic Sans MS" w:cs="Arial"/>
          <w:b/>
          <w:kern w:val="0"/>
          <w:sz w:val="18"/>
          <w:szCs w:val="18"/>
          <w:u w:val="single"/>
          <w14:ligatures w14:val="none"/>
        </w:rPr>
        <w:t xml:space="preserve">___________________________________________________________________________________________  </w:t>
      </w:r>
    </w:p>
    <w:p w14:paraId="3BDE012C" w14:textId="77777777" w:rsidR="000B5000" w:rsidRPr="003D06B3" w:rsidRDefault="000B5000" w:rsidP="000B5000">
      <w:pPr>
        <w:spacing w:line="259" w:lineRule="auto"/>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Chad Sedgwick, Chair </w:t>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t xml:space="preserve">                </w:t>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t xml:space="preserve">               LaVerne Ivie, YCD Administrator</w:t>
      </w:r>
    </w:p>
    <w:bookmarkEnd w:id="0"/>
    <w:p w14:paraId="5EAF6E05" w14:textId="77777777" w:rsidR="00404D2F" w:rsidRDefault="00404D2F"/>
    <w:sectPr w:rsidR="00404D2F" w:rsidSect="000B500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53B1" w14:textId="77777777" w:rsidR="000D6A03" w:rsidRDefault="000D6A03" w:rsidP="009404DF">
      <w:pPr>
        <w:spacing w:after="0" w:line="240" w:lineRule="auto"/>
      </w:pPr>
      <w:r>
        <w:separator/>
      </w:r>
    </w:p>
  </w:endnote>
  <w:endnote w:type="continuationSeparator" w:id="0">
    <w:p w14:paraId="04D28329" w14:textId="77777777" w:rsidR="000D6A03" w:rsidRDefault="000D6A03" w:rsidP="0094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F81F" w14:textId="77777777" w:rsidR="009404DF" w:rsidRDefault="00940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B04B" w14:textId="77777777" w:rsidR="009404DF" w:rsidRDefault="00940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775" w14:textId="77777777" w:rsidR="009404DF" w:rsidRDefault="00940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2834" w14:textId="77777777" w:rsidR="000D6A03" w:rsidRDefault="000D6A03" w:rsidP="009404DF">
      <w:pPr>
        <w:spacing w:after="0" w:line="240" w:lineRule="auto"/>
      </w:pPr>
      <w:r>
        <w:separator/>
      </w:r>
    </w:p>
  </w:footnote>
  <w:footnote w:type="continuationSeparator" w:id="0">
    <w:p w14:paraId="4CFCBEEA" w14:textId="77777777" w:rsidR="000D6A03" w:rsidRDefault="000D6A03" w:rsidP="0094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F7D7" w14:textId="77777777" w:rsidR="009404DF" w:rsidRDefault="00940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BE84" w14:textId="6558E3BB" w:rsidR="009404DF" w:rsidRDefault="00940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F650" w14:textId="77777777" w:rsidR="009404DF" w:rsidRDefault="0094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EFA"/>
    <w:multiLevelType w:val="hybridMultilevel"/>
    <w:tmpl w:val="D0167BB8"/>
    <w:lvl w:ilvl="0" w:tplc="27F4217A">
      <w:start w:val="310"/>
      <w:numFmt w:val="bullet"/>
      <w:lvlText w:val="-"/>
      <w:lvlJc w:val="left"/>
      <w:pPr>
        <w:ind w:left="1440" w:hanging="360"/>
      </w:pPr>
      <w:rPr>
        <w:rFonts w:ascii="Comic Sans MS" w:eastAsiaTheme="minorEastAsia" w:hAnsi="Comic Sans M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F102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E349ED"/>
    <w:multiLevelType w:val="hybridMultilevel"/>
    <w:tmpl w:val="CAC6905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D76D1A"/>
    <w:multiLevelType w:val="hybridMultilevel"/>
    <w:tmpl w:val="DEEC9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EB2772"/>
    <w:multiLevelType w:val="hybridMultilevel"/>
    <w:tmpl w:val="3A763E3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7EB340D"/>
    <w:multiLevelType w:val="hybridMultilevel"/>
    <w:tmpl w:val="4314BD1E"/>
    <w:lvl w:ilvl="0" w:tplc="075C9FAE">
      <w:numFmt w:val="bullet"/>
      <w:lvlText w:val="-"/>
      <w:lvlJc w:val="left"/>
      <w:pPr>
        <w:ind w:left="456" w:hanging="360"/>
      </w:pPr>
      <w:rPr>
        <w:rFonts w:ascii="Aptos" w:eastAsiaTheme="minorHAnsi" w:hAnsi="Aptos" w:cstheme="minorBidi" w:hint="default"/>
      </w:rPr>
    </w:lvl>
    <w:lvl w:ilvl="1" w:tplc="04090003">
      <w:start w:val="1"/>
      <w:numFmt w:val="bullet"/>
      <w:lvlText w:val="o"/>
      <w:lvlJc w:val="left"/>
      <w:pPr>
        <w:ind w:left="1176" w:hanging="360"/>
      </w:pPr>
      <w:rPr>
        <w:rFonts w:ascii="Courier New" w:hAnsi="Courier New" w:cs="Courier New" w:hint="default"/>
      </w:rPr>
    </w:lvl>
    <w:lvl w:ilvl="2" w:tplc="04090005">
      <w:start w:val="1"/>
      <w:numFmt w:val="bullet"/>
      <w:lvlText w:val=""/>
      <w:lvlJc w:val="left"/>
      <w:pPr>
        <w:ind w:left="1896" w:hanging="360"/>
      </w:pPr>
      <w:rPr>
        <w:rFonts w:ascii="Wingdings" w:hAnsi="Wingdings" w:hint="default"/>
      </w:rPr>
    </w:lvl>
    <w:lvl w:ilvl="3" w:tplc="04090001">
      <w:start w:val="1"/>
      <w:numFmt w:val="bullet"/>
      <w:lvlText w:val=""/>
      <w:lvlJc w:val="left"/>
      <w:pPr>
        <w:ind w:left="2616" w:hanging="360"/>
      </w:pPr>
      <w:rPr>
        <w:rFonts w:ascii="Symbol" w:hAnsi="Symbol" w:hint="default"/>
      </w:rPr>
    </w:lvl>
    <w:lvl w:ilvl="4" w:tplc="04090003">
      <w:start w:val="1"/>
      <w:numFmt w:val="bullet"/>
      <w:lvlText w:val="o"/>
      <w:lvlJc w:val="left"/>
      <w:pPr>
        <w:ind w:left="3336" w:hanging="360"/>
      </w:pPr>
      <w:rPr>
        <w:rFonts w:ascii="Courier New" w:hAnsi="Courier New" w:cs="Courier New" w:hint="default"/>
      </w:rPr>
    </w:lvl>
    <w:lvl w:ilvl="5" w:tplc="04090005">
      <w:start w:val="1"/>
      <w:numFmt w:val="bullet"/>
      <w:lvlText w:val=""/>
      <w:lvlJc w:val="left"/>
      <w:pPr>
        <w:ind w:left="4056" w:hanging="360"/>
      </w:pPr>
      <w:rPr>
        <w:rFonts w:ascii="Wingdings" w:hAnsi="Wingdings" w:hint="default"/>
      </w:rPr>
    </w:lvl>
    <w:lvl w:ilvl="6" w:tplc="04090001">
      <w:start w:val="1"/>
      <w:numFmt w:val="bullet"/>
      <w:lvlText w:val=""/>
      <w:lvlJc w:val="left"/>
      <w:pPr>
        <w:ind w:left="4776" w:hanging="360"/>
      </w:pPr>
      <w:rPr>
        <w:rFonts w:ascii="Symbol" w:hAnsi="Symbol" w:hint="default"/>
      </w:rPr>
    </w:lvl>
    <w:lvl w:ilvl="7" w:tplc="04090003">
      <w:start w:val="1"/>
      <w:numFmt w:val="bullet"/>
      <w:lvlText w:val="o"/>
      <w:lvlJc w:val="left"/>
      <w:pPr>
        <w:ind w:left="5496" w:hanging="360"/>
      </w:pPr>
      <w:rPr>
        <w:rFonts w:ascii="Courier New" w:hAnsi="Courier New" w:cs="Courier New" w:hint="default"/>
      </w:rPr>
    </w:lvl>
    <w:lvl w:ilvl="8" w:tplc="04090005">
      <w:start w:val="1"/>
      <w:numFmt w:val="bullet"/>
      <w:lvlText w:val=""/>
      <w:lvlJc w:val="left"/>
      <w:pPr>
        <w:ind w:left="6216" w:hanging="360"/>
      </w:pPr>
      <w:rPr>
        <w:rFonts w:ascii="Wingdings" w:hAnsi="Wingdings" w:hint="default"/>
      </w:rPr>
    </w:lvl>
  </w:abstractNum>
  <w:abstractNum w:abstractNumId="6" w15:restartNumberingAfterBreak="0">
    <w:nsid w:val="5EF76802"/>
    <w:multiLevelType w:val="hybridMultilevel"/>
    <w:tmpl w:val="AD007138"/>
    <w:lvl w:ilvl="0" w:tplc="38A455D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A127C6"/>
    <w:multiLevelType w:val="hybridMultilevel"/>
    <w:tmpl w:val="DA50C54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25" w:hanging="360"/>
      </w:pPr>
      <w:rPr>
        <w:rFonts w:ascii="Courier New" w:hAnsi="Courier New" w:cs="Courier New" w:hint="default"/>
      </w:rPr>
    </w:lvl>
    <w:lvl w:ilvl="2" w:tplc="FFFFFFFF">
      <w:start w:val="1"/>
      <w:numFmt w:val="bullet"/>
      <w:lvlText w:val=""/>
      <w:lvlJc w:val="left"/>
      <w:pPr>
        <w:ind w:left="3045" w:hanging="360"/>
      </w:pPr>
      <w:rPr>
        <w:rFonts w:ascii="Wingdings" w:hAnsi="Wingdings" w:hint="default"/>
      </w:rPr>
    </w:lvl>
    <w:lvl w:ilvl="3" w:tplc="FFFFFFFF">
      <w:start w:val="1"/>
      <w:numFmt w:val="bullet"/>
      <w:lvlText w:val=""/>
      <w:lvlJc w:val="left"/>
      <w:pPr>
        <w:ind w:left="3765" w:hanging="360"/>
      </w:pPr>
      <w:rPr>
        <w:rFonts w:ascii="Symbol" w:hAnsi="Symbol" w:hint="default"/>
      </w:rPr>
    </w:lvl>
    <w:lvl w:ilvl="4" w:tplc="FFFFFFFF">
      <w:start w:val="1"/>
      <w:numFmt w:val="bullet"/>
      <w:lvlText w:val="o"/>
      <w:lvlJc w:val="left"/>
      <w:pPr>
        <w:ind w:left="4485" w:hanging="360"/>
      </w:pPr>
      <w:rPr>
        <w:rFonts w:ascii="Courier New" w:hAnsi="Courier New" w:cs="Courier New" w:hint="default"/>
      </w:rPr>
    </w:lvl>
    <w:lvl w:ilvl="5" w:tplc="FFFFFFFF">
      <w:start w:val="1"/>
      <w:numFmt w:val="bullet"/>
      <w:lvlText w:val=""/>
      <w:lvlJc w:val="left"/>
      <w:pPr>
        <w:ind w:left="5205" w:hanging="360"/>
      </w:pPr>
      <w:rPr>
        <w:rFonts w:ascii="Wingdings" w:hAnsi="Wingdings" w:hint="default"/>
      </w:rPr>
    </w:lvl>
    <w:lvl w:ilvl="6" w:tplc="FFFFFFFF">
      <w:start w:val="1"/>
      <w:numFmt w:val="bullet"/>
      <w:lvlText w:val=""/>
      <w:lvlJc w:val="left"/>
      <w:pPr>
        <w:ind w:left="5925" w:hanging="360"/>
      </w:pPr>
      <w:rPr>
        <w:rFonts w:ascii="Symbol" w:hAnsi="Symbol" w:hint="default"/>
      </w:rPr>
    </w:lvl>
    <w:lvl w:ilvl="7" w:tplc="FFFFFFFF">
      <w:start w:val="1"/>
      <w:numFmt w:val="bullet"/>
      <w:lvlText w:val="o"/>
      <w:lvlJc w:val="left"/>
      <w:pPr>
        <w:ind w:left="6645" w:hanging="360"/>
      </w:pPr>
      <w:rPr>
        <w:rFonts w:ascii="Courier New" w:hAnsi="Courier New" w:cs="Courier New" w:hint="default"/>
      </w:rPr>
    </w:lvl>
    <w:lvl w:ilvl="8" w:tplc="FFFFFFFF">
      <w:start w:val="1"/>
      <w:numFmt w:val="bullet"/>
      <w:lvlText w:val=""/>
      <w:lvlJc w:val="left"/>
      <w:pPr>
        <w:ind w:left="7365" w:hanging="360"/>
      </w:pPr>
      <w:rPr>
        <w:rFonts w:ascii="Wingdings" w:hAnsi="Wingdings" w:hint="default"/>
      </w:rPr>
    </w:lvl>
  </w:abstractNum>
  <w:abstractNum w:abstractNumId="8" w15:restartNumberingAfterBreak="0">
    <w:nsid w:val="65C61E42"/>
    <w:multiLevelType w:val="hybridMultilevel"/>
    <w:tmpl w:val="DA989C4C"/>
    <w:lvl w:ilvl="0" w:tplc="04090003">
      <w:start w:val="1"/>
      <w:numFmt w:val="bullet"/>
      <w:lvlText w:val="o"/>
      <w:lvlJc w:val="left"/>
      <w:pPr>
        <w:ind w:left="1344" w:hanging="360"/>
      </w:pPr>
      <w:rPr>
        <w:rFonts w:ascii="Courier New" w:hAnsi="Courier New" w:cs="Courier New" w:hint="default"/>
      </w:rPr>
    </w:lvl>
    <w:lvl w:ilvl="1" w:tplc="B6A0A78C">
      <w:numFmt w:val="bullet"/>
      <w:lvlText w:val="-"/>
      <w:lvlJc w:val="left"/>
      <w:pPr>
        <w:ind w:left="2064" w:hanging="360"/>
      </w:pPr>
      <w:rPr>
        <w:rFonts w:ascii="Comic Sans MS" w:eastAsia="Times New Roman" w:hAnsi="Comic Sans MS" w:cs="Arial" w:hint="default"/>
        <w:b/>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 w15:restartNumberingAfterBreak="0">
    <w:nsid w:val="698D17AA"/>
    <w:multiLevelType w:val="hybridMultilevel"/>
    <w:tmpl w:val="FBF48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89897339">
    <w:abstractNumId w:val="3"/>
  </w:num>
  <w:num w:numId="2" w16cid:durableId="166409413">
    <w:abstractNumId w:val="2"/>
  </w:num>
  <w:num w:numId="3" w16cid:durableId="404689779">
    <w:abstractNumId w:val="9"/>
  </w:num>
  <w:num w:numId="4" w16cid:durableId="457334947">
    <w:abstractNumId w:val="7"/>
  </w:num>
  <w:num w:numId="5" w16cid:durableId="2012637385">
    <w:abstractNumId w:val="4"/>
  </w:num>
  <w:num w:numId="6" w16cid:durableId="1758670816">
    <w:abstractNumId w:val="8"/>
  </w:num>
  <w:num w:numId="7" w16cid:durableId="113670499">
    <w:abstractNumId w:val="0"/>
  </w:num>
  <w:num w:numId="8" w16cid:durableId="1113786244">
    <w:abstractNumId w:val="5"/>
  </w:num>
  <w:num w:numId="9" w16cid:durableId="2090275477">
    <w:abstractNumId w:val="6"/>
  </w:num>
  <w:num w:numId="10" w16cid:durableId="34671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00"/>
    <w:rsid w:val="0009006B"/>
    <w:rsid w:val="000B17A4"/>
    <w:rsid w:val="000B5000"/>
    <w:rsid w:val="000D6A03"/>
    <w:rsid w:val="00222447"/>
    <w:rsid w:val="003A670B"/>
    <w:rsid w:val="00404D2F"/>
    <w:rsid w:val="0045364B"/>
    <w:rsid w:val="00493804"/>
    <w:rsid w:val="006F4088"/>
    <w:rsid w:val="0073287C"/>
    <w:rsid w:val="007E2685"/>
    <w:rsid w:val="00862CC8"/>
    <w:rsid w:val="008B00A6"/>
    <w:rsid w:val="009404DF"/>
    <w:rsid w:val="009772ED"/>
    <w:rsid w:val="00984633"/>
    <w:rsid w:val="009F25F3"/>
    <w:rsid w:val="00A70A6D"/>
    <w:rsid w:val="00AD50FB"/>
    <w:rsid w:val="00BB6AF5"/>
    <w:rsid w:val="00C96FB5"/>
    <w:rsid w:val="00CC2826"/>
    <w:rsid w:val="00CD715D"/>
    <w:rsid w:val="00CF4480"/>
    <w:rsid w:val="00D32F75"/>
    <w:rsid w:val="00DB3A3F"/>
    <w:rsid w:val="00DC2934"/>
    <w:rsid w:val="00E32EBF"/>
    <w:rsid w:val="00ED5791"/>
    <w:rsid w:val="00F1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C030"/>
  <w15:chartTrackingRefBased/>
  <w15:docId w15:val="{8CB18A6F-2472-4468-BCCD-F5942C3E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000"/>
  </w:style>
  <w:style w:type="paragraph" w:styleId="Heading1">
    <w:name w:val="heading 1"/>
    <w:basedOn w:val="Normal"/>
    <w:next w:val="Normal"/>
    <w:link w:val="Heading1Char"/>
    <w:uiPriority w:val="9"/>
    <w:qFormat/>
    <w:rsid w:val="000B5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000"/>
    <w:rPr>
      <w:rFonts w:eastAsiaTheme="majorEastAsia" w:cstheme="majorBidi"/>
      <w:color w:val="272727" w:themeColor="text1" w:themeTint="D8"/>
    </w:rPr>
  </w:style>
  <w:style w:type="paragraph" w:styleId="Title">
    <w:name w:val="Title"/>
    <w:basedOn w:val="Normal"/>
    <w:next w:val="Normal"/>
    <w:link w:val="TitleChar"/>
    <w:uiPriority w:val="10"/>
    <w:qFormat/>
    <w:rsid w:val="000B5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000"/>
    <w:pPr>
      <w:spacing w:before="160"/>
      <w:jc w:val="center"/>
    </w:pPr>
    <w:rPr>
      <w:i/>
      <w:iCs/>
      <w:color w:val="404040" w:themeColor="text1" w:themeTint="BF"/>
    </w:rPr>
  </w:style>
  <w:style w:type="character" w:customStyle="1" w:styleId="QuoteChar">
    <w:name w:val="Quote Char"/>
    <w:basedOn w:val="DefaultParagraphFont"/>
    <w:link w:val="Quote"/>
    <w:uiPriority w:val="29"/>
    <w:rsid w:val="000B5000"/>
    <w:rPr>
      <w:i/>
      <w:iCs/>
      <w:color w:val="404040" w:themeColor="text1" w:themeTint="BF"/>
    </w:rPr>
  </w:style>
  <w:style w:type="paragraph" w:styleId="ListParagraph">
    <w:name w:val="List Paragraph"/>
    <w:basedOn w:val="Normal"/>
    <w:uiPriority w:val="34"/>
    <w:qFormat/>
    <w:rsid w:val="000B5000"/>
    <w:pPr>
      <w:ind w:left="720"/>
      <w:contextualSpacing/>
    </w:pPr>
  </w:style>
  <w:style w:type="character" w:styleId="IntenseEmphasis">
    <w:name w:val="Intense Emphasis"/>
    <w:basedOn w:val="DefaultParagraphFont"/>
    <w:uiPriority w:val="21"/>
    <w:qFormat/>
    <w:rsid w:val="000B5000"/>
    <w:rPr>
      <w:i/>
      <w:iCs/>
      <w:color w:val="0F4761" w:themeColor="accent1" w:themeShade="BF"/>
    </w:rPr>
  </w:style>
  <w:style w:type="paragraph" w:styleId="IntenseQuote">
    <w:name w:val="Intense Quote"/>
    <w:basedOn w:val="Normal"/>
    <w:next w:val="Normal"/>
    <w:link w:val="IntenseQuoteChar"/>
    <w:uiPriority w:val="30"/>
    <w:qFormat/>
    <w:rsid w:val="000B5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000"/>
    <w:rPr>
      <w:i/>
      <w:iCs/>
      <w:color w:val="0F4761" w:themeColor="accent1" w:themeShade="BF"/>
    </w:rPr>
  </w:style>
  <w:style w:type="character" w:styleId="IntenseReference">
    <w:name w:val="Intense Reference"/>
    <w:basedOn w:val="DefaultParagraphFont"/>
    <w:uiPriority w:val="32"/>
    <w:qFormat/>
    <w:rsid w:val="000B5000"/>
    <w:rPr>
      <w:b/>
      <w:bCs/>
      <w:smallCaps/>
      <w:color w:val="0F4761" w:themeColor="accent1" w:themeShade="BF"/>
      <w:spacing w:val="5"/>
    </w:rPr>
  </w:style>
  <w:style w:type="paragraph" w:styleId="Header">
    <w:name w:val="header"/>
    <w:basedOn w:val="Normal"/>
    <w:link w:val="HeaderChar"/>
    <w:uiPriority w:val="99"/>
    <w:unhideWhenUsed/>
    <w:rsid w:val="0094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DF"/>
  </w:style>
  <w:style w:type="paragraph" w:styleId="Footer">
    <w:name w:val="footer"/>
    <w:basedOn w:val="Normal"/>
    <w:link w:val="FooterChar"/>
    <w:uiPriority w:val="99"/>
    <w:unhideWhenUsed/>
    <w:rsid w:val="0094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Ivie, LaVerne</dc:creator>
  <cp:keywords/>
  <dc:description/>
  <cp:lastModifiedBy>Ivie, LaVerne</cp:lastModifiedBy>
  <cp:revision>8</cp:revision>
  <cp:lastPrinted>2025-08-18T11:34:00Z</cp:lastPrinted>
  <dcterms:created xsi:type="dcterms:W3CDTF">2025-08-04T16:21:00Z</dcterms:created>
  <dcterms:modified xsi:type="dcterms:W3CDTF">2025-08-18T11:34:00Z</dcterms:modified>
</cp:coreProperties>
</file>