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883A" w14:textId="77777777" w:rsidR="00DC61E0" w:rsidRPr="00F211A0" w:rsidRDefault="00DC61E0" w:rsidP="00DC61E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211A0">
        <w:rPr>
          <w:rFonts w:cstheme="minorHAnsi"/>
          <w:b/>
          <w:bCs/>
          <w:sz w:val="28"/>
          <w:szCs w:val="28"/>
        </w:rPr>
        <w:t>ARCO NEWSLETTER</w:t>
      </w:r>
    </w:p>
    <w:p w14:paraId="25B7F981" w14:textId="77777777" w:rsidR="00DC61E0" w:rsidRDefault="00DC61E0" w:rsidP="00DC61E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July 29, 2020</w:t>
      </w:r>
    </w:p>
    <w:p w14:paraId="1DEB9AF0" w14:textId="77777777" w:rsidR="00DC61E0" w:rsidRDefault="00DC61E0" w:rsidP="00DC61E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Board of Directors Special Meeting Newsletter</w:t>
      </w:r>
    </w:p>
    <w:p w14:paraId="72A3B131" w14:textId="77777777" w:rsidR="00DC61E0" w:rsidRPr="00B3412A" w:rsidRDefault="00DC61E0" w:rsidP="00DC61E0">
      <w:pPr>
        <w:spacing w:after="0"/>
        <w:rPr>
          <w:rFonts w:cstheme="minorHAnsi"/>
        </w:rPr>
      </w:pPr>
    </w:p>
    <w:p w14:paraId="41995087" w14:textId="77777777" w:rsidR="0069726E" w:rsidRDefault="0069726E" w:rsidP="00DC61E0">
      <w:pPr>
        <w:spacing w:after="0" w:line="276" w:lineRule="auto"/>
        <w:rPr>
          <w:rFonts w:cstheme="minorHAnsi"/>
        </w:rPr>
        <w:sectPr w:rsidR="0069726E" w:rsidSect="00DC61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6C746F" w14:textId="70E2A322" w:rsidR="0069726E" w:rsidRDefault="00DC61E0" w:rsidP="00DC61E0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 xml:space="preserve">President – Kimberly Lampert </w:t>
      </w:r>
      <w:r w:rsidR="00A725C5">
        <w:rPr>
          <w:rFonts w:cstheme="minorHAnsi"/>
        </w:rPr>
        <w:t>(</w:t>
      </w:r>
      <w:r w:rsidRPr="002C48D4">
        <w:rPr>
          <w:rFonts w:cstheme="minorHAnsi"/>
        </w:rPr>
        <w:t>802</w:t>
      </w:r>
      <w:r w:rsidR="00A725C5">
        <w:rPr>
          <w:rFonts w:cstheme="minorHAnsi"/>
        </w:rPr>
        <w:t>)</w:t>
      </w:r>
      <w:r w:rsidRPr="002C48D4">
        <w:rPr>
          <w:rFonts w:cstheme="minorHAnsi"/>
        </w:rPr>
        <w:t xml:space="preserve"> 779-7194</w:t>
      </w:r>
    </w:p>
    <w:p w14:paraId="0CD193FF" w14:textId="08AF4F19" w:rsidR="00DC61E0" w:rsidRPr="002C48D4" w:rsidRDefault="0069726E" w:rsidP="00DC61E0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 xml:space="preserve">Vice President – Donna Fuller </w:t>
      </w:r>
      <w:r>
        <w:rPr>
          <w:rFonts w:cstheme="minorHAnsi"/>
        </w:rPr>
        <w:t>(</w:t>
      </w:r>
      <w:r w:rsidRPr="002C48D4">
        <w:rPr>
          <w:rFonts w:cstheme="minorHAnsi"/>
        </w:rPr>
        <w:t>802</w:t>
      </w:r>
      <w:r>
        <w:rPr>
          <w:rFonts w:cstheme="minorHAnsi"/>
        </w:rPr>
        <w:t>)</w:t>
      </w:r>
      <w:r w:rsidRPr="002C48D4">
        <w:rPr>
          <w:rFonts w:cstheme="minorHAnsi"/>
        </w:rPr>
        <w:t xml:space="preserve"> 479-3191</w:t>
      </w:r>
    </w:p>
    <w:p w14:paraId="6D0F0E99" w14:textId="77777777" w:rsidR="0069726E" w:rsidRDefault="00DC61E0" w:rsidP="00DC61E0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 xml:space="preserve">Secretary – Kimberly Hart </w:t>
      </w:r>
      <w:r w:rsidR="00A725C5">
        <w:rPr>
          <w:rFonts w:cstheme="minorHAnsi"/>
        </w:rPr>
        <w:t>(</w:t>
      </w:r>
      <w:r w:rsidRPr="002C48D4">
        <w:rPr>
          <w:rFonts w:cstheme="minorHAnsi"/>
        </w:rPr>
        <w:t>802</w:t>
      </w:r>
      <w:r w:rsidR="00A725C5">
        <w:rPr>
          <w:rFonts w:cstheme="minorHAnsi"/>
        </w:rPr>
        <w:t>)</w:t>
      </w:r>
      <w:r w:rsidRPr="002C48D4">
        <w:rPr>
          <w:rFonts w:cstheme="minorHAnsi"/>
        </w:rPr>
        <w:t xml:space="preserve"> 272-5401</w:t>
      </w:r>
    </w:p>
    <w:p w14:paraId="552111EB" w14:textId="77777777" w:rsidR="0069726E" w:rsidRDefault="0069726E" w:rsidP="00DC61E0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 xml:space="preserve">Treasurer – Kimberly Lampert </w:t>
      </w:r>
      <w:r>
        <w:rPr>
          <w:rFonts w:cstheme="minorHAnsi"/>
        </w:rPr>
        <w:t>(</w:t>
      </w:r>
      <w:r w:rsidRPr="002C48D4">
        <w:rPr>
          <w:rFonts w:cstheme="minorHAnsi"/>
        </w:rPr>
        <w:t>802</w:t>
      </w:r>
      <w:r>
        <w:rPr>
          <w:rFonts w:cstheme="minorHAnsi"/>
        </w:rPr>
        <w:t>)</w:t>
      </w:r>
      <w:r w:rsidRPr="002C48D4">
        <w:rPr>
          <w:rFonts w:cstheme="minorHAnsi"/>
        </w:rPr>
        <w:t xml:space="preserve"> 779-7194</w:t>
      </w:r>
    </w:p>
    <w:p w14:paraId="5F276664" w14:textId="7BE40071" w:rsidR="00DC61E0" w:rsidRPr="002C48D4" w:rsidRDefault="0069726E" w:rsidP="00DC61E0">
      <w:pPr>
        <w:spacing w:after="0" w:line="276" w:lineRule="auto"/>
        <w:rPr>
          <w:rFonts w:cstheme="minorHAnsi"/>
        </w:rPr>
      </w:pPr>
      <w:r>
        <w:rPr>
          <w:rFonts w:cstheme="minorHAnsi"/>
        </w:rPr>
        <w:t>Director</w:t>
      </w:r>
      <w:r w:rsidRPr="002C48D4">
        <w:rPr>
          <w:rFonts w:cstheme="minorHAnsi"/>
        </w:rPr>
        <w:t xml:space="preserve"> – Jared Hart </w:t>
      </w:r>
      <w:r>
        <w:rPr>
          <w:rFonts w:cstheme="minorHAnsi"/>
        </w:rPr>
        <w:t>(</w:t>
      </w:r>
      <w:r w:rsidRPr="002C48D4">
        <w:rPr>
          <w:rFonts w:cstheme="minorHAnsi"/>
        </w:rPr>
        <w:t>802</w:t>
      </w:r>
      <w:r>
        <w:rPr>
          <w:rFonts w:cstheme="minorHAnsi"/>
        </w:rPr>
        <w:t>)</w:t>
      </w:r>
      <w:r w:rsidRPr="002C48D4">
        <w:rPr>
          <w:rFonts w:cstheme="minorHAnsi"/>
        </w:rPr>
        <w:t xml:space="preserve"> 249-0586</w:t>
      </w:r>
    </w:p>
    <w:p w14:paraId="058FF27B" w14:textId="062913A0" w:rsidR="00DC61E0" w:rsidRPr="002C48D4" w:rsidRDefault="00DC61E0" w:rsidP="00DC61E0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 xml:space="preserve">Director – </w:t>
      </w:r>
      <w:r>
        <w:rPr>
          <w:rFonts w:cstheme="minorHAnsi"/>
        </w:rPr>
        <w:t xml:space="preserve">Peter Palmer </w:t>
      </w:r>
      <w:r w:rsidR="00A725C5">
        <w:rPr>
          <w:rFonts w:cstheme="minorHAnsi"/>
        </w:rPr>
        <w:t>(</w:t>
      </w:r>
      <w:r>
        <w:rPr>
          <w:rFonts w:cstheme="minorHAnsi"/>
        </w:rPr>
        <w:t>802</w:t>
      </w:r>
      <w:r w:rsidR="00A725C5">
        <w:rPr>
          <w:rFonts w:cstheme="minorHAnsi"/>
        </w:rPr>
        <w:t>)</w:t>
      </w:r>
      <w:r>
        <w:rPr>
          <w:rFonts w:cstheme="minorHAnsi"/>
        </w:rPr>
        <w:t xml:space="preserve"> 222-5725</w:t>
      </w:r>
    </w:p>
    <w:p w14:paraId="7E561E97" w14:textId="77777777" w:rsidR="00DC61E0" w:rsidRPr="002C48D4" w:rsidRDefault="00DC61E0" w:rsidP="00DC61E0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Director – </w:t>
      </w:r>
      <w:r w:rsidR="00705789">
        <w:rPr>
          <w:rFonts w:cstheme="minorHAnsi"/>
        </w:rPr>
        <w:t xml:space="preserve">Dale Gilman </w:t>
      </w:r>
      <w:r w:rsidR="00A725C5">
        <w:rPr>
          <w:rFonts w:cstheme="minorHAnsi"/>
        </w:rPr>
        <w:t>(</w:t>
      </w:r>
      <w:r w:rsidR="00705789" w:rsidRPr="00705789">
        <w:rPr>
          <w:rFonts w:cstheme="minorHAnsi"/>
        </w:rPr>
        <w:t>802</w:t>
      </w:r>
      <w:r w:rsidR="00A725C5">
        <w:rPr>
          <w:rFonts w:cstheme="minorHAnsi"/>
        </w:rPr>
        <w:t>)</w:t>
      </w:r>
      <w:r w:rsidR="00705789" w:rsidRPr="00705789">
        <w:rPr>
          <w:rFonts w:cstheme="minorHAnsi"/>
        </w:rPr>
        <w:t xml:space="preserve"> 249-0655</w:t>
      </w:r>
    </w:p>
    <w:p w14:paraId="417539F2" w14:textId="77777777" w:rsidR="0069726E" w:rsidRDefault="0069726E" w:rsidP="00DC61E0">
      <w:pPr>
        <w:spacing w:after="0" w:line="276" w:lineRule="auto"/>
        <w:rPr>
          <w:rFonts w:cstheme="minorHAnsi"/>
        </w:rPr>
        <w:sectPr w:rsidR="0069726E" w:rsidSect="006972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8E072C1" w14:textId="31B32A94" w:rsidR="00DC61E0" w:rsidRPr="002C48D4" w:rsidRDefault="00DC61E0" w:rsidP="00DC61E0">
      <w:pPr>
        <w:spacing w:after="0" w:line="276" w:lineRule="auto"/>
        <w:rPr>
          <w:rFonts w:cstheme="minorHAnsi"/>
        </w:rPr>
      </w:pPr>
    </w:p>
    <w:p w14:paraId="51A64FAE" w14:textId="77777777" w:rsidR="0069726E" w:rsidRDefault="0069726E" w:rsidP="0069726E">
      <w:pPr>
        <w:spacing w:after="0" w:line="276" w:lineRule="auto"/>
        <w:rPr>
          <w:rFonts w:cstheme="minorHAnsi"/>
        </w:rPr>
        <w:sectPr w:rsidR="0069726E" w:rsidSect="006972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AA5F23" w14:textId="0C52702E" w:rsidR="0069726E" w:rsidRDefault="0069726E" w:rsidP="0069726E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>Vermont State Police, Derby - 802 334-8881</w:t>
      </w:r>
      <w:r>
        <w:rPr>
          <w:rFonts w:cstheme="minorHAnsi"/>
        </w:rPr>
        <w:t xml:space="preserve"> or call 911</w:t>
      </w:r>
    </w:p>
    <w:p w14:paraId="7810B4BA" w14:textId="77777777" w:rsidR="0069726E" w:rsidRPr="002C48D4" w:rsidRDefault="0069726E" w:rsidP="0069726E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>Sheriff - Trevor Colby 802 676-3500</w:t>
      </w:r>
    </w:p>
    <w:p w14:paraId="33F23CCE" w14:textId="77777777" w:rsidR="0069726E" w:rsidRPr="002C48D4" w:rsidRDefault="0069726E" w:rsidP="0069726E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>Border Patrol – 800 689-3362 24/7</w:t>
      </w:r>
    </w:p>
    <w:p w14:paraId="6F1380C7" w14:textId="77777777" w:rsidR="0069726E" w:rsidRDefault="0069726E" w:rsidP="0069726E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>Customs Point of Entry – Norton, VT 24/7 or call 911</w:t>
      </w:r>
    </w:p>
    <w:p w14:paraId="5A40393E" w14:textId="77777777" w:rsidR="0069726E" w:rsidRDefault="0069726E" w:rsidP="0069726E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>Facebook</w:t>
      </w:r>
      <w:r>
        <w:rPr>
          <w:rFonts w:cstheme="minorHAnsi"/>
        </w:rPr>
        <w:t xml:space="preserve"> </w:t>
      </w:r>
      <w:r w:rsidRPr="002C48D4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2C48D4">
        <w:rPr>
          <w:rFonts w:cstheme="minorHAnsi"/>
        </w:rPr>
        <w:t>Averill Recreational Camp Owners</w:t>
      </w:r>
      <w:r>
        <w:rPr>
          <w:rFonts w:cstheme="minorHAnsi"/>
        </w:rPr>
        <w:t>, Inc</w:t>
      </w:r>
    </w:p>
    <w:p w14:paraId="140007A1" w14:textId="77777777" w:rsidR="0069726E" w:rsidRDefault="0069726E" w:rsidP="0069726E">
      <w:pPr>
        <w:spacing w:after="0" w:line="276" w:lineRule="auto"/>
        <w:rPr>
          <w:rStyle w:val="Hyperlink"/>
          <w:rFonts w:cstheme="minorHAnsi"/>
        </w:rPr>
        <w:sectPr w:rsidR="0069726E" w:rsidSect="006972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C48D4">
        <w:rPr>
          <w:rFonts w:cstheme="minorHAnsi"/>
        </w:rPr>
        <w:t xml:space="preserve">ARCO Website – </w:t>
      </w:r>
      <w:hyperlink r:id="rId5" w:history="1">
        <w:r w:rsidRPr="002C48D4">
          <w:rPr>
            <w:rStyle w:val="Hyperlink"/>
            <w:rFonts w:cstheme="minorHAnsi"/>
          </w:rPr>
          <w:t>www.arcoinc.org</w:t>
        </w:r>
      </w:hyperlink>
    </w:p>
    <w:p w14:paraId="6CE0EF8A" w14:textId="64F78EA7" w:rsidR="0069726E" w:rsidRDefault="0069726E" w:rsidP="0069726E">
      <w:pPr>
        <w:spacing w:after="0" w:line="276" w:lineRule="auto"/>
        <w:rPr>
          <w:rStyle w:val="Hyperlink"/>
          <w:rFonts w:cstheme="minorHAnsi"/>
        </w:rPr>
      </w:pPr>
      <w:r>
        <w:rPr>
          <w:rFonts w:cstheme="minorHAnsi"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895FB" wp14:editId="322CB3CF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743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1244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pt" to="53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FBE21DE" w14:textId="77777777" w:rsidR="0069726E" w:rsidRDefault="0069726E" w:rsidP="00DC61E0">
      <w:pPr>
        <w:spacing w:after="0" w:line="276" w:lineRule="auto"/>
        <w:rPr>
          <w:rFonts w:cstheme="minorHAnsi"/>
        </w:rPr>
      </w:pPr>
    </w:p>
    <w:p w14:paraId="2F592E3F" w14:textId="77777777" w:rsidR="00DC61E0" w:rsidRPr="002C48D4" w:rsidRDefault="00DC61E0" w:rsidP="0069726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A special meeting of the </w:t>
      </w:r>
      <w:r w:rsidRPr="002C48D4">
        <w:rPr>
          <w:rFonts w:cstheme="minorHAnsi"/>
        </w:rPr>
        <w:t xml:space="preserve">Board of Directors was held </w:t>
      </w:r>
      <w:r>
        <w:rPr>
          <w:rFonts w:cstheme="minorHAnsi"/>
        </w:rPr>
        <w:t xml:space="preserve">via conference call to appoint a new </w:t>
      </w:r>
      <w:r w:rsidRPr="002C48D4">
        <w:rPr>
          <w:rFonts w:cstheme="minorHAnsi"/>
        </w:rPr>
        <w:t>director</w:t>
      </w:r>
      <w:r>
        <w:rPr>
          <w:rFonts w:cstheme="minorHAnsi"/>
        </w:rPr>
        <w:t xml:space="preserve"> to fill the absence of Peter Palmer at the Annual Meeting and ensure</w:t>
      </w:r>
      <w:r w:rsidRPr="002C48D4">
        <w:rPr>
          <w:rFonts w:cstheme="minorHAnsi"/>
        </w:rPr>
        <w:t xml:space="preserve"> a quorum </w:t>
      </w:r>
      <w:r>
        <w:rPr>
          <w:rFonts w:cstheme="minorHAnsi"/>
        </w:rPr>
        <w:t>for</w:t>
      </w:r>
      <w:r w:rsidRPr="002C48D4">
        <w:rPr>
          <w:rFonts w:cstheme="minorHAnsi"/>
        </w:rPr>
        <w:t xml:space="preserve"> the Board to conduct business. This action was taken according to the State of Vermont Statues and the ARCO Bylaws.</w:t>
      </w:r>
      <w:r>
        <w:rPr>
          <w:rFonts w:cstheme="minorHAnsi"/>
        </w:rPr>
        <w:t xml:space="preserve"> </w:t>
      </w:r>
      <w:r w:rsidRPr="002C48D4">
        <w:rPr>
          <w:rFonts w:cstheme="minorHAnsi"/>
        </w:rPr>
        <w:t xml:space="preserve">Those </w:t>
      </w:r>
      <w:r>
        <w:rPr>
          <w:rFonts w:cstheme="minorHAnsi"/>
        </w:rPr>
        <w:t xml:space="preserve">on the call </w:t>
      </w:r>
      <w:r w:rsidRPr="002C48D4">
        <w:rPr>
          <w:rFonts w:cstheme="minorHAnsi"/>
        </w:rPr>
        <w:t>were Kim Lampert, Donna Fuller, Kimberly Hart, Jared Hart</w:t>
      </w:r>
      <w:r>
        <w:rPr>
          <w:rFonts w:cstheme="minorHAnsi"/>
        </w:rPr>
        <w:t xml:space="preserve"> and Dale Gilman</w:t>
      </w:r>
      <w:r w:rsidRPr="002C48D4">
        <w:rPr>
          <w:rFonts w:cstheme="minorHAnsi"/>
        </w:rPr>
        <w:t xml:space="preserve">. </w:t>
      </w:r>
    </w:p>
    <w:p w14:paraId="0B4FFEDB" w14:textId="77777777" w:rsidR="00DC61E0" w:rsidRDefault="00DC61E0" w:rsidP="0069726E">
      <w:pPr>
        <w:spacing w:after="0" w:line="276" w:lineRule="auto"/>
        <w:rPr>
          <w:rFonts w:cstheme="minorHAnsi"/>
        </w:rPr>
      </w:pPr>
    </w:p>
    <w:p w14:paraId="16F0D47A" w14:textId="77777777" w:rsidR="00DC61E0" w:rsidRDefault="00DC61E0" w:rsidP="0069726E">
      <w:pPr>
        <w:spacing w:after="0" w:line="276" w:lineRule="auto"/>
        <w:rPr>
          <w:rFonts w:cstheme="minorHAnsi"/>
        </w:rPr>
      </w:pPr>
      <w:r w:rsidRPr="00B709A6">
        <w:rPr>
          <w:rFonts w:cstheme="minorHAnsi"/>
        </w:rPr>
        <w:t>At 7:</w:t>
      </w:r>
      <w:r w:rsidR="00B709A6" w:rsidRPr="00B709A6">
        <w:rPr>
          <w:rFonts w:cstheme="minorHAnsi"/>
        </w:rPr>
        <w:t>11</w:t>
      </w:r>
      <w:r w:rsidRPr="00B709A6">
        <w:rPr>
          <w:rFonts w:cstheme="minorHAnsi"/>
        </w:rPr>
        <w:t xml:space="preserve">PM the meeting was called to order by acting President Kim Lampert. Donna Fuller made a motion to accept the appointment of </w:t>
      </w:r>
      <w:r w:rsidR="00B709A6" w:rsidRPr="00B709A6">
        <w:rPr>
          <w:rFonts w:cstheme="minorHAnsi"/>
        </w:rPr>
        <w:t>Dale Gilman</w:t>
      </w:r>
      <w:r w:rsidRPr="00B709A6">
        <w:rPr>
          <w:rFonts w:cstheme="minorHAnsi"/>
        </w:rPr>
        <w:t xml:space="preserve"> to the ARCO Board of Directors. Jared Hart seconded the motion. The motion carried.</w:t>
      </w:r>
      <w:r w:rsidRPr="002C48D4">
        <w:rPr>
          <w:rFonts w:cstheme="minorHAnsi"/>
        </w:rPr>
        <w:t xml:space="preserve"> </w:t>
      </w:r>
    </w:p>
    <w:p w14:paraId="301419A6" w14:textId="77777777" w:rsidR="00DC61E0" w:rsidRPr="002C48D4" w:rsidRDefault="00DC61E0" w:rsidP="0069726E">
      <w:pPr>
        <w:spacing w:after="0" w:line="276" w:lineRule="auto"/>
        <w:rPr>
          <w:rFonts w:cstheme="minorHAnsi"/>
        </w:rPr>
      </w:pPr>
      <w:bookmarkStart w:id="0" w:name="_GoBack"/>
      <w:bookmarkEnd w:id="0"/>
    </w:p>
    <w:p w14:paraId="0E28BA2B" w14:textId="77777777" w:rsidR="00DC61E0" w:rsidRPr="002C48D4" w:rsidRDefault="00DC61E0" w:rsidP="0069726E">
      <w:pPr>
        <w:spacing w:after="0" w:line="276" w:lineRule="auto"/>
        <w:rPr>
          <w:rFonts w:cstheme="minorHAnsi"/>
        </w:rPr>
      </w:pPr>
      <w:r w:rsidRPr="002C48D4">
        <w:rPr>
          <w:rFonts w:cstheme="minorHAnsi"/>
        </w:rPr>
        <w:t>The new slate of officers until the next ARCO Annual Meeting are as follows:</w:t>
      </w:r>
    </w:p>
    <w:p w14:paraId="4B7AB453" w14:textId="77777777" w:rsidR="00DC61E0" w:rsidRPr="002C48D4" w:rsidRDefault="00DC61E0" w:rsidP="0069726E">
      <w:pPr>
        <w:spacing w:after="0" w:line="276" w:lineRule="auto"/>
        <w:rPr>
          <w:rFonts w:cstheme="minorHAnsi"/>
        </w:rPr>
      </w:pPr>
    </w:p>
    <w:p w14:paraId="3D64B08A" w14:textId="77777777" w:rsidR="00DC61E0" w:rsidRPr="002C48D4" w:rsidRDefault="00DC61E0" w:rsidP="0069726E">
      <w:pPr>
        <w:spacing w:after="0" w:line="240" w:lineRule="auto"/>
        <w:ind w:left="720"/>
        <w:rPr>
          <w:rFonts w:cstheme="minorHAnsi"/>
        </w:rPr>
      </w:pPr>
      <w:r w:rsidRPr="002C48D4">
        <w:rPr>
          <w:rFonts w:cstheme="minorHAnsi"/>
        </w:rPr>
        <w:t xml:space="preserve">Kim Lampert – President and Treasurer </w:t>
      </w:r>
      <w:r w:rsidRPr="002C48D4">
        <w:rPr>
          <w:rFonts w:cstheme="minorHAnsi"/>
        </w:rPr>
        <w:tab/>
      </w:r>
      <w:r w:rsidRPr="002C48D4">
        <w:rPr>
          <w:rFonts w:cstheme="minorHAnsi"/>
        </w:rPr>
        <w:tab/>
      </w:r>
      <w:r>
        <w:rPr>
          <w:rFonts w:cstheme="minorHAnsi"/>
        </w:rPr>
        <w:tab/>
        <w:t>Peter Palmer</w:t>
      </w:r>
      <w:r w:rsidRPr="002C48D4">
        <w:rPr>
          <w:rFonts w:cstheme="minorHAnsi"/>
        </w:rPr>
        <w:t xml:space="preserve"> – Director </w:t>
      </w:r>
    </w:p>
    <w:p w14:paraId="5AD5768C" w14:textId="77777777" w:rsidR="00DC61E0" w:rsidRPr="002C48D4" w:rsidRDefault="00DC61E0" w:rsidP="0069726E">
      <w:pPr>
        <w:spacing w:after="0" w:line="240" w:lineRule="auto"/>
        <w:ind w:left="720"/>
        <w:rPr>
          <w:rFonts w:cstheme="minorHAnsi"/>
        </w:rPr>
      </w:pPr>
      <w:r w:rsidRPr="002C48D4">
        <w:rPr>
          <w:rFonts w:cstheme="minorHAnsi"/>
        </w:rPr>
        <w:t xml:space="preserve">Donna Fuller – Vice President </w:t>
      </w:r>
      <w:r w:rsidRPr="002C48D4">
        <w:rPr>
          <w:rFonts w:cstheme="minorHAnsi"/>
        </w:rPr>
        <w:tab/>
      </w:r>
      <w:r w:rsidRPr="002C48D4">
        <w:rPr>
          <w:rFonts w:cstheme="minorHAnsi"/>
        </w:rPr>
        <w:tab/>
      </w:r>
      <w:r w:rsidRPr="002C48D4">
        <w:rPr>
          <w:rFonts w:cstheme="minorHAnsi"/>
        </w:rPr>
        <w:tab/>
      </w:r>
      <w:r>
        <w:rPr>
          <w:rFonts w:cstheme="minorHAnsi"/>
        </w:rPr>
        <w:tab/>
      </w:r>
      <w:r w:rsidRPr="002C48D4">
        <w:rPr>
          <w:rFonts w:cstheme="minorHAnsi"/>
        </w:rPr>
        <w:t xml:space="preserve">Jared Hart – Director </w:t>
      </w:r>
    </w:p>
    <w:p w14:paraId="4A31BF96" w14:textId="77777777" w:rsidR="00DC61E0" w:rsidRDefault="00DC61E0" w:rsidP="0069726E">
      <w:pPr>
        <w:spacing w:after="0" w:line="240" w:lineRule="auto"/>
        <w:ind w:left="720"/>
        <w:rPr>
          <w:rFonts w:cstheme="minorHAnsi"/>
        </w:rPr>
      </w:pPr>
      <w:r w:rsidRPr="002C48D4">
        <w:rPr>
          <w:rFonts w:cstheme="minorHAnsi"/>
        </w:rPr>
        <w:t xml:space="preserve">Kimberly Hart – Secretary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Dale Gilman – Director</w:t>
      </w:r>
    </w:p>
    <w:p w14:paraId="718FB874" w14:textId="77777777" w:rsidR="00DC61E0" w:rsidRDefault="00DC61E0" w:rsidP="0069726E">
      <w:pPr>
        <w:spacing w:after="0" w:line="240" w:lineRule="auto"/>
        <w:rPr>
          <w:rFonts w:cstheme="minorHAnsi"/>
        </w:rPr>
      </w:pPr>
    </w:p>
    <w:p w14:paraId="31A4279D" w14:textId="6FA57BCF" w:rsidR="00DC61E0" w:rsidRPr="00E47724" w:rsidRDefault="00DC61E0" w:rsidP="0069726E">
      <w:pPr>
        <w:spacing w:after="0" w:line="240" w:lineRule="auto"/>
        <w:rPr>
          <w:rFonts w:cstheme="minorHAnsi"/>
        </w:rPr>
      </w:pPr>
      <w:r w:rsidRPr="00E47724">
        <w:rPr>
          <w:rFonts w:cstheme="minorHAnsi"/>
        </w:rPr>
        <w:t>Once the Board was back at quorum, there was discussion about</w:t>
      </w:r>
      <w:r>
        <w:rPr>
          <w:rFonts w:cstheme="minorHAnsi"/>
        </w:rPr>
        <w:t xml:space="preserve"> preparation for</w:t>
      </w:r>
      <w:r w:rsidRPr="00E47724">
        <w:rPr>
          <w:rFonts w:cstheme="minorHAnsi"/>
        </w:rPr>
        <w:t xml:space="preserve"> the </w:t>
      </w:r>
      <w:r>
        <w:rPr>
          <w:rFonts w:cstheme="minorHAnsi"/>
        </w:rPr>
        <w:t xml:space="preserve">upcoming annual </w:t>
      </w:r>
      <w:r w:rsidR="0069726E">
        <w:rPr>
          <w:rFonts w:cstheme="minorHAnsi"/>
        </w:rPr>
        <w:t>m</w:t>
      </w:r>
      <w:r>
        <w:rPr>
          <w:rFonts w:cstheme="minorHAnsi"/>
        </w:rPr>
        <w:t xml:space="preserve">eeting. </w:t>
      </w:r>
    </w:p>
    <w:p w14:paraId="0190740D" w14:textId="77777777" w:rsidR="00DC61E0" w:rsidRPr="00E665EA" w:rsidRDefault="00DC61E0" w:rsidP="0069726E">
      <w:pPr>
        <w:spacing w:after="0" w:line="240" w:lineRule="auto"/>
        <w:rPr>
          <w:rFonts w:cstheme="minorHAnsi"/>
          <w:highlight w:val="yellow"/>
        </w:rPr>
      </w:pPr>
    </w:p>
    <w:p w14:paraId="1DC0CB2D" w14:textId="77777777" w:rsidR="00DC61E0" w:rsidRPr="00E47724" w:rsidRDefault="00DC61E0" w:rsidP="0069726E">
      <w:pPr>
        <w:spacing w:after="0" w:line="240" w:lineRule="auto"/>
        <w:rPr>
          <w:rFonts w:cstheme="minorHAnsi"/>
        </w:rPr>
      </w:pPr>
      <w:r w:rsidRPr="00E47724">
        <w:rPr>
          <w:rFonts w:cstheme="minorHAnsi"/>
        </w:rPr>
        <w:t xml:space="preserve">Other topics of discussion included: </w:t>
      </w:r>
    </w:p>
    <w:p w14:paraId="083F3686" w14:textId="77777777" w:rsidR="00DC61E0" w:rsidRPr="00E47724" w:rsidRDefault="00DC61E0" w:rsidP="006972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47724">
        <w:rPr>
          <w:rFonts w:cstheme="minorHAnsi"/>
        </w:rPr>
        <w:t>Sandy Beach incidents and working with Quimby Country</w:t>
      </w:r>
    </w:p>
    <w:p w14:paraId="7C1B61FE" w14:textId="77777777" w:rsidR="00DC61E0" w:rsidRPr="00E47724" w:rsidRDefault="00DC61E0" w:rsidP="006972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47724">
        <w:rPr>
          <w:rFonts w:cstheme="minorHAnsi"/>
        </w:rPr>
        <w:t>Activities involving common lands; i.e. brush hogging around the Point Rd water pump and paths that had been made through the bog</w:t>
      </w:r>
    </w:p>
    <w:p w14:paraId="418B5562" w14:textId="77777777" w:rsidR="00DC61E0" w:rsidRPr="00E665EA" w:rsidRDefault="00DC61E0" w:rsidP="0069726E">
      <w:pPr>
        <w:spacing w:after="0" w:line="240" w:lineRule="auto"/>
        <w:rPr>
          <w:rFonts w:cstheme="minorHAnsi"/>
          <w:highlight w:val="yellow"/>
        </w:rPr>
      </w:pPr>
    </w:p>
    <w:p w14:paraId="19575577" w14:textId="77777777" w:rsidR="00DC61E0" w:rsidRPr="00A711CB" w:rsidRDefault="00DC61E0" w:rsidP="0069726E">
      <w:pPr>
        <w:spacing w:after="0" w:line="240" w:lineRule="auto"/>
        <w:rPr>
          <w:rFonts w:cstheme="minorHAnsi"/>
        </w:rPr>
      </w:pPr>
      <w:r w:rsidRPr="00B709A6">
        <w:rPr>
          <w:rFonts w:cstheme="minorHAnsi"/>
        </w:rPr>
        <w:t>At 8:</w:t>
      </w:r>
      <w:r w:rsidR="00B709A6" w:rsidRPr="00B709A6">
        <w:rPr>
          <w:rFonts w:cstheme="minorHAnsi"/>
        </w:rPr>
        <w:t>49</w:t>
      </w:r>
      <w:r w:rsidRPr="00B709A6">
        <w:rPr>
          <w:rFonts w:cstheme="minorHAnsi"/>
        </w:rPr>
        <w:t>PM Kim Hart motioned to adjourn, Jared Hart seconded and the meeting adjourned.</w:t>
      </w:r>
      <w:r>
        <w:rPr>
          <w:rFonts w:cstheme="minorHAnsi"/>
        </w:rPr>
        <w:t xml:space="preserve"> </w:t>
      </w:r>
    </w:p>
    <w:p w14:paraId="467666EF" w14:textId="77777777" w:rsidR="00BA1A0D" w:rsidRDefault="00BA1A0D"/>
    <w:sectPr w:rsidR="00BA1A0D" w:rsidSect="006972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4B96"/>
    <w:multiLevelType w:val="hybridMultilevel"/>
    <w:tmpl w:val="0FE0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0"/>
    <w:rsid w:val="0069726E"/>
    <w:rsid w:val="00705789"/>
    <w:rsid w:val="00A725C5"/>
    <w:rsid w:val="00B709A6"/>
    <w:rsid w:val="00BA1A0D"/>
    <w:rsid w:val="00D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DF09"/>
  <w15:chartTrackingRefBased/>
  <w15:docId w15:val="{BE3AE1AB-A559-4480-B003-0DD4707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6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coi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Kimberly</dc:creator>
  <cp:keywords/>
  <dc:description/>
  <cp:lastModifiedBy>Hart, Kimberly</cp:lastModifiedBy>
  <cp:revision>6</cp:revision>
  <dcterms:created xsi:type="dcterms:W3CDTF">2020-09-03T15:28:00Z</dcterms:created>
  <dcterms:modified xsi:type="dcterms:W3CDTF">2020-09-09T14:59:00Z</dcterms:modified>
</cp:coreProperties>
</file>