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C8BFB" w14:textId="77777777" w:rsidR="00E4184C" w:rsidRPr="00642E94" w:rsidRDefault="00E4184C" w:rsidP="00320FAA">
      <w:pPr>
        <w:spacing w:after="0"/>
        <w:jc w:val="center"/>
        <w:rPr>
          <w:rFonts w:cstheme="minorHAnsi"/>
          <w:b/>
          <w:bCs/>
          <w:sz w:val="24"/>
          <w:szCs w:val="24"/>
        </w:rPr>
      </w:pPr>
      <w:r w:rsidRPr="00642E94">
        <w:rPr>
          <w:rFonts w:cstheme="minorHAnsi"/>
          <w:b/>
          <w:bCs/>
          <w:sz w:val="24"/>
          <w:szCs w:val="24"/>
        </w:rPr>
        <w:t>ARCO NEWSLETTER</w:t>
      </w:r>
    </w:p>
    <w:p w14:paraId="5EA6AEC5" w14:textId="654406A2" w:rsidR="00E4184C" w:rsidRPr="00320FAA" w:rsidRDefault="00CD18C8" w:rsidP="00320FAA">
      <w:pPr>
        <w:spacing w:after="0"/>
        <w:jc w:val="center"/>
        <w:rPr>
          <w:rFonts w:cstheme="minorHAnsi"/>
          <w:b/>
          <w:bCs/>
        </w:rPr>
      </w:pPr>
      <w:r>
        <w:rPr>
          <w:rFonts w:cstheme="minorHAnsi"/>
          <w:b/>
          <w:bCs/>
        </w:rPr>
        <w:t>August 31, 2024</w:t>
      </w:r>
    </w:p>
    <w:p w14:paraId="3B8B98DA" w14:textId="24BA16AC" w:rsidR="00E4184C" w:rsidRPr="00320FAA" w:rsidRDefault="00D66D05" w:rsidP="00320FAA">
      <w:pPr>
        <w:spacing w:after="0"/>
        <w:jc w:val="center"/>
        <w:rPr>
          <w:rFonts w:cstheme="minorHAnsi"/>
          <w:b/>
          <w:bCs/>
        </w:rPr>
      </w:pPr>
      <w:r>
        <w:rPr>
          <w:rFonts w:cstheme="minorHAnsi"/>
          <w:b/>
          <w:bCs/>
        </w:rPr>
        <w:t>Board of Directors Meeting</w:t>
      </w:r>
    </w:p>
    <w:p w14:paraId="7573C280" w14:textId="77777777" w:rsidR="00E4184C" w:rsidRPr="00320FAA" w:rsidRDefault="00E4184C" w:rsidP="00320FAA">
      <w:pPr>
        <w:spacing w:after="0"/>
        <w:rPr>
          <w:rFonts w:cstheme="minorHAnsi"/>
        </w:rPr>
      </w:pPr>
    </w:p>
    <w:p w14:paraId="346A49C1" w14:textId="77777777" w:rsidR="00967A7E" w:rsidRPr="00320FAA" w:rsidRDefault="00967A7E" w:rsidP="00320FAA">
      <w:pPr>
        <w:spacing w:after="0" w:line="276" w:lineRule="auto"/>
        <w:rPr>
          <w:rFonts w:cstheme="minorHAnsi"/>
        </w:rPr>
        <w:sectPr w:rsidR="00967A7E" w:rsidRPr="00320FAA" w:rsidSect="00823CC7">
          <w:footerReference w:type="default" r:id="rId7"/>
          <w:pgSz w:w="12240" w:h="15840"/>
          <w:pgMar w:top="720" w:right="720" w:bottom="720" w:left="720" w:header="720" w:footer="0" w:gutter="0"/>
          <w:cols w:space="720"/>
          <w:docGrid w:linePitch="360"/>
        </w:sectPr>
      </w:pPr>
    </w:p>
    <w:p w14:paraId="498954FC" w14:textId="5325DD83" w:rsidR="00E01FD7" w:rsidRDefault="00E01FD7" w:rsidP="00320FAA">
      <w:pPr>
        <w:spacing w:after="0" w:line="276" w:lineRule="auto"/>
        <w:rPr>
          <w:rFonts w:cstheme="minorHAnsi"/>
        </w:rPr>
      </w:pPr>
      <w:r w:rsidRPr="002C48D4">
        <w:rPr>
          <w:rFonts w:cstheme="minorHAnsi"/>
        </w:rPr>
        <w:t>President</w:t>
      </w:r>
      <w:r>
        <w:rPr>
          <w:rFonts w:cstheme="minorHAnsi"/>
        </w:rPr>
        <w:t xml:space="preserve"> </w:t>
      </w:r>
      <w:r w:rsidRPr="002C48D4">
        <w:rPr>
          <w:rFonts w:cstheme="minorHAnsi"/>
        </w:rPr>
        <w:t xml:space="preserve">– </w:t>
      </w:r>
      <w:r>
        <w:rPr>
          <w:rFonts w:cstheme="minorHAnsi"/>
        </w:rPr>
        <w:t>Dale Gilman (802)-249-0655</w:t>
      </w:r>
      <w:r w:rsidRPr="002C48D4">
        <w:rPr>
          <w:rFonts w:cstheme="minorHAnsi"/>
        </w:rPr>
        <w:tab/>
      </w:r>
      <w:r w:rsidR="0050148E">
        <w:rPr>
          <w:rFonts w:cstheme="minorHAnsi"/>
        </w:rPr>
        <w:tab/>
      </w:r>
      <w:r w:rsidR="0050148E">
        <w:rPr>
          <w:rFonts w:cstheme="minorHAnsi"/>
        </w:rPr>
        <w:tab/>
      </w:r>
    </w:p>
    <w:p w14:paraId="029099A3" w14:textId="1646B772" w:rsidR="00E01FD7" w:rsidRDefault="00E01FD7" w:rsidP="00320FAA">
      <w:pPr>
        <w:spacing w:after="0" w:line="276" w:lineRule="auto"/>
        <w:rPr>
          <w:rFonts w:cstheme="minorHAnsi"/>
        </w:rPr>
      </w:pPr>
      <w:r w:rsidRPr="002C48D4">
        <w:rPr>
          <w:rFonts w:cstheme="minorHAnsi"/>
        </w:rPr>
        <w:t xml:space="preserve">Vice President – </w:t>
      </w:r>
      <w:r w:rsidR="00A241C1">
        <w:rPr>
          <w:rFonts w:cstheme="minorHAnsi"/>
        </w:rPr>
        <w:t>Connie Clavadet</w:t>
      </w:r>
      <w:r w:rsidR="00855070">
        <w:rPr>
          <w:rFonts w:cstheme="minorHAnsi"/>
        </w:rPr>
        <w:t>s</w:t>
      </w:r>
      <w:r w:rsidR="00A241C1">
        <w:rPr>
          <w:rFonts w:cstheme="minorHAnsi"/>
        </w:rPr>
        <w:t>cher</w:t>
      </w:r>
      <w:r w:rsidR="004536BB">
        <w:rPr>
          <w:rFonts w:cstheme="minorHAnsi"/>
        </w:rPr>
        <w:t xml:space="preserve"> </w:t>
      </w:r>
      <w:r w:rsidR="001B3DBA">
        <w:rPr>
          <w:rFonts w:cstheme="minorHAnsi"/>
        </w:rPr>
        <w:t>(802)-</w:t>
      </w:r>
      <w:r w:rsidR="00055E78">
        <w:rPr>
          <w:rFonts w:cstheme="minorHAnsi"/>
        </w:rPr>
        <w:t>343-8106</w:t>
      </w:r>
      <w:r w:rsidR="0050148E">
        <w:rPr>
          <w:rFonts w:cstheme="minorHAnsi"/>
        </w:rPr>
        <w:tab/>
      </w:r>
    </w:p>
    <w:p w14:paraId="57ED684E" w14:textId="7F5CA653" w:rsidR="00A7159B" w:rsidRDefault="00E01FD7" w:rsidP="00320FAA">
      <w:pPr>
        <w:spacing w:after="0" w:line="276" w:lineRule="auto"/>
        <w:rPr>
          <w:rFonts w:cstheme="minorHAnsi"/>
        </w:rPr>
      </w:pPr>
      <w:r>
        <w:rPr>
          <w:rFonts w:cstheme="minorHAnsi"/>
        </w:rPr>
        <w:t xml:space="preserve">Treasurer </w:t>
      </w:r>
      <w:r w:rsidR="0050148E">
        <w:rPr>
          <w:rFonts w:cstheme="minorHAnsi"/>
        </w:rPr>
        <w:t>–</w:t>
      </w:r>
      <w:r>
        <w:rPr>
          <w:rFonts w:cstheme="minorHAnsi"/>
        </w:rPr>
        <w:t xml:space="preserve"> </w:t>
      </w:r>
      <w:r w:rsidR="00F05E0D">
        <w:rPr>
          <w:rFonts w:cstheme="minorHAnsi"/>
        </w:rPr>
        <w:t>Brad Lockwood</w:t>
      </w:r>
      <w:r w:rsidR="00D66D05">
        <w:rPr>
          <w:rFonts w:cstheme="minorHAnsi"/>
        </w:rPr>
        <w:t xml:space="preserve"> </w:t>
      </w:r>
    </w:p>
    <w:p w14:paraId="20BC0BC3" w14:textId="56515D7D" w:rsidR="00A241C1" w:rsidRDefault="00397975" w:rsidP="00320FAA">
      <w:pPr>
        <w:spacing w:after="0" w:line="276" w:lineRule="auto"/>
        <w:rPr>
          <w:rFonts w:cstheme="minorHAnsi"/>
        </w:rPr>
      </w:pPr>
      <w:r>
        <w:rPr>
          <w:rFonts w:cstheme="minorHAnsi"/>
        </w:rPr>
        <w:t>Director – Kim Hubbard</w:t>
      </w:r>
    </w:p>
    <w:p w14:paraId="0CCB59A9" w14:textId="77777777" w:rsidR="0050148E" w:rsidRDefault="0050148E" w:rsidP="00320FAA">
      <w:pPr>
        <w:spacing w:after="0" w:line="276" w:lineRule="auto"/>
        <w:rPr>
          <w:rFonts w:cstheme="minorHAnsi"/>
        </w:rPr>
      </w:pPr>
      <w:r>
        <w:rPr>
          <w:rFonts w:cstheme="minorHAnsi"/>
        </w:rPr>
        <w:t>Secretary – Sandra Reynolds (802)-868-7385</w:t>
      </w:r>
    </w:p>
    <w:p w14:paraId="6E999782" w14:textId="6A013D3C" w:rsidR="00D66D05" w:rsidRDefault="00D66D05" w:rsidP="00D66D05">
      <w:pPr>
        <w:spacing w:after="0" w:line="276" w:lineRule="auto"/>
        <w:rPr>
          <w:rFonts w:cstheme="minorHAnsi"/>
        </w:rPr>
      </w:pPr>
      <w:r>
        <w:rPr>
          <w:rFonts w:cstheme="minorHAnsi"/>
        </w:rPr>
        <w:t xml:space="preserve">Road Commissioner - </w:t>
      </w:r>
      <w:r w:rsidRPr="00320FAA">
        <w:rPr>
          <w:rFonts w:cstheme="minorHAnsi"/>
        </w:rPr>
        <w:t>Patrick Ryan (802) 334-5277</w:t>
      </w:r>
    </w:p>
    <w:p w14:paraId="318FFAA4" w14:textId="7286026F" w:rsidR="00E54FB5" w:rsidRPr="00320FAA" w:rsidRDefault="00D66D05" w:rsidP="00320FAA">
      <w:pPr>
        <w:spacing w:after="0" w:line="276" w:lineRule="auto"/>
        <w:rPr>
          <w:rFonts w:cstheme="minorHAnsi"/>
        </w:rPr>
        <w:sectPr w:rsidR="00E54FB5" w:rsidRPr="00320FAA" w:rsidSect="00E54FB5">
          <w:type w:val="continuous"/>
          <w:pgSz w:w="12240" w:h="15840"/>
          <w:pgMar w:top="720" w:right="720" w:bottom="720" w:left="720" w:header="720" w:footer="720" w:gutter="0"/>
          <w:cols w:num="2" w:space="720"/>
          <w:docGrid w:linePitch="360"/>
        </w:sectPr>
      </w:pPr>
      <w:r>
        <w:rPr>
          <w:rFonts w:cstheme="minorHAnsi"/>
        </w:rPr>
        <w:t xml:space="preserve">Director – </w:t>
      </w:r>
      <w:r w:rsidR="00AA684B">
        <w:rPr>
          <w:rFonts w:cstheme="minorHAnsi"/>
        </w:rPr>
        <w:t>Greg Donahue</w:t>
      </w:r>
      <w:r>
        <w:rPr>
          <w:rFonts w:cstheme="minorHAnsi"/>
        </w:rPr>
        <w:t xml:space="preserve">  </w:t>
      </w:r>
    </w:p>
    <w:p w14:paraId="4A055D97" w14:textId="4AE4409F" w:rsidR="00A7159B" w:rsidRPr="00320FAA" w:rsidRDefault="00A7159B" w:rsidP="00320FAA">
      <w:pPr>
        <w:spacing w:after="0" w:line="276" w:lineRule="auto"/>
        <w:rPr>
          <w:rFonts w:cstheme="minorHAnsi"/>
        </w:rPr>
      </w:pPr>
    </w:p>
    <w:p w14:paraId="3EFD91F7" w14:textId="7B8F281C" w:rsidR="00E54FB5" w:rsidRPr="00320FAA" w:rsidRDefault="00E54FB5" w:rsidP="00320FAA">
      <w:pPr>
        <w:spacing w:after="0" w:line="276" w:lineRule="auto"/>
        <w:rPr>
          <w:rFonts w:cstheme="minorHAnsi"/>
        </w:rPr>
        <w:sectPr w:rsidR="00E54FB5" w:rsidRPr="00320FAA" w:rsidSect="00E756D0">
          <w:type w:val="continuous"/>
          <w:pgSz w:w="12240" w:h="15840"/>
          <w:pgMar w:top="720" w:right="720" w:bottom="720" w:left="720" w:header="720" w:footer="720" w:gutter="0"/>
          <w:cols w:space="720"/>
          <w:docGrid w:linePitch="360"/>
        </w:sectPr>
      </w:pPr>
    </w:p>
    <w:p w14:paraId="7376F5FE" w14:textId="77777777" w:rsidR="00823CC7" w:rsidRPr="00320FAA" w:rsidRDefault="00823CC7" w:rsidP="00320FAA">
      <w:pPr>
        <w:spacing w:after="0" w:line="276" w:lineRule="auto"/>
        <w:rPr>
          <w:rFonts w:cstheme="minorHAnsi"/>
        </w:rPr>
      </w:pPr>
      <w:bookmarkStart w:id="0" w:name="_Hlk50541398"/>
      <w:bookmarkStart w:id="1" w:name="_Hlk50541376"/>
      <w:r w:rsidRPr="00320FAA">
        <w:rPr>
          <w:rFonts w:cstheme="minorHAnsi"/>
        </w:rPr>
        <w:t>Vermont State Police, Derby - 802 334-8881 or call 911</w:t>
      </w:r>
    </w:p>
    <w:p w14:paraId="20ADE736" w14:textId="77777777" w:rsidR="00823CC7" w:rsidRPr="00320FAA" w:rsidRDefault="00823CC7" w:rsidP="00320FAA">
      <w:pPr>
        <w:spacing w:after="0" w:line="276" w:lineRule="auto"/>
        <w:rPr>
          <w:rFonts w:cstheme="minorHAnsi"/>
        </w:rPr>
      </w:pPr>
      <w:r w:rsidRPr="00320FAA">
        <w:rPr>
          <w:rFonts w:cstheme="minorHAnsi"/>
        </w:rPr>
        <w:t>Sheriff - Trevor Colby 802 676-3500</w:t>
      </w:r>
    </w:p>
    <w:p w14:paraId="323CC0F9" w14:textId="5CFE3AF2" w:rsidR="00F211A0" w:rsidRPr="00320FAA" w:rsidRDefault="00F211A0" w:rsidP="00320FAA">
      <w:pPr>
        <w:spacing w:after="0" w:line="276" w:lineRule="auto"/>
        <w:rPr>
          <w:rFonts w:cstheme="minorHAnsi"/>
        </w:rPr>
      </w:pPr>
      <w:r w:rsidRPr="00320FAA">
        <w:rPr>
          <w:rFonts w:cstheme="minorHAnsi"/>
        </w:rPr>
        <w:t>Border Patrol – 800 689-3362 24/7</w:t>
      </w:r>
    </w:p>
    <w:p w14:paraId="5DC2AE0B" w14:textId="77777777" w:rsidR="00823CC7" w:rsidRPr="00320FAA" w:rsidRDefault="00823CC7" w:rsidP="00320FAA">
      <w:pPr>
        <w:spacing w:after="0" w:line="276" w:lineRule="auto"/>
        <w:rPr>
          <w:rFonts w:cstheme="minorHAnsi"/>
        </w:rPr>
      </w:pPr>
      <w:r w:rsidRPr="00320FAA">
        <w:rPr>
          <w:rFonts w:cstheme="minorHAnsi"/>
        </w:rPr>
        <w:t>Customs Point of Entry – Norton, VT 24/7 or call 911</w:t>
      </w:r>
    </w:p>
    <w:p w14:paraId="786DC962" w14:textId="202837B3" w:rsidR="00F211A0" w:rsidRPr="00397975" w:rsidRDefault="00F211A0" w:rsidP="00320FAA">
      <w:pPr>
        <w:spacing w:after="0" w:line="276" w:lineRule="auto"/>
        <w:rPr>
          <w:rFonts w:cstheme="minorHAnsi"/>
        </w:rPr>
      </w:pPr>
      <w:r w:rsidRPr="00397975">
        <w:rPr>
          <w:rFonts w:cstheme="minorHAnsi"/>
        </w:rPr>
        <w:t>Facebook - Averill Recreational Camp Owners</w:t>
      </w:r>
      <w:r w:rsidR="00E665EA" w:rsidRPr="00397975">
        <w:rPr>
          <w:rFonts w:cstheme="minorHAnsi"/>
        </w:rPr>
        <w:t>, Inc</w:t>
      </w:r>
    </w:p>
    <w:p w14:paraId="46AAA8AE" w14:textId="77777777" w:rsidR="00823CC7" w:rsidRPr="00320FAA" w:rsidRDefault="00823CC7" w:rsidP="00320FAA">
      <w:pPr>
        <w:spacing w:after="0" w:line="276" w:lineRule="auto"/>
        <w:rPr>
          <w:rStyle w:val="Hyperlink"/>
          <w:rFonts w:cstheme="minorHAnsi"/>
        </w:rPr>
      </w:pPr>
      <w:r w:rsidRPr="00320FAA">
        <w:rPr>
          <w:rFonts w:cstheme="minorHAnsi"/>
        </w:rPr>
        <w:t xml:space="preserve">ARCO Website – </w:t>
      </w:r>
      <w:hyperlink r:id="rId8" w:history="1">
        <w:r w:rsidRPr="00320FAA">
          <w:rPr>
            <w:rStyle w:val="Hyperlink"/>
            <w:rFonts w:cstheme="minorHAnsi"/>
          </w:rPr>
          <w:t>www.arcoinc.org</w:t>
        </w:r>
      </w:hyperlink>
    </w:p>
    <w:bookmarkEnd w:id="0"/>
    <w:p w14:paraId="4FCA60D2" w14:textId="77777777" w:rsidR="00823CC7" w:rsidRPr="00320FAA" w:rsidRDefault="00823CC7" w:rsidP="00320FAA">
      <w:pPr>
        <w:spacing w:after="0"/>
        <w:rPr>
          <w:rFonts w:cstheme="minorHAnsi"/>
        </w:rPr>
        <w:sectPr w:rsidR="00823CC7" w:rsidRPr="00320FAA" w:rsidSect="00823CC7">
          <w:type w:val="continuous"/>
          <w:pgSz w:w="12240" w:h="15840"/>
          <w:pgMar w:top="720" w:right="720" w:bottom="720" w:left="720" w:header="720" w:footer="720" w:gutter="0"/>
          <w:cols w:num="2" w:space="720"/>
          <w:docGrid w:linePitch="360"/>
        </w:sectPr>
      </w:pPr>
    </w:p>
    <w:p w14:paraId="2426F211" w14:textId="2091C86D" w:rsidR="00F35831" w:rsidRPr="00320FAA" w:rsidRDefault="00823CC7" w:rsidP="00320FAA">
      <w:pPr>
        <w:spacing w:after="0"/>
        <w:rPr>
          <w:rFonts w:cstheme="minorHAnsi"/>
        </w:rPr>
      </w:pPr>
      <w:r w:rsidRPr="00320FAA">
        <w:rPr>
          <w:rFonts w:cstheme="minorHAnsi"/>
          <w:noProof/>
        </w:rPr>
        <mc:AlternateContent>
          <mc:Choice Requires="wps">
            <w:drawing>
              <wp:anchor distT="0" distB="0" distL="114300" distR="114300" simplePos="0" relativeHeight="251659264" behindDoc="0" locked="0" layoutInCell="1" allowOverlap="1" wp14:anchorId="13C2B952" wp14:editId="64820EF2">
                <wp:simplePos x="0" y="0"/>
                <wp:positionH relativeFrom="column">
                  <wp:posOffset>-19050</wp:posOffset>
                </wp:positionH>
                <wp:positionV relativeFrom="paragraph">
                  <wp:posOffset>47625</wp:posOffset>
                </wp:positionV>
                <wp:extent cx="68389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838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299B8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3.75pt" to="537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" strokecolor="black [3200]" strokeweight=".5pt">
                <v:stroke joinstyle="miter"/>
              </v:line>
            </w:pict>
          </mc:Fallback>
        </mc:AlternateContent>
      </w:r>
    </w:p>
    <w:bookmarkEnd w:id="1"/>
    <w:p w14:paraId="67487344" w14:textId="4589D139" w:rsidR="00642E94" w:rsidRDefault="00E4184C" w:rsidP="00642E94">
      <w:pPr>
        <w:spacing w:after="0"/>
        <w:rPr>
          <w:rFonts w:cstheme="minorHAnsi"/>
        </w:rPr>
      </w:pPr>
      <w:r w:rsidRPr="00320FAA">
        <w:rPr>
          <w:rFonts w:cstheme="minorHAnsi"/>
        </w:rPr>
        <w:t xml:space="preserve">The </w:t>
      </w:r>
      <w:r w:rsidR="00F42E41" w:rsidRPr="00320FAA">
        <w:rPr>
          <w:rFonts w:cstheme="minorHAnsi"/>
        </w:rPr>
        <w:t xml:space="preserve">ARCO </w:t>
      </w:r>
      <w:r w:rsidR="00D66D05">
        <w:rPr>
          <w:rFonts w:cstheme="minorHAnsi"/>
        </w:rPr>
        <w:t xml:space="preserve">Board of Directors </w:t>
      </w:r>
      <w:r w:rsidR="00F42E41" w:rsidRPr="00320FAA">
        <w:rPr>
          <w:rFonts w:cstheme="minorHAnsi"/>
        </w:rPr>
        <w:t>M</w:t>
      </w:r>
      <w:r w:rsidRPr="00320FAA">
        <w:rPr>
          <w:rFonts w:cstheme="minorHAnsi"/>
        </w:rPr>
        <w:t xml:space="preserve">eeting was held at </w:t>
      </w:r>
      <w:r w:rsidR="00397975">
        <w:rPr>
          <w:rFonts w:cstheme="minorHAnsi"/>
        </w:rPr>
        <w:t>196 Loop Road</w:t>
      </w:r>
      <w:r w:rsidRPr="00320FAA">
        <w:rPr>
          <w:rFonts w:cstheme="minorHAnsi"/>
        </w:rPr>
        <w:t xml:space="preserve"> on </w:t>
      </w:r>
      <w:r w:rsidR="005F7720">
        <w:rPr>
          <w:rFonts w:cstheme="minorHAnsi"/>
        </w:rPr>
        <w:t>August 31, 2024</w:t>
      </w:r>
      <w:r w:rsidRPr="00320FAA">
        <w:rPr>
          <w:rFonts w:cstheme="minorHAnsi"/>
        </w:rPr>
        <w:t>.</w:t>
      </w:r>
      <w:r w:rsidR="00642E94">
        <w:rPr>
          <w:rFonts w:cstheme="minorHAnsi"/>
        </w:rPr>
        <w:t xml:space="preserve">  </w:t>
      </w:r>
      <w:r w:rsidR="00642E94" w:rsidRPr="00320FAA">
        <w:rPr>
          <w:rFonts w:cstheme="minorHAnsi"/>
        </w:rPr>
        <w:t xml:space="preserve">The meeting was called to order by President Dale Gilman at </w:t>
      </w:r>
      <w:r w:rsidR="005F7720">
        <w:rPr>
          <w:rFonts w:cstheme="minorHAnsi"/>
        </w:rPr>
        <w:t>10:03</w:t>
      </w:r>
      <w:r w:rsidR="00642E94">
        <w:rPr>
          <w:rFonts w:cstheme="minorHAnsi"/>
        </w:rPr>
        <w:t xml:space="preserve"> </w:t>
      </w:r>
      <w:r w:rsidR="00642E94" w:rsidRPr="00320FAA">
        <w:rPr>
          <w:rFonts w:cstheme="minorHAnsi"/>
        </w:rPr>
        <w:t>AM</w:t>
      </w:r>
      <w:r w:rsidR="00642E94">
        <w:rPr>
          <w:rFonts w:cstheme="minorHAnsi"/>
        </w:rPr>
        <w:t xml:space="preserve">.  </w:t>
      </w:r>
      <w:r w:rsidR="00642E94" w:rsidRPr="00320FAA">
        <w:rPr>
          <w:rFonts w:cstheme="minorHAnsi"/>
        </w:rPr>
        <w:t xml:space="preserve">There were </w:t>
      </w:r>
      <w:r w:rsidR="005F7720">
        <w:rPr>
          <w:rFonts w:cstheme="minorHAnsi"/>
        </w:rPr>
        <w:t>6</w:t>
      </w:r>
      <w:r w:rsidR="00642E94">
        <w:rPr>
          <w:rFonts w:cstheme="minorHAnsi"/>
        </w:rPr>
        <w:t xml:space="preserve"> board </w:t>
      </w:r>
      <w:r w:rsidR="00642E94" w:rsidRPr="00320FAA">
        <w:rPr>
          <w:rFonts w:cstheme="minorHAnsi"/>
        </w:rPr>
        <w:t>members present</w:t>
      </w:r>
      <w:r w:rsidR="00642E94">
        <w:rPr>
          <w:rFonts w:cstheme="minorHAnsi"/>
        </w:rPr>
        <w:t xml:space="preserve">, including Dale Gilman, </w:t>
      </w:r>
      <w:r w:rsidR="005F7720">
        <w:rPr>
          <w:rFonts w:cstheme="minorHAnsi"/>
        </w:rPr>
        <w:t>Connie Clavade</w:t>
      </w:r>
      <w:r w:rsidR="00855070">
        <w:rPr>
          <w:rFonts w:cstheme="minorHAnsi"/>
        </w:rPr>
        <w:t>tscher</w:t>
      </w:r>
      <w:r w:rsidR="00642E94">
        <w:rPr>
          <w:rFonts w:cstheme="minorHAnsi"/>
        </w:rPr>
        <w:t xml:space="preserve"> via </w:t>
      </w:r>
      <w:r w:rsidR="00855070">
        <w:rPr>
          <w:rFonts w:cstheme="minorHAnsi"/>
        </w:rPr>
        <w:t>MS Teams</w:t>
      </w:r>
      <w:r w:rsidR="00642E94">
        <w:rPr>
          <w:rFonts w:cstheme="minorHAnsi"/>
        </w:rPr>
        <w:t xml:space="preserve">, Patrick Ryan, Brad Lockwood, </w:t>
      </w:r>
      <w:r w:rsidR="00855070">
        <w:rPr>
          <w:rFonts w:cstheme="minorHAnsi"/>
        </w:rPr>
        <w:t>Kim Hubbard</w:t>
      </w:r>
      <w:r w:rsidR="00642E94">
        <w:rPr>
          <w:rFonts w:cstheme="minorHAnsi"/>
        </w:rPr>
        <w:t xml:space="preserve">, and Sandra Reynolds.  </w:t>
      </w:r>
      <w:r w:rsidR="00A93773">
        <w:rPr>
          <w:rFonts w:cstheme="minorHAnsi"/>
        </w:rPr>
        <w:t>Business began with a welcome for i</w:t>
      </w:r>
      <w:r w:rsidR="00642E94">
        <w:rPr>
          <w:rFonts w:cstheme="minorHAnsi"/>
        </w:rPr>
        <w:t>ncumbent m</w:t>
      </w:r>
      <w:r w:rsidR="00642E94" w:rsidRPr="00320FAA">
        <w:rPr>
          <w:rFonts w:cstheme="minorHAnsi"/>
        </w:rPr>
        <w:t xml:space="preserve">embers </w:t>
      </w:r>
      <w:r w:rsidR="00A93773">
        <w:rPr>
          <w:rFonts w:cstheme="minorHAnsi"/>
        </w:rPr>
        <w:t xml:space="preserve">followed by an approval of the agenda and election of officers.  </w:t>
      </w:r>
      <w:r w:rsidR="00642E94">
        <w:rPr>
          <w:rFonts w:cstheme="minorHAnsi"/>
        </w:rPr>
        <w:t>Officers for the 202</w:t>
      </w:r>
      <w:r w:rsidR="00CD18C8">
        <w:rPr>
          <w:rFonts w:cstheme="minorHAnsi"/>
        </w:rPr>
        <w:t>4</w:t>
      </w:r>
      <w:r w:rsidR="00642E94">
        <w:rPr>
          <w:rFonts w:cstheme="minorHAnsi"/>
        </w:rPr>
        <w:t>-202</w:t>
      </w:r>
      <w:r w:rsidR="00CD18C8">
        <w:rPr>
          <w:rFonts w:cstheme="minorHAnsi"/>
        </w:rPr>
        <w:t>5</w:t>
      </w:r>
      <w:r w:rsidR="00642E94">
        <w:rPr>
          <w:rFonts w:cstheme="minorHAnsi"/>
        </w:rPr>
        <w:t xml:space="preserve"> year were name</w:t>
      </w:r>
      <w:r w:rsidR="00A93773">
        <w:rPr>
          <w:rFonts w:cstheme="minorHAnsi"/>
        </w:rPr>
        <w:t xml:space="preserve">d to include Dale Gilman, President; </w:t>
      </w:r>
      <w:r w:rsidR="00E70599">
        <w:rPr>
          <w:rFonts w:cstheme="minorHAnsi"/>
        </w:rPr>
        <w:t>Connie Clavadetscher</w:t>
      </w:r>
      <w:r w:rsidR="00A93773">
        <w:rPr>
          <w:rFonts w:cstheme="minorHAnsi"/>
        </w:rPr>
        <w:t xml:space="preserve">, Vice President; </w:t>
      </w:r>
      <w:r w:rsidR="00801E17">
        <w:rPr>
          <w:rFonts w:cstheme="minorHAnsi"/>
        </w:rPr>
        <w:t>Brad Lockwood</w:t>
      </w:r>
      <w:r w:rsidR="00A93773">
        <w:rPr>
          <w:rFonts w:cstheme="minorHAnsi"/>
        </w:rPr>
        <w:t xml:space="preserve">, Treasurer; Sandra Reynolds, Secretary; Patrick Ryan, Road Commissioner; </w:t>
      </w:r>
      <w:r w:rsidR="00E70599">
        <w:rPr>
          <w:rFonts w:cstheme="minorHAnsi"/>
        </w:rPr>
        <w:t xml:space="preserve">Kim Hubbard, Director, </w:t>
      </w:r>
      <w:r w:rsidR="00A93773">
        <w:rPr>
          <w:rFonts w:cstheme="minorHAnsi"/>
        </w:rPr>
        <w:t xml:space="preserve">and </w:t>
      </w:r>
      <w:r w:rsidR="00801E17">
        <w:rPr>
          <w:rFonts w:cstheme="minorHAnsi"/>
        </w:rPr>
        <w:t>Greg Donahue</w:t>
      </w:r>
      <w:r w:rsidR="00A93773">
        <w:rPr>
          <w:rFonts w:cstheme="minorHAnsi"/>
        </w:rPr>
        <w:t>, Director.</w:t>
      </w:r>
      <w:r w:rsidR="00642E94">
        <w:rPr>
          <w:rFonts w:cstheme="minorHAnsi"/>
        </w:rPr>
        <w:t xml:space="preserve">  </w:t>
      </w:r>
    </w:p>
    <w:p w14:paraId="46D67D1B" w14:textId="77777777" w:rsidR="00E7744B" w:rsidRPr="00320FAA" w:rsidRDefault="00E7744B" w:rsidP="00320FAA">
      <w:pPr>
        <w:spacing w:after="0"/>
        <w:rPr>
          <w:rFonts w:cstheme="minorHAnsi"/>
        </w:rPr>
      </w:pPr>
    </w:p>
    <w:p w14:paraId="0244C686" w14:textId="2C3B71D0" w:rsidR="001B163E" w:rsidRPr="00320FAA" w:rsidRDefault="00ED43FD" w:rsidP="00320FAA">
      <w:pPr>
        <w:spacing w:after="0"/>
        <w:rPr>
          <w:rFonts w:cstheme="minorHAnsi"/>
          <w:b/>
          <w:bCs/>
        </w:rPr>
      </w:pPr>
      <w:r w:rsidRPr="00320FAA">
        <w:rPr>
          <w:rFonts w:cstheme="minorHAnsi"/>
          <w:b/>
          <w:bCs/>
          <w:u w:val="single"/>
        </w:rPr>
        <w:t>Secretary’s Report</w:t>
      </w:r>
      <w:r w:rsidR="00A93773">
        <w:rPr>
          <w:rFonts w:cstheme="minorHAnsi"/>
          <w:b/>
          <w:bCs/>
          <w:u w:val="single"/>
        </w:rPr>
        <w:t xml:space="preserve"> - </w:t>
      </w:r>
      <w:r w:rsidR="001B163E">
        <w:rPr>
          <w:rFonts w:cstheme="minorHAnsi"/>
          <w:b/>
          <w:bCs/>
          <w:u w:val="single"/>
        </w:rPr>
        <w:t xml:space="preserve"> </w:t>
      </w:r>
      <w:r w:rsidR="00A93773">
        <w:rPr>
          <w:rFonts w:cstheme="minorHAnsi"/>
          <w:b/>
          <w:bCs/>
          <w:u w:val="single"/>
        </w:rPr>
        <w:t xml:space="preserve"> </w:t>
      </w:r>
      <w:r w:rsidR="00AC566D">
        <w:rPr>
          <w:rFonts w:cstheme="minorHAnsi"/>
          <w:b/>
          <w:bCs/>
          <w:u w:val="single"/>
        </w:rPr>
        <w:t>Sandra Reynolds</w:t>
      </w:r>
      <w:r w:rsidRPr="00320FAA">
        <w:rPr>
          <w:rFonts w:cstheme="minorHAnsi"/>
          <w:b/>
          <w:bCs/>
        </w:rPr>
        <w:t xml:space="preserve"> </w:t>
      </w:r>
    </w:p>
    <w:p w14:paraId="34EC7383" w14:textId="77777777" w:rsidR="00ED43FD" w:rsidRPr="00320FAA" w:rsidRDefault="00ED43FD" w:rsidP="00320FAA">
      <w:pPr>
        <w:spacing w:after="0"/>
        <w:rPr>
          <w:rFonts w:cstheme="minorHAnsi"/>
          <w:b/>
          <w:bCs/>
          <w:u w:val="single"/>
        </w:rPr>
      </w:pPr>
    </w:p>
    <w:p w14:paraId="52E7FBDF" w14:textId="77777777" w:rsidR="00AC566D" w:rsidRDefault="00AC566D" w:rsidP="00AC566D">
      <w:pPr>
        <w:spacing w:after="0" w:line="276" w:lineRule="auto"/>
      </w:pPr>
      <w:r>
        <w:t>All Board of Directors meeting minutes have been sent out to the ARCO community or posted on the ARCO website.  There have been multiple email address updates, of which changes are continuing to be updated on the master list.  Individuals will continue to be contacted to ensure the list remains current.  There are four pending “Daemon Mail Failures” which a letter will be sent with a contact update sheet provided to ensure the list is up to date.</w:t>
      </w:r>
    </w:p>
    <w:p w14:paraId="28B677C0" w14:textId="77777777" w:rsidR="00AC566D" w:rsidRDefault="00AC566D" w:rsidP="00AC566D">
      <w:pPr>
        <w:spacing w:after="0" w:line="276" w:lineRule="auto"/>
      </w:pPr>
    </w:p>
    <w:p w14:paraId="7B1CBD24" w14:textId="77777777" w:rsidR="00AC566D" w:rsidRDefault="00AC566D" w:rsidP="00AC566D">
      <w:pPr>
        <w:spacing w:after="0" w:line="276" w:lineRule="auto"/>
      </w:pPr>
      <w:r>
        <w:t>MS Teams invites for the first FY25 meeting have been sent to the ARCO community, with the option to join in-person.  Invitations will continue to go out to the ARCO community for each meeting to promote transparency and inclusion.</w:t>
      </w:r>
    </w:p>
    <w:p w14:paraId="1890F75B" w14:textId="77777777" w:rsidR="00AC566D" w:rsidRDefault="00AC566D" w:rsidP="00AC566D">
      <w:pPr>
        <w:spacing w:after="0" w:line="276" w:lineRule="auto"/>
      </w:pPr>
    </w:p>
    <w:p w14:paraId="0C6E197B" w14:textId="370F49D9" w:rsidR="00AC566D" w:rsidRDefault="00AC566D" w:rsidP="00AC566D">
      <w:pPr>
        <w:spacing w:after="0" w:line="276" w:lineRule="auto"/>
      </w:pPr>
      <w:r>
        <w:t xml:space="preserve">It has been brought to the Board’s attention there was significant confusion from members, thinking there were bylaw changes at the annual meeting.  The bylaws were sent in the annual warning packet inadvertently.  Please be patient as officers learn to navigate their newly elected positions.  At the annual meeting, the actual changes were to modify the ARCO Rules &amp; Regulations.  The motion to update the ARCO Rules &amp; Regulations was made by an ARCO Member.  Based on a 30-day notification technicality, the Secretary suggests the motion to change the rules at the annual meeting be </w:t>
      </w:r>
      <w:r w:rsidR="00AF2A79">
        <w:t>rescinded</w:t>
      </w:r>
      <w:r>
        <w:t xml:space="preserve">.  However, the member who requested the change provided the request on July 12, 2024, which has since been </w:t>
      </w:r>
      <w:r w:rsidR="009007E4">
        <w:t>51</w:t>
      </w:r>
      <w:r>
        <w:t xml:space="preserve"> days.  Because a change to rules and regulations can be made by the board and given the decision at the annual meeting was unanimous, the Secretary suggests the board discuss and vote on that change at the August 31, 2024, meeting.  </w:t>
      </w:r>
    </w:p>
    <w:p w14:paraId="76D438BB" w14:textId="77777777" w:rsidR="00AC566D" w:rsidRDefault="00AC566D" w:rsidP="00AC566D">
      <w:pPr>
        <w:spacing w:after="0" w:line="276" w:lineRule="auto"/>
      </w:pPr>
    </w:p>
    <w:p w14:paraId="46914EDA" w14:textId="77777777" w:rsidR="00AC566D" w:rsidRDefault="00AC566D" w:rsidP="00AC566D">
      <w:pPr>
        <w:spacing w:after="0" w:line="276" w:lineRule="auto"/>
      </w:pPr>
      <w:r>
        <w:t xml:space="preserve">The ARCO website and Facebook pages have been recently updated and will be routinely updated. Thank you to ARCO members who provided pictures, updates about the roads, and other issues.  Member input proves successful, especially in keeping all members informed.  The Board values your input and encourages folks to continue submitting information, photos, etc.   </w:t>
      </w:r>
    </w:p>
    <w:p w14:paraId="4F8AD0D8" w14:textId="77777777" w:rsidR="00AC566D" w:rsidRDefault="00AC566D" w:rsidP="00AC566D">
      <w:pPr>
        <w:spacing w:after="0" w:line="276" w:lineRule="auto"/>
      </w:pPr>
    </w:p>
    <w:p w14:paraId="1B7ACB88" w14:textId="77777777" w:rsidR="00AC566D" w:rsidRDefault="00AC566D" w:rsidP="00AC566D">
      <w:pPr>
        <w:spacing w:after="0" w:line="276" w:lineRule="auto"/>
      </w:pPr>
      <w:r>
        <w:lastRenderedPageBreak/>
        <w:t xml:space="preserve">An ARCO member reached out with concerns about “free” items being left at the turn to Little Averill.  He indicated this posed a problem in the past and asked the Board to reach out to members reminding them people can put items at the end of their driveways but not out on ARCO property.  A note will go out to the ARCO community.  The same member also noted the beavers are back at the big culvert just past the Little Averill turn.   </w:t>
      </w:r>
    </w:p>
    <w:p w14:paraId="50DEEACF" w14:textId="77777777" w:rsidR="00AC566D" w:rsidRDefault="00AC566D" w:rsidP="00AC566D">
      <w:pPr>
        <w:spacing w:after="0" w:line="276" w:lineRule="auto"/>
      </w:pPr>
    </w:p>
    <w:p w14:paraId="06573CFE" w14:textId="5E48B269" w:rsidR="001B0A7E" w:rsidRDefault="00CD6FA4" w:rsidP="00AC566D">
      <w:pPr>
        <w:spacing w:after="0" w:line="276" w:lineRule="auto"/>
      </w:pPr>
      <w:r>
        <w:t>Brad Lockwood</w:t>
      </w:r>
      <w:r w:rsidRPr="00CD6FA4">
        <w:t xml:space="preserve"> motioned to approve the </w:t>
      </w:r>
      <w:r>
        <w:t>secretary</w:t>
      </w:r>
      <w:r w:rsidRPr="00CD6FA4">
        <w:t xml:space="preserve"> report, </w:t>
      </w:r>
      <w:r>
        <w:t>Patrick Ryan</w:t>
      </w:r>
      <w:r w:rsidRPr="00CD6FA4">
        <w:t xml:space="preserve"> seconded the motion.  Motion carried.  </w:t>
      </w:r>
    </w:p>
    <w:p w14:paraId="43EDC54C" w14:textId="77777777" w:rsidR="001B31BB" w:rsidRDefault="001B31BB" w:rsidP="00AC566D">
      <w:pPr>
        <w:spacing w:after="0" w:line="276" w:lineRule="auto"/>
      </w:pPr>
    </w:p>
    <w:p w14:paraId="6829174A" w14:textId="48856C06" w:rsidR="001B31BB" w:rsidRDefault="001B31BB" w:rsidP="00AC566D">
      <w:pPr>
        <w:spacing w:after="0" w:line="276" w:lineRule="auto"/>
      </w:pPr>
      <w:r>
        <w:t xml:space="preserve">Discussion ensued about “free” items.  The board agreed a note </w:t>
      </w:r>
      <w:r w:rsidR="00597D87">
        <w:t>should</w:t>
      </w:r>
      <w:r>
        <w:t xml:space="preserve"> be sent to the ARCO community </w:t>
      </w:r>
      <w:r w:rsidR="00640E8E">
        <w:t>that “free” items are okay at the end of drives, but not in the common area.</w:t>
      </w:r>
    </w:p>
    <w:p w14:paraId="47F46FA3" w14:textId="77777777" w:rsidR="00640E8E" w:rsidRDefault="00640E8E" w:rsidP="00AC566D">
      <w:pPr>
        <w:spacing w:after="0" w:line="276" w:lineRule="auto"/>
      </w:pPr>
    </w:p>
    <w:p w14:paraId="45FEFCE3" w14:textId="4C836BCE" w:rsidR="00640E8E" w:rsidRDefault="00695A9A" w:rsidP="00AC566D">
      <w:pPr>
        <w:spacing w:after="0" w:line="276" w:lineRule="auto"/>
      </w:pPr>
      <w:r>
        <w:t>Connie Clavadetscher requested the floor</w:t>
      </w:r>
      <w:r w:rsidR="00A0450C">
        <w:t xml:space="preserve"> and asked </w:t>
      </w:r>
      <w:r w:rsidR="00B313F3">
        <w:t xml:space="preserve">if anyone contacted the paper company to </w:t>
      </w:r>
      <w:r w:rsidR="00677980">
        <w:t>come in with equipment to take the</w:t>
      </w:r>
      <w:r w:rsidR="00A0450C">
        <w:t xml:space="preserve"> beavers</w:t>
      </w:r>
      <w:r w:rsidR="00677980">
        <w:t xml:space="preserve"> out and</w:t>
      </w:r>
      <w:r w:rsidR="0087322A">
        <w:t xml:space="preserve"> about how to humanely move the</w:t>
      </w:r>
      <w:r w:rsidR="002303C1">
        <w:t>m</w:t>
      </w:r>
      <w:r w:rsidR="00677980">
        <w:t xml:space="preserve">.  </w:t>
      </w:r>
      <w:r w:rsidR="0075037E">
        <w:t xml:space="preserve">Topic referred to committee and </w:t>
      </w:r>
      <w:r w:rsidR="006963A8">
        <w:t>Connie will be looking into contacting the State</w:t>
      </w:r>
      <w:r w:rsidR="00C01530">
        <w:t xml:space="preserve"> to get assistance removing the beavers.</w:t>
      </w:r>
    </w:p>
    <w:p w14:paraId="675B59E7" w14:textId="25410FD4" w:rsidR="00F35831" w:rsidRPr="00320FAA" w:rsidRDefault="00F35831" w:rsidP="00320FAA">
      <w:pPr>
        <w:spacing w:after="0"/>
        <w:rPr>
          <w:rFonts w:cstheme="minorHAnsi"/>
        </w:rPr>
      </w:pPr>
    </w:p>
    <w:p w14:paraId="59F3E65E" w14:textId="3C83FED5" w:rsidR="00E4184C" w:rsidRPr="00320FAA" w:rsidRDefault="00E4184C" w:rsidP="00320FAA">
      <w:pPr>
        <w:spacing w:after="0"/>
        <w:rPr>
          <w:rFonts w:cstheme="minorHAnsi"/>
          <w:b/>
          <w:bCs/>
          <w:u w:val="single"/>
        </w:rPr>
      </w:pPr>
      <w:r w:rsidRPr="00320FAA">
        <w:rPr>
          <w:rFonts w:cstheme="minorHAnsi"/>
          <w:b/>
          <w:bCs/>
          <w:u w:val="single"/>
        </w:rPr>
        <w:t xml:space="preserve">Treasurer’s Report </w:t>
      </w:r>
      <w:r w:rsidR="00A93773">
        <w:rPr>
          <w:rFonts w:cstheme="minorHAnsi"/>
          <w:b/>
          <w:bCs/>
          <w:u w:val="single"/>
        </w:rPr>
        <w:t>–</w:t>
      </w:r>
      <w:r w:rsidR="001B163E">
        <w:rPr>
          <w:rFonts w:cstheme="minorHAnsi"/>
          <w:b/>
          <w:bCs/>
          <w:u w:val="single"/>
        </w:rPr>
        <w:t xml:space="preserve"> Brad Lockwood</w:t>
      </w:r>
    </w:p>
    <w:p w14:paraId="6D8350D4" w14:textId="001F1835" w:rsidR="00817786" w:rsidRDefault="002F59C6" w:rsidP="008F6302">
      <w:pPr>
        <w:spacing w:after="0"/>
        <w:rPr>
          <w:rFonts w:cstheme="minorHAnsi"/>
        </w:rPr>
      </w:pPr>
      <w:r w:rsidRPr="00320FAA">
        <w:rPr>
          <w:rFonts w:cstheme="minorHAnsi"/>
        </w:rPr>
        <w:t xml:space="preserve">Everyone was sent a copy of the </w:t>
      </w:r>
      <w:r w:rsidR="001C2879" w:rsidRPr="00320FAA">
        <w:rPr>
          <w:rFonts w:cstheme="minorHAnsi"/>
        </w:rPr>
        <w:t>Financial Report and Balance Sheet</w:t>
      </w:r>
      <w:r w:rsidRPr="00320FAA">
        <w:rPr>
          <w:rFonts w:cstheme="minorHAnsi"/>
        </w:rPr>
        <w:t xml:space="preserve"> with the annual meeting minutes </w:t>
      </w:r>
      <w:r w:rsidR="001C2879" w:rsidRPr="00320FAA">
        <w:rPr>
          <w:rFonts w:cstheme="minorHAnsi"/>
        </w:rPr>
        <w:t xml:space="preserve">for review by the </w:t>
      </w:r>
      <w:r w:rsidRPr="00320FAA">
        <w:rPr>
          <w:rFonts w:cstheme="minorHAnsi"/>
        </w:rPr>
        <w:t>membership.</w:t>
      </w:r>
      <w:r w:rsidR="00035036">
        <w:rPr>
          <w:rFonts w:cstheme="minorHAnsi"/>
        </w:rPr>
        <w:t xml:space="preserve">  The report was </w:t>
      </w:r>
      <w:r w:rsidR="00D12E3C">
        <w:rPr>
          <w:rFonts w:cstheme="minorHAnsi"/>
        </w:rPr>
        <w:t>discussed</w:t>
      </w:r>
      <w:r w:rsidR="00F57284">
        <w:rPr>
          <w:rFonts w:cstheme="minorHAnsi"/>
        </w:rPr>
        <w:t xml:space="preserve"> with lines requiring changes</w:t>
      </w:r>
      <w:r w:rsidR="00B115DD">
        <w:rPr>
          <w:rFonts w:cstheme="minorHAnsi"/>
        </w:rPr>
        <w:t xml:space="preserve"> to move </w:t>
      </w:r>
      <w:r w:rsidR="008C023C">
        <w:rPr>
          <w:rFonts w:cstheme="minorHAnsi"/>
        </w:rPr>
        <w:t xml:space="preserve">items from </w:t>
      </w:r>
      <w:r w:rsidR="00E47805">
        <w:rPr>
          <w:rFonts w:cstheme="minorHAnsi"/>
        </w:rPr>
        <w:t xml:space="preserve">the reserve accounts to pay for road repairs and </w:t>
      </w:r>
      <w:r w:rsidR="006713BC">
        <w:rPr>
          <w:rFonts w:cstheme="minorHAnsi"/>
        </w:rPr>
        <w:t xml:space="preserve">the land use.  </w:t>
      </w:r>
    </w:p>
    <w:p w14:paraId="43D82B2F" w14:textId="77777777" w:rsidR="008F6302" w:rsidRDefault="008F6302" w:rsidP="008F6302">
      <w:pPr>
        <w:spacing w:after="0"/>
        <w:rPr>
          <w:rFonts w:cstheme="minorHAnsi"/>
        </w:rPr>
      </w:pPr>
    </w:p>
    <w:p w14:paraId="3A3CDFA5" w14:textId="6804BAF8" w:rsidR="00817786" w:rsidRDefault="00817786" w:rsidP="00320FAA">
      <w:pPr>
        <w:spacing w:after="0"/>
        <w:rPr>
          <w:rFonts w:cstheme="minorHAnsi"/>
        </w:rPr>
      </w:pPr>
      <w:r>
        <w:rPr>
          <w:rFonts w:cstheme="minorHAnsi"/>
        </w:rPr>
        <w:t>In August checks were written to Rancourt for $9,152.23</w:t>
      </w:r>
      <w:r w:rsidR="00A42A11">
        <w:rPr>
          <w:rFonts w:cstheme="minorHAnsi"/>
        </w:rPr>
        <w:t xml:space="preserve"> for road repairs from the July storm and $50 to Sandra Reyn</w:t>
      </w:r>
      <w:r w:rsidR="00C05382">
        <w:rPr>
          <w:rFonts w:cstheme="minorHAnsi"/>
        </w:rPr>
        <w:t>o</w:t>
      </w:r>
      <w:r w:rsidR="00A42A11">
        <w:rPr>
          <w:rFonts w:cstheme="minorHAnsi"/>
        </w:rPr>
        <w:t xml:space="preserve">lds for </w:t>
      </w:r>
      <w:r w:rsidR="00B652F4">
        <w:rPr>
          <w:rFonts w:cstheme="minorHAnsi"/>
        </w:rPr>
        <w:t>2023-2024 Secretary of State change fees.</w:t>
      </w:r>
    </w:p>
    <w:p w14:paraId="6B4D6B19" w14:textId="77777777" w:rsidR="00B652F4" w:rsidRDefault="00B652F4" w:rsidP="00320FAA">
      <w:pPr>
        <w:spacing w:after="0"/>
        <w:rPr>
          <w:rFonts w:cstheme="minorHAnsi"/>
        </w:rPr>
      </w:pPr>
    </w:p>
    <w:p w14:paraId="2580B409" w14:textId="2A457F78" w:rsidR="00B652F4" w:rsidRDefault="00111F70" w:rsidP="00320FAA">
      <w:pPr>
        <w:spacing w:after="0"/>
        <w:rPr>
          <w:rFonts w:cstheme="minorHAnsi"/>
        </w:rPr>
      </w:pPr>
      <w:r>
        <w:rPr>
          <w:rFonts w:cstheme="minorHAnsi"/>
        </w:rPr>
        <w:t xml:space="preserve">Work has begun on Annual Assessment Invoices.  UTG has been contacted for new owner address </w:t>
      </w:r>
      <w:r w:rsidR="00AB07C7">
        <w:rPr>
          <w:rFonts w:cstheme="minorHAnsi"/>
        </w:rPr>
        <w:t xml:space="preserve">and invoices will be mailed by mid-September.  </w:t>
      </w:r>
    </w:p>
    <w:p w14:paraId="73071925" w14:textId="77777777" w:rsidR="00AE3877" w:rsidRDefault="00AE3877" w:rsidP="00320FAA">
      <w:pPr>
        <w:spacing w:after="0"/>
        <w:rPr>
          <w:rFonts w:cstheme="minorHAnsi"/>
        </w:rPr>
      </w:pPr>
    </w:p>
    <w:p w14:paraId="64C86011" w14:textId="61B01BBF" w:rsidR="00AE3877" w:rsidRDefault="00AE3877" w:rsidP="00320FAA">
      <w:pPr>
        <w:spacing w:after="0"/>
        <w:rPr>
          <w:rFonts w:cstheme="minorHAnsi"/>
        </w:rPr>
      </w:pPr>
      <w:r w:rsidRPr="00AE3877">
        <w:rPr>
          <w:rFonts w:cstheme="minorHAnsi"/>
        </w:rPr>
        <w:t>Patrick Ryan motioned to approve the treasurer report, Sandra Reynolds seconded the motion.  Motion carried.</w:t>
      </w:r>
    </w:p>
    <w:p w14:paraId="02BC877A" w14:textId="77777777" w:rsidR="00AC57C2" w:rsidRDefault="00AC57C2" w:rsidP="00320FAA">
      <w:pPr>
        <w:spacing w:after="0"/>
        <w:rPr>
          <w:rFonts w:cstheme="minorHAnsi"/>
        </w:rPr>
      </w:pPr>
    </w:p>
    <w:p w14:paraId="1A46357B" w14:textId="5866878F" w:rsidR="00AC57C2" w:rsidRDefault="00AC57C2" w:rsidP="00320FAA">
      <w:pPr>
        <w:spacing w:after="0"/>
        <w:rPr>
          <w:rFonts w:cstheme="minorHAnsi"/>
        </w:rPr>
      </w:pPr>
      <w:r>
        <w:rPr>
          <w:rFonts w:cstheme="minorHAnsi"/>
        </w:rPr>
        <w:t xml:space="preserve">Members discussed assisting Treasurer </w:t>
      </w:r>
      <w:r w:rsidR="004C4E16">
        <w:rPr>
          <w:rFonts w:cstheme="minorHAnsi"/>
        </w:rPr>
        <w:t>to get assessments out.  All members offered to assist Treasurer.</w:t>
      </w:r>
    </w:p>
    <w:p w14:paraId="21C69E57" w14:textId="77777777" w:rsidR="00135D65" w:rsidRDefault="00135D65" w:rsidP="00320FAA">
      <w:pPr>
        <w:spacing w:after="0"/>
        <w:rPr>
          <w:rFonts w:cstheme="minorHAnsi"/>
        </w:rPr>
      </w:pPr>
    </w:p>
    <w:p w14:paraId="5E0BBC6D" w14:textId="43B7059F" w:rsidR="0005693C" w:rsidRDefault="0005693C" w:rsidP="00320FAA">
      <w:pPr>
        <w:spacing w:after="0"/>
        <w:rPr>
          <w:rFonts w:cstheme="minorHAnsi"/>
        </w:rPr>
      </w:pPr>
      <w:r>
        <w:rPr>
          <w:rFonts w:cstheme="minorHAnsi"/>
        </w:rPr>
        <w:t xml:space="preserve">Sandra Reynolds </w:t>
      </w:r>
      <w:r w:rsidR="00804BBA">
        <w:rPr>
          <w:rFonts w:cstheme="minorHAnsi"/>
        </w:rPr>
        <w:t>noted that an</w:t>
      </w:r>
      <w:r w:rsidR="009B4C8C">
        <w:rPr>
          <w:rFonts w:cstheme="minorHAnsi"/>
        </w:rPr>
        <w:t xml:space="preserve"> ARCO member indicated </w:t>
      </w:r>
      <w:r w:rsidR="00AE3877">
        <w:rPr>
          <w:rFonts w:cstheme="minorHAnsi"/>
        </w:rPr>
        <w:t xml:space="preserve">that </w:t>
      </w:r>
      <w:r w:rsidR="009B4C8C">
        <w:rPr>
          <w:rFonts w:cstheme="minorHAnsi"/>
        </w:rPr>
        <w:t>a corrected</w:t>
      </w:r>
      <w:r w:rsidR="00804BBA">
        <w:rPr>
          <w:rFonts w:cstheme="minorHAnsi"/>
        </w:rPr>
        <w:t xml:space="preserve"> annual budget</w:t>
      </w:r>
      <w:r w:rsidR="00E2586D">
        <w:rPr>
          <w:rFonts w:cstheme="minorHAnsi"/>
        </w:rPr>
        <w:t xml:space="preserve"> from the annual meeting,</w:t>
      </w:r>
      <w:r w:rsidR="00804BBA">
        <w:rPr>
          <w:rFonts w:cstheme="minorHAnsi"/>
        </w:rPr>
        <w:t xml:space="preserve"> showing line </w:t>
      </w:r>
      <w:r w:rsidR="00135D65">
        <w:rPr>
          <w:rFonts w:cstheme="minorHAnsi"/>
        </w:rPr>
        <w:t xml:space="preserve">changes would need to be updated </w:t>
      </w:r>
      <w:r w:rsidR="00AE3877">
        <w:rPr>
          <w:rFonts w:cstheme="minorHAnsi"/>
        </w:rPr>
        <w:t>and submitted, showing the work.</w:t>
      </w:r>
      <w:r w:rsidR="003D6F20">
        <w:rPr>
          <w:rFonts w:cstheme="minorHAnsi"/>
        </w:rPr>
        <w:t xml:space="preserve">  </w:t>
      </w:r>
      <w:r w:rsidR="00AE3877">
        <w:rPr>
          <w:rFonts w:cstheme="minorHAnsi"/>
        </w:rPr>
        <w:t xml:space="preserve">  </w:t>
      </w:r>
      <w:r w:rsidR="00135D65">
        <w:rPr>
          <w:rFonts w:cstheme="minorHAnsi"/>
        </w:rPr>
        <w:t xml:space="preserve">  </w:t>
      </w:r>
    </w:p>
    <w:p w14:paraId="62C684DC" w14:textId="77777777" w:rsidR="004C4E16" w:rsidRDefault="004C4E16" w:rsidP="00320FAA">
      <w:pPr>
        <w:spacing w:after="0"/>
        <w:rPr>
          <w:rFonts w:cstheme="minorHAnsi"/>
        </w:rPr>
      </w:pPr>
    </w:p>
    <w:p w14:paraId="5BF8D10D" w14:textId="1FAFA55C" w:rsidR="00E4184C" w:rsidRPr="00320FAA" w:rsidRDefault="00A51896" w:rsidP="00320FAA">
      <w:pPr>
        <w:spacing w:after="0"/>
        <w:rPr>
          <w:rFonts w:cstheme="minorHAnsi"/>
        </w:rPr>
      </w:pPr>
      <w:r>
        <w:rPr>
          <w:rFonts w:cstheme="minorHAnsi"/>
          <w:b/>
          <w:bCs/>
          <w:u w:val="single"/>
        </w:rPr>
        <w:t>Road Report – Patrick Ryan</w:t>
      </w:r>
    </w:p>
    <w:p w14:paraId="6EA1E1C6" w14:textId="4442CFAD" w:rsidR="00225649" w:rsidRDefault="00B042D8" w:rsidP="00A51896">
      <w:pPr>
        <w:shd w:val="clear" w:color="auto" w:fill="FFFFFF"/>
        <w:spacing w:after="0" w:line="240" w:lineRule="auto"/>
        <w:rPr>
          <w:rFonts w:cstheme="minorHAnsi"/>
        </w:rPr>
      </w:pPr>
      <w:r>
        <w:rPr>
          <w:rFonts w:cstheme="minorHAnsi"/>
        </w:rPr>
        <w:t xml:space="preserve">Work is </w:t>
      </w:r>
      <w:r w:rsidR="00070DE6">
        <w:rPr>
          <w:rFonts w:cstheme="minorHAnsi"/>
        </w:rPr>
        <w:t xml:space="preserve">almost wrapped up from the July storms.  Rancourt was pulled to Clarkesville but will return to finish ARCO work upon completion.  </w:t>
      </w:r>
      <w:r w:rsidR="004E3E7D">
        <w:rPr>
          <w:rFonts w:cstheme="minorHAnsi"/>
        </w:rPr>
        <w:t>Not much work is left to complete from the storm</w:t>
      </w:r>
      <w:r w:rsidR="00D34DAF">
        <w:rPr>
          <w:rFonts w:cstheme="minorHAnsi"/>
        </w:rPr>
        <w:t xml:space="preserve"> aside from a culvert or two here and there.</w:t>
      </w:r>
      <w:r w:rsidR="00031C56">
        <w:rPr>
          <w:rFonts w:cstheme="minorHAnsi"/>
        </w:rPr>
        <w:t xml:space="preserve">  Rancourt will likely grade Jackson Road upon return.  The h</w:t>
      </w:r>
      <w:r w:rsidR="00D34DAF">
        <w:rPr>
          <w:rFonts w:cstheme="minorHAnsi"/>
        </w:rPr>
        <w:t xml:space="preserve">igh banks on Loop Road will be </w:t>
      </w:r>
      <w:r w:rsidR="00225649">
        <w:rPr>
          <w:rFonts w:cstheme="minorHAnsi"/>
        </w:rPr>
        <w:t>discussed</w:t>
      </w:r>
      <w:r w:rsidR="00031C56">
        <w:rPr>
          <w:rFonts w:cstheme="minorHAnsi"/>
        </w:rPr>
        <w:t>.</w:t>
      </w:r>
    </w:p>
    <w:p w14:paraId="0660B7BE" w14:textId="77777777" w:rsidR="00C85DD9" w:rsidRDefault="00C85DD9" w:rsidP="00A51896">
      <w:pPr>
        <w:shd w:val="clear" w:color="auto" w:fill="FFFFFF"/>
        <w:spacing w:after="0" w:line="240" w:lineRule="auto"/>
        <w:rPr>
          <w:rFonts w:cstheme="minorHAnsi"/>
        </w:rPr>
      </w:pPr>
    </w:p>
    <w:p w14:paraId="0599A2D8" w14:textId="06E41921" w:rsidR="00C85DD9" w:rsidRDefault="00C85DD9" w:rsidP="00A51896">
      <w:pPr>
        <w:shd w:val="clear" w:color="auto" w:fill="FFFFFF"/>
        <w:spacing w:after="0" w:line="240" w:lineRule="auto"/>
        <w:rPr>
          <w:rFonts w:cstheme="minorHAnsi"/>
        </w:rPr>
      </w:pPr>
      <w:r>
        <w:rPr>
          <w:rFonts w:cstheme="minorHAnsi"/>
        </w:rPr>
        <w:t>Brad L</w:t>
      </w:r>
      <w:r w:rsidR="00A40EA0">
        <w:rPr>
          <w:rFonts w:cstheme="minorHAnsi"/>
        </w:rPr>
        <w:t>ockwood made a motion to approve the road report.  Kim Hubbard seconded the motion.  Motion carried</w:t>
      </w:r>
      <w:r w:rsidR="0078616B">
        <w:rPr>
          <w:rFonts w:cstheme="minorHAnsi"/>
        </w:rPr>
        <w:t>.</w:t>
      </w:r>
    </w:p>
    <w:p w14:paraId="1759F21C" w14:textId="77777777" w:rsidR="0045374D" w:rsidRDefault="0045374D" w:rsidP="00A51896">
      <w:pPr>
        <w:shd w:val="clear" w:color="auto" w:fill="FFFFFF"/>
        <w:spacing w:after="0" w:line="240" w:lineRule="auto"/>
        <w:rPr>
          <w:rFonts w:cstheme="minorHAnsi"/>
        </w:rPr>
      </w:pPr>
    </w:p>
    <w:p w14:paraId="3F5050CD" w14:textId="018158D9" w:rsidR="0045374D" w:rsidRDefault="004E70A5" w:rsidP="00A51896">
      <w:pPr>
        <w:shd w:val="clear" w:color="auto" w:fill="FFFFFF"/>
        <w:spacing w:after="0" w:line="240" w:lineRule="auto"/>
        <w:rPr>
          <w:rFonts w:cstheme="minorHAnsi"/>
        </w:rPr>
      </w:pPr>
      <w:r>
        <w:rPr>
          <w:rFonts w:cstheme="minorHAnsi"/>
        </w:rPr>
        <w:t xml:space="preserve">Kim Hubbard </w:t>
      </w:r>
      <w:r w:rsidR="0078616B">
        <w:rPr>
          <w:rFonts w:cstheme="minorHAnsi"/>
        </w:rPr>
        <w:t xml:space="preserve">requested the floor and </w:t>
      </w:r>
      <w:r>
        <w:rPr>
          <w:rFonts w:cstheme="minorHAnsi"/>
        </w:rPr>
        <w:t>noted concerns about safety for runners and bicyclers</w:t>
      </w:r>
      <w:r w:rsidR="001C35C4">
        <w:rPr>
          <w:rFonts w:cstheme="minorHAnsi"/>
        </w:rPr>
        <w:t xml:space="preserve">.  </w:t>
      </w:r>
    </w:p>
    <w:p w14:paraId="35933B11" w14:textId="77777777" w:rsidR="007B6C12" w:rsidRDefault="007B6C12" w:rsidP="00A51896">
      <w:pPr>
        <w:shd w:val="clear" w:color="auto" w:fill="FFFFFF"/>
        <w:spacing w:after="0" w:line="240" w:lineRule="auto"/>
        <w:rPr>
          <w:rFonts w:cstheme="minorHAnsi"/>
        </w:rPr>
      </w:pPr>
    </w:p>
    <w:p w14:paraId="0DA496DC" w14:textId="4B3D4A33" w:rsidR="00225649" w:rsidRDefault="00721EBF" w:rsidP="00A51896">
      <w:pPr>
        <w:shd w:val="clear" w:color="auto" w:fill="FFFFFF"/>
        <w:spacing w:after="0" w:line="240" w:lineRule="auto"/>
        <w:rPr>
          <w:rFonts w:cstheme="minorHAnsi"/>
        </w:rPr>
      </w:pPr>
      <w:r>
        <w:rPr>
          <w:rFonts w:cstheme="minorHAnsi"/>
        </w:rPr>
        <w:t>Kim</w:t>
      </w:r>
      <w:r w:rsidR="00FE37F1">
        <w:rPr>
          <w:rFonts w:cstheme="minorHAnsi"/>
        </w:rPr>
        <w:t xml:space="preserve"> Hubbard</w:t>
      </w:r>
      <w:r>
        <w:rPr>
          <w:rFonts w:cstheme="minorHAnsi"/>
        </w:rPr>
        <w:t xml:space="preserve"> </w:t>
      </w:r>
      <w:r w:rsidR="003A0BD0">
        <w:rPr>
          <w:rFonts w:cstheme="minorHAnsi"/>
        </w:rPr>
        <w:t>further</w:t>
      </w:r>
      <w:r w:rsidR="00FE37F1">
        <w:rPr>
          <w:rFonts w:cstheme="minorHAnsi"/>
        </w:rPr>
        <w:t xml:space="preserve"> </w:t>
      </w:r>
      <w:r>
        <w:rPr>
          <w:rFonts w:cstheme="minorHAnsi"/>
        </w:rPr>
        <w:t>noted that given the LWA</w:t>
      </w:r>
      <w:r w:rsidR="00FA6F31">
        <w:rPr>
          <w:rFonts w:cstheme="minorHAnsi"/>
        </w:rPr>
        <w:t xml:space="preserve">P, the individuals will be taking a more intensive look at roads when making their assessment </w:t>
      </w:r>
      <w:r w:rsidR="00FE37F1">
        <w:rPr>
          <w:rFonts w:cstheme="minorHAnsi"/>
        </w:rPr>
        <w:t>so ARCO should remain cognizant of that.</w:t>
      </w:r>
    </w:p>
    <w:p w14:paraId="3397A5A9" w14:textId="77777777" w:rsidR="008F6302" w:rsidRDefault="008F6302" w:rsidP="00A51896">
      <w:pPr>
        <w:shd w:val="clear" w:color="auto" w:fill="FFFFFF"/>
        <w:spacing w:after="0" w:line="240" w:lineRule="auto"/>
        <w:rPr>
          <w:rFonts w:cstheme="minorHAnsi"/>
        </w:rPr>
      </w:pPr>
    </w:p>
    <w:p w14:paraId="71E6B0E6" w14:textId="3753B69D" w:rsidR="005646BB" w:rsidRPr="00320FAA" w:rsidRDefault="005646BB" w:rsidP="00320FAA">
      <w:pPr>
        <w:spacing w:after="0"/>
        <w:rPr>
          <w:rFonts w:cstheme="minorHAnsi"/>
          <w:b/>
          <w:bCs/>
          <w:u w:val="single"/>
        </w:rPr>
      </w:pPr>
      <w:r w:rsidRPr="00320FAA">
        <w:rPr>
          <w:rFonts w:cstheme="minorHAnsi"/>
          <w:b/>
          <w:bCs/>
          <w:u w:val="single"/>
        </w:rPr>
        <w:t>OLD BUSINESS</w:t>
      </w:r>
      <w:r w:rsidR="00F150CC">
        <w:rPr>
          <w:rFonts w:cstheme="minorHAnsi"/>
          <w:b/>
          <w:bCs/>
          <w:u w:val="single"/>
        </w:rPr>
        <w:t xml:space="preserve"> </w:t>
      </w:r>
    </w:p>
    <w:p w14:paraId="66AE2036" w14:textId="64C3DC22" w:rsidR="00B70C45" w:rsidRDefault="00CA2C18" w:rsidP="00320FAA">
      <w:pPr>
        <w:spacing w:after="0"/>
        <w:rPr>
          <w:rFonts w:cstheme="minorHAnsi"/>
        </w:rPr>
      </w:pPr>
      <w:r>
        <w:rPr>
          <w:rFonts w:cstheme="minorHAnsi"/>
          <w:b/>
          <w:bCs/>
          <w:u w:val="single"/>
        </w:rPr>
        <w:t>Sign</w:t>
      </w:r>
      <w:r w:rsidR="001B2D15">
        <w:rPr>
          <w:rFonts w:cstheme="minorHAnsi"/>
          <w:b/>
          <w:bCs/>
          <w:u w:val="single"/>
        </w:rPr>
        <w:t>s for Board Entrance of ARCO</w:t>
      </w:r>
      <w:r w:rsidR="0067019A">
        <w:rPr>
          <w:rFonts w:cstheme="minorHAnsi"/>
          <w:b/>
          <w:bCs/>
          <w:u w:val="single"/>
        </w:rPr>
        <w:br/>
      </w:r>
      <w:r w:rsidR="003D34CA">
        <w:rPr>
          <w:rFonts w:cstheme="minorHAnsi"/>
        </w:rPr>
        <w:t>The board</w:t>
      </w:r>
      <w:r w:rsidR="00C407A7">
        <w:rPr>
          <w:rFonts w:cstheme="minorHAnsi"/>
        </w:rPr>
        <w:t xml:space="preserve"> discussed sign</w:t>
      </w:r>
      <w:r w:rsidR="003D34CA">
        <w:rPr>
          <w:rFonts w:cstheme="minorHAnsi"/>
        </w:rPr>
        <w:t xml:space="preserve">s for the </w:t>
      </w:r>
      <w:r w:rsidR="003C6501">
        <w:rPr>
          <w:rFonts w:cstheme="minorHAnsi"/>
        </w:rPr>
        <w:t xml:space="preserve">Board at the entrance of ARCO.  </w:t>
      </w:r>
      <w:r w:rsidR="008775DF">
        <w:rPr>
          <w:rFonts w:cstheme="minorHAnsi"/>
        </w:rPr>
        <w:t xml:space="preserve">For a more inclusive community, the board is asking </w:t>
      </w:r>
      <w:r w:rsidR="008775DF">
        <w:rPr>
          <w:rFonts w:cstheme="minorHAnsi"/>
        </w:rPr>
        <w:lastRenderedPageBreak/>
        <w:t>ARCO members’ input</w:t>
      </w:r>
      <w:r w:rsidR="0074179F">
        <w:rPr>
          <w:rFonts w:cstheme="minorHAnsi"/>
        </w:rPr>
        <w:t xml:space="preserve">, specifically for ARCO members to contribute ideas about </w:t>
      </w:r>
      <w:r w:rsidR="00EC01CD">
        <w:rPr>
          <w:rFonts w:cstheme="minorHAnsi"/>
        </w:rPr>
        <w:t xml:space="preserve">what should on the signs and what they would like it to say.  </w:t>
      </w:r>
      <w:r w:rsidR="00D047D4">
        <w:rPr>
          <w:rFonts w:cstheme="minorHAnsi"/>
        </w:rPr>
        <w:t xml:space="preserve">Any ideas, suggestions, or input can be sent to </w:t>
      </w:r>
      <w:r w:rsidR="00653088">
        <w:rPr>
          <w:rFonts w:cstheme="minorHAnsi"/>
        </w:rPr>
        <w:t xml:space="preserve">one of the </w:t>
      </w:r>
      <w:r w:rsidR="00202824">
        <w:rPr>
          <w:rFonts w:cstheme="minorHAnsi"/>
        </w:rPr>
        <w:t xml:space="preserve">following </w:t>
      </w:r>
      <w:r w:rsidR="00653088">
        <w:rPr>
          <w:rFonts w:cstheme="minorHAnsi"/>
        </w:rPr>
        <w:t>board members</w:t>
      </w:r>
      <w:r w:rsidR="009655B4">
        <w:rPr>
          <w:rFonts w:cstheme="minorHAnsi"/>
        </w:rPr>
        <w:t>:</w:t>
      </w:r>
    </w:p>
    <w:p w14:paraId="39FF480C" w14:textId="77777777" w:rsidR="009655B4" w:rsidRDefault="009655B4" w:rsidP="00320FAA">
      <w:pPr>
        <w:spacing w:after="0"/>
        <w:rPr>
          <w:rFonts w:cstheme="minorHAnsi"/>
        </w:rPr>
      </w:pPr>
    </w:p>
    <w:p w14:paraId="3B2E3A40" w14:textId="77777777" w:rsidR="009655B4" w:rsidRPr="009655B4" w:rsidRDefault="009655B4" w:rsidP="009655B4">
      <w:pPr>
        <w:spacing w:after="0"/>
        <w:ind w:left="720"/>
        <w:rPr>
          <w:rFonts w:cstheme="minorHAnsi"/>
        </w:rPr>
      </w:pPr>
      <w:r w:rsidRPr="009655B4">
        <w:rPr>
          <w:rFonts w:cstheme="minorHAnsi"/>
        </w:rPr>
        <w:t>Dale Gilman:   </w:t>
      </w:r>
      <w:hyperlink r:id="rId9" w:history="1">
        <w:r w:rsidRPr="009655B4">
          <w:rPr>
            <w:rStyle w:val="Hyperlink"/>
            <w:rFonts w:cstheme="minorHAnsi"/>
          </w:rPr>
          <w:t>Dalegilman@gmail.com</w:t>
        </w:r>
      </w:hyperlink>
    </w:p>
    <w:p w14:paraId="777D7CA5" w14:textId="26B19FCC" w:rsidR="009655B4" w:rsidRPr="009655B4" w:rsidRDefault="009655B4" w:rsidP="009655B4">
      <w:pPr>
        <w:spacing w:after="0"/>
        <w:ind w:left="720"/>
        <w:rPr>
          <w:rFonts w:cstheme="minorHAnsi"/>
        </w:rPr>
      </w:pPr>
      <w:r w:rsidRPr="009655B4">
        <w:rPr>
          <w:rFonts w:cstheme="minorHAnsi"/>
        </w:rPr>
        <w:t>Patrick Ryan:   </w:t>
      </w:r>
      <w:hyperlink r:id="rId10" w:history="1">
        <w:r w:rsidRPr="009655B4">
          <w:rPr>
            <w:rStyle w:val="Hyperlink"/>
            <w:rFonts w:cstheme="minorHAnsi"/>
          </w:rPr>
          <w:t>darknight451@outlook.com</w:t>
        </w:r>
      </w:hyperlink>
    </w:p>
    <w:p w14:paraId="044A2B84" w14:textId="0F6A0167" w:rsidR="00757E7D" w:rsidRDefault="00BF0F81" w:rsidP="00757E7D">
      <w:pPr>
        <w:spacing w:after="0"/>
        <w:ind w:left="720"/>
        <w:rPr>
          <w:rFonts w:cstheme="minorHAnsi"/>
        </w:rPr>
      </w:pPr>
      <w:r>
        <w:rPr>
          <w:rFonts w:cstheme="minorHAnsi"/>
        </w:rPr>
        <w:t>Connie Clavadetscher</w:t>
      </w:r>
      <w:r w:rsidR="009655B4" w:rsidRPr="009655B4">
        <w:rPr>
          <w:rFonts w:cstheme="minorHAnsi"/>
        </w:rPr>
        <w:t>:   </w:t>
      </w:r>
      <w:hyperlink r:id="rId11" w:history="1">
        <w:r w:rsidR="00757E7D" w:rsidRPr="00737CCF">
          <w:rPr>
            <w:rStyle w:val="Hyperlink"/>
            <w:rFonts w:cstheme="minorHAnsi"/>
          </w:rPr>
          <w:t>connieandcolin2013@gmail.com</w:t>
        </w:r>
      </w:hyperlink>
    </w:p>
    <w:p w14:paraId="08D1C982" w14:textId="77777777" w:rsidR="009655B4" w:rsidRPr="009655B4" w:rsidRDefault="009655B4" w:rsidP="009655B4">
      <w:pPr>
        <w:spacing w:after="0"/>
        <w:ind w:left="720"/>
        <w:rPr>
          <w:rFonts w:cstheme="minorHAnsi"/>
        </w:rPr>
      </w:pPr>
      <w:r w:rsidRPr="009655B4">
        <w:rPr>
          <w:rFonts w:cstheme="minorHAnsi"/>
        </w:rPr>
        <w:t>Sandra Reynolds:   </w:t>
      </w:r>
      <w:hyperlink r:id="rId12" w:history="1">
        <w:r w:rsidRPr="009655B4">
          <w:rPr>
            <w:rStyle w:val="Hyperlink"/>
            <w:rFonts w:cstheme="minorHAnsi"/>
          </w:rPr>
          <w:t>sandra.reynolds2002@yahoo.com</w:t>
        </w:r>
      </w:hyperlink>
    </w:p>
    <w:p w14:paraId="732C3C9E" w14:textId="77777777" w:rsidR="009655B4" w:rsidRPr="009655B4" w:rsidRDefault="009655B4" w:rsidP="009655B4">
      <w:pPr>
        <w:spacing w:after="0"/>
        <w:ind w:left="720"/>
        <w:rPr>
          <w:rFonts w:cstheme="minorHAnsi"/>
        </w:rPr>
      </w:pPr>
      <w:r w:rsidRPr="009655B4">
        <w:rPr>
          <w:rFonts w:cstheme="minorHAnsi"/>
        </w:rPr>
        <w:t>Brad Lockwood:   </w:t>
      </w:r>
      <w:hyperlink r:id="rId13" w:history="1">
        <w:r w:rsidRPr="009655B4">
          <w:rPr>
            <w:rStyle w:val="Hyperlink"/>
            <w:rFonts w:cstheme="minorHAnsi"/>
          </w:rPr>
          <w:t>trackersinn@gmail.com</w:t>
        </w:r>
      </w:hyperlink>
    </w:p>
    <w:p w14:paraId="031E62AD" w14:textId="77777777" w:rsidR="009655B4" w:rsidRDefault="009655B4" w:rsidP="009655B4">
      <w:pPr>
        <w:spacing w:after="0"/>
        <w:ind w:left="720"/>
        <w:rPr>
          <w:rStyle w:val="Hyperlink"/>
          <w:rFonts w:cstheme="minorHAnsi"/>
        </w:rPr>
      </w:pPr>
      <w:r w:rsidRPr="009655B4">
        <w:rPr>
          <w:rFonts w:cstheme="minorHAnsi"/>
        </w:rPr>
        <w:t>Greg Donahue:   </w:t>
      </w:r>
      <w:hyperlink r:id="rId14" w:history="1">
        <w:r w:rsidRPr="009655B4">
          <w:rPr>
            <w:rStyle w:val="Hyperlink"/>
            <w:rFonts w:cstheme="minorHAnsi"/>
          </w:rPr>
          <w:t>donahuepropertiesllc@gmail.com</w:t>
        </w:r>
      </w:hyperlink>
    </w:p>
    <w:p w14:paraId="6BAD9716" w14:textId="1A6A862A" w:rsidR="00BF0F81" w:rsidRPr="009655B4" w:rsidRDefault="00BF0F81" w:rsidP="009655B4">
      <w:pPr>
        <w:spacing w:after="0"/>
        <w:ind w:left="720"/>
        <w:rPr>
          <w:rFonts w:cstheme="minorHAnsi"/>
        </w:rPr>
      </w:pPr>
      <w:r w:rsidRPr="00BF0F81">
        <w:rPr>
          <w:rStyle w:val="Hyperlink"/>
          <w:rFonts w:cstheme="minorHAnsi"/>
          <w:color w:val="auto"/>
          <w:u w:val="none"/>
        </w:rPr>
        <w:t>Kim Hubbard</w:t>
      </w:r>
      <w:r w:rsidRPr="00B137F0">
        <w:rPr>
          <w:rStyle w:val="Hyperlink"/>
          <w:rFonts w:cstheme="minorHAnsi"/>
          <w:u w:val="none"/>
        </w:rPr>
        <w:t>:</w:t>
      </w:r>
      <w:r w:rsidR="00B137F0" w:rsidRPr="00B137F0">
        <w:rPr>
          <w:rStyle w:val="Hyperlink"/>
          <w:rFonts w:cstheme="minorHAnsi"/>
          <w:u w:val="none"/>
        </w:rPr>
        <w:t xml:space="preserve">  </w:t>
      </w:r>
      <w:r w:rsidR="00B137F0">
        <w:rPr>
          <w:rStyle w:val="Hyperlink"/>
          <w:rFonts w:cstheme="minorHAnsi"/>
        </w:rPr>
        <w:t>khubbard</w:t>
      </w:r>
      <w:r w:rsidR="00021159">
        <w:rPr>
          <w:rStyle w:val="Hyperlink"/>
          <w:rFonts w:cstheme="minorHAnsi"/>
        </w:rPr>
        <w:t>358@yahoo.com</w:t>
      </w:r>
      <w:r>
        <w:rPr>
          <w:rStyle w:val="Hyperlink"/>
          <w:rFonts w:cstheme="minorHAnsi"/>
        </w:rPr>
        <w:t xml:space="preserve">    </w:t>
      </w:r>
    </w:p>
    <w:p w14:paraId="003DC9DC" w14:textId="77777777" w:rsidR="0061062C" w:rsidRDefault="0061062C" w:rsidP="0012731D">
      <w:pPr>
        <w:spacing w:after="0"/>
        <w:rPr>
          <w:rFonts w:cstheme="minorHAnsi"/>
          <w:b/>
          <w:bCs/>
          <w:u w:val="single"/>
        </w:rPr>
      </w:pPr>
    </w:p>
    <w:p w14:paraId="4EDA04D5" w14:textId="068C2AC5" w:rsidR="0012731D" w:rsidRDefault="0061062C" w:rsidP="0012731D">
      <w:pPr>
        <w:spacing w:after="0"/>
        <w:rPr>
          <w:rFonts w:cstheme="minorHAnsi"/>
        </w:rPr>
      </w:pPr>
      <w:r w:rsidRPr="0061062C">
        <w:rPr>
          <w:rFonts w:cstheme="minorHAnsi"/>
        </w:rPr>
        <w:t xml:space="preserve">Topic tabled </w:t>
      </w:r>
      <w:r w:rsidR="00DB2D21" w:rsidRPr="00DB2D21">
        <w:rPr>
          <w:rFonts w:cstheme="minorHAnsi"/>
        </w:rPr>
        <w:t xml:space="preserve">for further review </w:t>
      </w:r>
      <w:r w:rsidR="00313C05">
        <w:rPr>
          <w:rFonts w:cstheme="minorHAnsi"/>
        </w:rPr>
        <w:t xml:space="preserve">in October </w:t>
      </w:r>
      <w:r w:rsidR="00DB2D21" w:rsidRPr="00DB2D21">
        <w:rPr>
          <w:rFonts w:cstheme="minorHAnsi"/>
        </w:rPr>
        <w:t xml:space="preserve">while Connie </w:t>
      </w:r>
      <w:r w:rsidR="00313C05">
        <w:rPr>
          <w:rFonts w:cstheme="minorHAnsi"/>
        </w:rPr>
        <w:t xml:space="preserve">Clavadetscher </w:t>
      </w:r>
      <w:r w:rsidR="00F91995">
        <w:rPr>
          <w:rFonts w:cstheme="minorHAnsi"/>
        </w:rPr>
        <w:t xml:space="preserve">conducts a current signage audit </w:t>
      </w:r>
      <w:r w:rsidR="00313C05">
        <w:rPr>
          <w:rFonts w:cstheme="minorHAnsi"/>
        </w:rPr>
        <w:t xml:space="preserve">at the beach.  </w:t>
      </w:r>
      <w:r w:rsidR="00F91995">
        <w:rPr>
          <w:rFonts w:cstheme="minorHAnsi"/>
        </w:rPr>
        <w:t xml:space="preserve"> </w:t>
      </w:r>
    </w:p>
    <w:p w14:paraId="67E4E6A6" w14:textId="77777777" w:rsidR="00CD18C8" w:rsidRPr="0061062C" w:rsidRDefault="00CD18C8" w:rsidP="0012731D">
      <w:pPr>
        <w:spacing w:after="0"/>
        <w:rPr>
          <w:rFonts w:cstheme="minorHAnsi"/>
        </w:rPr>
      </w:pPr>
    </w:p>
    <w:p w14:paraId="60E2944B" w14:textId="7040626E" w:rsidR="0012731D" w:rsidRDefault="0012731D" w:rsidP="0012731D">
      <w:pPr>
        <w:spacing w:after="0"/>
        <w:rPr>
          <w:rFonts w:cstheme="minorHAnsi"/>
        </w:rPr>
      </w:pPr>
      <w:r>
        <w:rPr>
          <w:rFonts w:cstheme="minorHAnsi"/>
          <w:b/>
          <w:bCs/>
          <w:u w:val="single"/>
        </w:rPr>
        <w:t>Funding for Outgoing Board Members</w:t>
      </w:r>
      <w:r>
        <w:rPr>
          <w:rFonts w:cstheme="minorHAnsi"/>
          <w:b/>
          <w:bCs/>
          <w:u w:val="single"/>
        </w:rPr>
        <w:br/>
      </w:r>
      <w:r w:rsidR="006B2E9A">
        <w:rPr>
          <w:rFonts w:cstheme="minorHAnsi"/>
        </w:rPr>
        <w:t>ARCO will be</w:t>
      </w:r>
      <w:r>
        <w:rPr>
          <w:rFonts w:cstheme="minorHAnsi"/>
        </w:rPr>
        <w:t xml:space="preserve"> recognizing outgoing board members for their service to the ARCO community with a gift certificate in the amount of $100 per person as a thank you for acting on ARCO’s behalf.  </w:t>
      </w:r>
    </w:p>
    <w:p w14:paraId="56A5008F" w14:textId="77777777" w:rsidR="009655B4" w:rsidRPr="00320FAA" w:rsidRDefault="009655B4" w:rsidP="00320FAA">
      <w:pPr>
        <w:spacing w:after="0"/>
        <w:rPr>
          <w:rFonts w:cstheme="minorHAnsi"/>
        </w:rPr>
      </w:pPr>
    </w:p>
    <w:p w14:paraId="3517D393" w14:textId="59D057D9" w:rsidR="00A7159B" w:rsidRDefault="00E4184C" w:rsidP="00320FAA">
      <w:pPr>
        <w:spacing w:after="0"/>
        <w:rPr>
          <w:rFonts w:cstheme="minorHAnsi"/>
          <w:b/>
          <w:bCs/>
          <w:u w:val="single"/>
        </w:rPr>
      </w:pPr>
      <w:r w:rsidRPr="00320FAA">
        <w:rPr>
          <w:rFonts w:cstheme="minorHAnsi"/>
          <w:b/>
          <w:bCs/>
          <w:u w:val="single"/>
        </w:rPr>
        <w:t>N</w:t>
      </w:r>
      <w:r w:rsidR="00C01D1F" w:rsidRPr="00320FAA">
        <w:rPr>
          <w:rFonts w:cstheme="minorHAnsi"/>
          <w:b/>
          <w:bCs/>
          <w:u w:val="single"/>
        </w:rPr>
        <w:t>EW BUSINESS</w:t>
      </w:r>
    </w:p>
    <w:p w14:paraId="4605D9A2" w14:textId="5C3CDDC6" w:rsidR="00041CBE" w:rsidRDefault="00041CBE" w:rsidP="00041CBE">
      <w:pPr>
        <w:spacing w:after="0"/>
        <w:rPr>
          <w:rFonts w:cstheme="minorHAnsi"/>
        </w:rPr>
      </w:pPr>
      <w:r>
        <w:rPr>
          <w:rFonts w:cstheme="minorHAnsi"/>
          <w:b/>
          <w:bCs/>
          <w:u w:val="single"/>
        </w:rPr>
        <w:t>Dates of Next Board Meetings</w:t>
      </w:r>
      <w:r>
        <w:rPr>
          <w:rFonts w:cstheme="minorHAnsi"/>
          <w:b/>
          <w:bCs/>
          <w:u w:val="single"/>
        </w:rPr>
        <w:br/>
      </w:r>
      <w:r w:rsidR="007B57C9">
        <w:rPr>
          <w:rFonts w:cstheme="minorHAnsi"/>
        </w:rPr>
        <w:t>The majority of u</w:t>
      </w:r>
      <w:r>
        <w:rPr>
          <w:rFonts w:cstheme="minorHAnsi"/>
        </w:rPr>
        <w:t>pcoming board meetings will be held the second Saturday of each quarter to include the following, some locations to be determined:</w:t>
      </w:r>
    </w:p>
    <w:p w14:paraId="3846B8AE" w14:textId="77777777" w:rsidR="00255FF1" w:rsidRDefault="00255FF1" w:rsidP="00041CBE">
      <w:pPr>
        <w:spacing w:after="0"/>
        <w:rPr>
          <w:rFonts w:cstheme="minorHAnsi"/>
        </w:rPr>
      </w:pPr>
    </w:p>
    <w:p w14:paraId="697AECEC" w14:textId="77777777" w:rsidR="00041CBE" w:rsidRDefault="00041CBE" w:rsidP="00041CBE">
      <w:pPr>
        <w:pStyle w:val="ListParagraph"/>
        <w:numPr>
          <w:ilvl w:val="0"/>
          <w:numId w:val="18"/>
        </w:numPr>
        <w:spacing w:after="0"/>
        <w:rPr>
          <w:rFonts w:cstheme="minorHAnsi"/>
        </w:rPr>
      </w:pPr>
      <w:r>
        <w:rPr>
          <w:rFonts w:cstheme="minorHAnsi"/>
        </w:rPr>
        <w:t>October 12, 2024 – 196 Loop Road, Averill, VT (Camp Grin An’ Bear It) 10:00 a.m. – 12:00 p.m.</w:t>
      </w:r>
    </w:p>
    <w:p w14:paraId="2BE0081B" w14:textId="77777777" w:rsidR="00041CBE" w:rsidRDefault="00041CBE" w:rsidP="00041CBE">
      <w:pPr>
        <w:pStyle w:val="ListParagraph"/>
        <w:numPr>
          <w:ilvl w:val="0"/>
          <w:numId w:val="18"/>
        </w:numPr>
        <w:spacing w:after="0"/>
        <w:rPr>
          <w:rFonts w:cstheme="minorHAnsi"/>
        </w:rPr>
      </w:pPr>
      <w:r>
        <w:rPr>
          <w:rFonts w:cstheme="minorHAnsi"/>
        </w:rPr>
        <w:t>January 11, 2025 – Place TBD</w:t>
      </w:r>
    </w:p>
    <w:p w14:paraId="4CA3BCA3" w14:textId="77777777" w:rsidR="00041CBE" w:rsidRDefault="00041CBE" w:rsidP="00041CBE">
      <w:pPr>
        <w:pStyle w:val="ListParagraph"/>
        <w:numPr>
          <w:ilvl w:val="0"/>
          <w:numId w:val="18"/>
        </w:numPr>
        <w:spacing w:after="0"/>
        <w:rPr>
          <w:rFonts w:cstheme="minorHAnsi"/>
        </w:rPr>
      </w:pPr>
      <w:r>
        <w:rPr>
          <w:rFonts w:cstheme="minorHAnsi"/>
        </w:rPr>
        <w:t>April 12, 2025 – Place TBD</w:t>
      </w:r>
    </w:p>
    <w:p w14:paraId="4088A855" w14:textId="77777777" w:rsidR="00041CBE" w:rsidRDefault="00041CBE" w:rsidP="00041CBE">
      <w:pPr>
        <w:pStyle w:val="ListParagraph"/>
        <w:numPr>
          <w:ilvl w:val="0"/>
          <w:numId w:val="18"/>
        </w:numPr>
        <w:spacing w:after="0"/>
        <w:rPr>
          <w:rFonts w:cstheme="minorHAnsi"/>
        </w:rPr>
      </w:pPr>
      <w:r>
        <w:rPr>
          <w:rFonts w:cstheme="minorHAnsi"/>
        </w:rPr>
        <w:t>July 5, 2025 – Place TBD</w:t>
      </w:r>
    </w:p>
    <w:p w14:paraId="55AEAD07" w14:textId="4AA07B17" w:rsidR="00041CBE" w:rsidRPr="004D2E30" w:rsidRDefault="00041CBE" w:rsidP="00041CBE">
      <w:pPr>
        <w:pStyle w:val="ListParagraph"/>
        <w:numPr>
          <w:ilvl w:val="0"/>
          <w:numId w:val="18"/>
        </w:numPr>
        <w:spacing w:after="0"/>
        <w:rPr>
          <w:rFonts w:cstheme="minorHAnsi"/>
        </w:rPr>
      </w:pPr>
      <w:r>
        <w:rPr>
          <w:rFonts w:cstheme="minorHAnsi"/>
        </w:rPr>
        <w:t>August 2, 2025 (Annual Meeting, In-person attendance is required.</w:t>
      </w:r>
      <w:r w:rsidR="00255FF1">
        <w:rPr>
          <w:rFonts w:cstheme="minorHAnsi"/>
        </w:rPr>
        <w:t xml:space="preserve"> First warning of annual meeting</w:t>
      </w:r>
      <w:r w:rsidR="00053A01">
        <w:rPr>
          <w:rFonts w:cstheme="minorHAnsi"/>
        </w:rPr>
        <w:t xml:space="preserve"> date and time.</w:t>
      </w:r>
      <w:r>
        <w:rPr>
          <w:rFonts w:cstheme="minorHAnsi"/>
        </w:rPr>
        <w:t>)</w:t>
      </w:r>
    </w:p>
    <w:p w14:paraId="2930D1D1" w14:textId="77777777" w:rsidR="00041CBE" w:rsidRDefault="00041CBE" w:rsidP="00041CBE">
      <w:pPr>
        <w:spacing w:after="0"/>
        <w:rPr>
          <w:rFonts w:cstheme="minorHAnsi"/>
          <w:b/>
          <w:bCs/>
          <w:u w:val="single"/>
        </w:rPr>
      </w:pPr>
    </w:p>
    <w:p w14:paraId="1E3A84D0" w14:textId="3E56579F" w:rsidR="00041CBE" w:rsidRDefault="007B57C9" w:rsidP="00320FAA">
      <w:pPr>
        <w:spacing w:after="0"/>
        <w:rPr>
          <w:rFonts w:cstheme="minorHAnsi"/>
        </w:rPr>
      </w:pPr>
      <w:r>
        <w:rPr>
          <w:rFonts w:cstheme="minorHAnsi"/>
        </w:rPr>
        <w:t xml:space="preserve">Brad Lockwood made a motion to accept the </w:t>
      </w:r>
      <w:r w:rsidR="00290D70">
        <w:rPr>
          <w:rFonts w:cstheme="minorHAnsi"/>
        </w:rPr>
        <w:t>meeting dates.  Kim Hubbard seconded the motion.  Motion carried.</w:t>
      </w:r>
    </w:p>
    <w:p w14:paraId="60DB520E" w14:textId="77777777" w:rsidR="00092C24" w:rsidRDefault="00092C24" w:rsidP="00320FAA">
      <w:pPr>
        <w:spacing w:after="0"/>
        <w:rPr>
          <w:rFonts w:cstheme="minorHAnsi"/>
        </w:rPr>
      </w:pPr>
    </w:p>
    <w:p w14:paraId="7756D04D" w14:textId="36035DD9" w:rsidR="00092C24" w:rsidRPr="00FE7F94" w:rsidRDefault="00092C24" w:rsidP="00092C24">
      <w:pPr>
        <w:spacing w:after="0"/>
        <w:rPr>
          <w:rFonts w:cstheme="minorHAnsi"/>
        </w:rPr>
      </w:pPr>
      <w:r>
        <w:rPr>
          <w:rFonts w:cstheme="minorHAnsi"/>
          <w:b/>
          <w:bCs/>
          <w:u w:val="single"/>
        </w:rPr>
        <w:t>Water Well Testing</w:t>
      </w:r>
      <w:r>
        <w:rPr>
          <w:rFonts w:cstheme="minorHAnsi"/>
          <w:b/>
          <w:bCs/>
          <w:u w:val="single"/>
        </w:rPr>
        <w:br/>
      </w:r>
      <w:r>
        <w:rPr>
          <w:rFonts w:cstheme="minorHAnsi"/>
        </w:rPr>
        <w:t>To date, tests have not come back for the wells.  Patric</w:t>
      </w:r>
      <w:r w:rsidR="00603E19">
        <w:rPr>
          <w:rFonts w:cstheme="minorHAnsi"/>
        </w:rPr>
        <w:t>k</w:t>
      </w:r>
      <w:r>
        <w:rPr>
          <w:rFonts w:cstheme="minorHAnsi"/>
        </w:rPr>
        <w:t xml:space="preserve"> Ryan will be reaching out to get up-to-date information</w:t>
      </w:r>
      <w:r w:rsidR="00313C05">
        <w:rPr>
          <w:rFonts w:cstheme="minorHAnsi"/>
        </w:rPr>
        <w:t xml:space="preserve"> or contacting Gosselin to have the testing done</w:t>
      </w:r>
      <w:r>
        <w:rPr>
          <w:rFonts w:cstheme="minorHAnsi"/>
        </w:rPr>
        <w:t>.</w:t>
      </w:r>
    </w:p>
    <w:p w14:paraId="3DE992A3" w14:textId="77777777" w:rsidR="00F741A2" w:rsidRDefault="00F741A2" w:rsidP="00320FAA">
      <w:pPr>
        <w:spacing w:after="0"/>
        <w:rPr>
          <w:rFonts w:cstheme="minorHAnsi"/>
        </w:rPr>
      </w:pPr>
    </w:p>
    <w:p w14:paraId="293A0C8C" w14:textId="77777777" w:rsidR="00A70245" w:rsidRDefault="00A70245" w:rsidP="00A70245">
      <w:pPr>
        <w:shd w:val="clear" w:color="auto" w:fill="FFFFFF"/>
        <w:spacing w:after="0" w:line="240" w:lineRule="auto"/>
        <w:rPr>
          <w:rFonts w:cstheme="minorHAnsi"/>
        </w:rPr>
      </w:pPr>
      <w:r>
        <w:rPr>
          <w:rFonts w:cstheme="minorHAnsi"/>
          <w:b/>
          <w:bCs/>
          <w:u w:val="single"/>
        </w:rPr>
        <w:t>2023-2024 Plowing Contracts</w:t>
      </w:r>
      <w:r>
        <w:rPr>
          <w:rFonts w:cstheme="minorHAnsi"/>
        </w:rPr>
        <w:t xml:space="preserve"> </w:t>
      </w:r>
      <w:r>
        <w:rPr>
          <w:rFonts w:cstheme="minorHAnsi"/>
        </w:rPr>
        <w:br/>
        <w:t xml:space="preserve">Discussion about upcoming plow contract ensued.  Dale indicated bids should go out earlier this year.  </w:t>
      </w:r>
    </w:p>
    <w:p w14:paraId="33002802" w14:textId="77777777" w:rsidR="00A70245" w:rsidRDefault="00A70245" w:rsidP="00A70245">
      <w:pPr>
        <w:shd w:val="clear" w:color="auto" w:fill="FFFFFF"/>
        <w:spacing w:after="0" w:line="240" w:lineRule="auto"/>
        <w:rPr>
          <w:rFonts w:cstheme="minorHAnsi"/>
        </w:rPr>
      </w:pPr>
    </w:p>
    <w:p w14:paraId="280BA3B4" w14:textId="77777777" w:rsidR="00A70245" w:rsidRDefault="00A70245" w:rsidP="00A70245">
      <w:pPr>
        <w:shd w:val="clear" w:color="auto" w:fill="FFFFFF"/>
        <w:spacing w:after="0" w:line="240" w:lineRule="auto"/>
        <w:rPr>
          <w:rFonts w:cstheme="minorHAnsi"/>
        </w:rPr>
      </w:pPr>
      <w:r>
        <w:rPr>
          <w:rFonts w:cstheme="minorHAnsi"/>
        </w:rPr>
        <w:t>Patrick Ryan suggested changing the dates to span from November 15</w:t>
      </w:r>
      <w:r w:rsidRPr="006B1CCF">
        <w:rPr>
          <w:rFonts w:cstheme="minorHAnsi"/>
          <w:vertAlign w:val="superscript"/>
        </w:rPr>
        <w:t>th</w:t>
      </w:r>
      <w:r>
        <w:rPr>
          <w:rFonts w:cstheme="minorHAnsi"/>
        </w:rPr>
        <w:t xml:space="preserve"> until April 1</w:t>
      </w:r>
      <w:r w:rsidRPr="00F741A2">
        <w:rPr>
          <w:rFonts w:cstheme="minorHAnsi"/>
          <w:vertAlign w:val="superscript"/>
        </w:rPr>
        <w:t>st</w:t>
      </w:r>
      <w:r>
        <w:rPr>
          <w:rFonts w:cstheme="minorHAnsi"/>
        </w:rPr>
        <w:t>.</w:t>
      </w:r>
    </w:p>
    <w:p w14:paraId="6193F519" w14:textId="77777777" w:rsidR="00A70245" w:rsidRDefault="00A70245" w:rsidP="00A70245">
      <w:pPr>
        <w:shd w:val="clear" w:color="auto" w:fill="FFFFFF"/>
        <w:spacing w:after="0" w:line="240" w:lineRule="auto"/>
        <w:rPr>
          <w:rFonts w:cstheme="minorHAnsi"/>
        </w:rPr>
      </w:pPr>
    </w:p>
    <w:p w14:paraId="76A02D92" w14:textId="57FEE290" w:rsidR="00A70245" w:rsidRDefault="00A70245" w:rsidP="00A70245">
      <w:pPr>
        <w:shd w:val="clear" w:color="auto" w:fill="FFFFFF"/>
        <w:spacing w:after="0" w:line="240" w:lineRule="auto"/>
        <w:rPr>
          <w:rFonts w:cstheme="minorHAnsi"/>
        </w:rPr>
      </w:pPr>
      <w:r>
        <w:rPr>
          <w:rFonts w:cstheme="minorHAnsi"/>
        </w:rPr>
        <w:t xml:space="preserve">Connie Clavadetscher suggested reviewing past seasons and creating a 3-year contract based on the data.  </w:t>
      </w:r>
      <w:r w:rsidR="00527A0F">
        <w:rPr>
          <w:rFonts w:cstheme="minorHAnsi"/>
        </w:rPr>
        <w:t>Three</w:t>
      </w:r>
      <w:r>
        <w:rPr>
          <w:rFonts w:cstheme="minorHAnsi"/>
        </w:rPr>
        <w:t xml:space="preserve">-year contract </w:t>
      </w:r>
      <w:r w:rsidR="008454E8">
        <w:rPr>
          <w:rFonts w:cstheme="minorHAnsi"/>
        </w:rPr>
        <w:t xml:space="preserve">referred to committee and </w:t>
      </w:r>
      <w:r>
        <w:rPr>
          <w:rFonts w:cstheme="minorHAnsi"/>
        </w:rPr>
        <w:t xml:space="preserve">tabled for further review while Connie investigates and </w:t>
      </w:r>
      <w:r w:rsidR="00313C05">
        <w:rPr>
          <w:rFonts w:cstheme="minorHAnsi"/>
        </w:rPr>
        <w:t xml:space="preserve">reviews </w:t>
      </w:r>
      <w:r>
        <w:rPr>
          <w:rFonts w:cstheme="minorHAnsi"/>
        </w:rPr>
        <w:t>draft</w:t>
      </w:r>
      <w:r w:rsidR="00313C05">
        <w:rPr>
          <w:rFonts w:cstheme="minorHAnsi"/>
        </w:rPr>
        <w:t xml:space="preserve"> </w:t>
      </w:r>
      <w:r>
        <w:rPr>
          <w:rFonts w:cstheme="minorHAnsi"/>
        </w:rPr>
        <w:t xml:space="preserve">proposal.  </w:t>
      </w:r>
    </w:p>
    <w:p w14:paraId="5FF731B0" w14:textId="77777777" w:rsidR="00A70245" w:rsidRPr="007B57C9" w:rsidRDefault="00A70245" w:rsidP="00320FAA">
      <w:pPr>
        <w:spacing w:after="0"/>
        <w:rPr>
          <w:rFonts w:cstheme="minorHAnsi"/>
        </w:rPr>
      </w:pPr>
    </w:p>
    <w:p w14:paraId="7DE25386" w14:textId="0C62ED74" w:rsidR="00CD18C8" w:rsidRDefault="008A0E68" w:rsidP="00CD18C8">
      <w:pPr>
        <w:spacing w:after="0"/>
        <w:rPr>
          <w:rFonts w:cstheme="minorHAnsi"/>
        </w:rPr>
      </w:pPr>
      <w:r>
        <w:rPr>
          <w:rFonts w:cstheme="minorHAnsi"/>
          <w:b/>
          <w:bCs/>
          <w:u w:val="single"/>
        </w:rPr>
        <w:t>Review UTG Letter</w:t>
      </w:r>
      <w:r w:rsidR="00CD18C8">
        <w:rPr>
          <w:rFonts w:cstheme="minorHAnsi"/>
          <w:b/>
          <w:bCs/>
          <w:u w:val="single"/>
        </w:rPr>
        <w:br/>
      </w:r>
      <w:r w:rsidR="00CD18C8">
        <w:rPr>
          <w:rFonts w:cstheme="minorHAnsi"/>
        </w:rPr>
        <w:t>It was brought to the Board’s attention the UTG received complaints about ARCO Rules and Regulations being changed without being warned and passed by the appropriate vote, as well as minor children driving golf carts on public roads</w:t>
      </w:r>
      <w:r w:rsidR="00CB5D85">
        <w:rPr>
          <w:rFonts w:cstheme="minorHAnsi"/>
        </w:rPr>
        <w:t xml:space="preserve"> and lack of Sheriff presence in ARCO</w:t>
      </w:r>
      <w:r w:rsidR="00CD18C8">
        <w:rPr>
          <w:rFonts w:cstheme="minorHAnsi"/>
        </w:rPr>
        <w:t xml:space="preserve">.  The UTG letter indicated that the changes go against deeded easements as well as the ACT 250 JO.  </w:t>
      </w:r>
    </w:p>
    <w:p w14:paraId="7AC36D6D" w14:textId="77777777" w:rsidR="00BD5B56" w:rsidRDefault="00BD5B56" w:rsidP="00CD18C8">
      <w:pPr>
        <w:spacing w:after="0"/>
        <w:rPr>
          <w:rFonts w:cstheme="minorHAnsi"/>
        </w:rPr>
      </w:pPr>
    </w:p>
    <w:p w14:paraId="7C94224C" w14:textId="1E8BE58D" w:rsidR="00B4404D" w:rsidRDefault="00BD5B56" w:rsidP="00B4404D">
      <w:pPr>
        <w:spacing w:after="0"/>
        <w:rPr>
          <w:rFonts w:cstheme="minorHAnsi"/>
        </w:rPr>
      </w:pPr>
      <w:r>
        <w:rPr>
          <w:rFonts w:cstheme="minorHAnsi"/>
        </w:rPr>
        <w:t>The Board reviewed the ARCO Bylaws</w:t>
      </w:r>
      <w:r w:rsidR="000603B3">
        <w:rPr>
          <w:rFonts w:cstheme="minorHAnsi"/>
        </w:rPr>
        <w:t xml:space="preserve">, </w:t>
      </w:r>
      <w:r>
        <w:rPr>
          <w:rFonts w:cstheme="minorHAnsi"/>
        </w:rPr>
        <w:t>ARCO Rules and Regulations</w:t>
      </w:r>
      <w:r w:rsidR="000603B3">
        <w:rPr>
          <w:rFonts w:cstheme="minorHAnsi"/>
        </w:rPr>
        <w:t xml:space="preserve"> and Vermont </w:t>
      </w:r>
      <w:r w:rsidR="00B4404D">
        <w:rPr>
          <w:rFonts w:cstheme="minorHAnsi"/>
        </w:rPr>
        <w:t>Statute</w:t>
      </w:r>
      <w:r w:rsidR="00C901AE">
        <w:rPr>
          <w:rFonts w:cstheme="minorHAnsi"/>
        </w:rPr>
        <w:t xml:space="preserve">.  </w:t>
      </w:r>
      <w:r w:rsidR="002C5E63">
        <w:rPr>
          <w:rFonts w:cstheme="minorHAnsi"/>
        </w:rPr>
        <w:t>A change in ARCO bylaws would require 100% membership</w:t>
      </w:r>
      <w:r w:rsidR="00F26A06">
        <w:rPr>
          <w:rFonts w:cstheme="minorHAnsi"/>
        </w:rPr>
        <w:t xml:space="preserve"> presence</w:t>
      </w:r>
      <w:r w:rsidR="003D1757">
        <w:rPr>
          <w:rFonts w:cstheme="minorHAnsi"/>
        </w:rPr>
        <w:t xml:space="preserve"> with ample notification</w:t>
      </w:r>
      <w:r w:rsidR="002C5E63">
        <w:rPr>
          <w:rFonts w:cstheme="minorHAnsi"/>
        </w:rPr>
        <w:t xml:space="preserve">; however, a change to ARCO Rules &amp; Regulations can be voted on </w:t>
      </w:r>
      <w:r w:rsidR="001F1C3D">
        <w:rPr>
          <w:rFonts w:cstheme="minorHAnsi"/>
        </w:rPr>
        <w:t>by the Board with 30 days written notice.</w:t>
      </w:r>
      <w:r w:rsidR="009A2A1A">
        <w:rPr>
          <w:rFonts w:cstheme="minorHAnsi"/>
        </w:rPr>
        <w:t xml:space="preserve">  </w:t>
      </w:r>
      <w:r w:rsidR="00B4404D">
        <w:rPr>
          <w:rFonts w:cstheme="minorHAnsi"/>
        </w:rPr>
        <w:t xml:space="preserve">Vermont Statute states that even without ample meeting warning, a company may conduct business at annual meetings set forth and held on a date in accordance with the bylaws, and “does not affect the validity of any corporate action.”  </w:t>
      </w:r>
    </w:p>
    <w:p w14:paraId="33CC060C" w14:textId="59F4B1F9" w:rsidR="000603B3" w:rsidRDefault="000603B3" w:rsidP="00CD18C8">
      <w:pPr>
        <w:spacing w:after="0"/>
        <w:rPr>
          <w:rFonts w:cstheme="minorHAnsi"/>
        </w:rPr>
      </w:pPr>
    </w:p>
    <w:p w14:paraId="595A2D6D" w14:textId="35BEA4F9" w:rsidR="008053E7" w:rsidRDefault="00F9342D" w:rsidP="00CD18C8">
      <w:pPr>
        <w:spacing w:after="0"/>
        <w:rPr>
          <w:rFonts w:cstheme="minorHAnsi"/>
        </w:rPr>
      </w:pPr>
      <w:r>
        <w:rPr>
          <w:rFonts w:cstheme="minorHAnsi"/>
        </w:rPr>
        <w:t xml:space="preserve">Topic </w:t>
      </w:r>
      <w:r w:rsidR="00F864AC">
        <w:rPr>
          <w:rFonts w:cstheme="minorHAnsi"/>
        </w:rPr>
        <w:t xml:space="preserve">regarding Rules &amp; Regulations change </w:t>
      </w:r>
      <w:r>
        <w:rPr>
          <w:rFonts w:cstheme="minorHAnsi"/>
        </w:rPr>
        <w:t>discussed further under “</w:t>
      </w:r>
      <w:r w:rsidRPr="008F2B79">
        <w:rPr>
          <w:rFonts w:cstheme="minorHAnsi"/>
          <w:i/>
          <w:iCs/>
        </w:rPr>
        <w:t xml:space="preserve">Review ARCO Rules </w:t>
      </w:r>
      <w:r w:rsidR="00814E97">
        <w:rPr>
          <w:rFonts w:cstheme="minorHAnsi"/>
          <w:i/>
          <w:iCs/>
        </w:rPr>
        <w:t>&amp;</w:t>
      </w:r>
      <w:r w:rsidRPr="008F2B79">
        <w:rPr>
          <w:rFonts w:cstheme="minorHAnsi"/>
          <w:i/>
          <w:iCs/>
        </w:rPr>
        <w:t xml:space="preserve"> Regulation Vote at Annual Meeting</w:t>
      </w:r>
      <w:r w:rsidR="008F2B79">
        <w:rPr>
          <w:rFonts w:cstheme="minorHAnsi"/>
        </w:rPr>
        <w:t>” below.</w:t>
      </w:r>
      <w:r w:rsidR="001F1C3D">
        <w:rPr>
          <w:rFonts w:cstheme="minorHAnsi"/>
        </w:rPr>
        <w:t xml:space="preserve">  </w:t>
      </w:r>
    </w:p>
    <w:p w14:paraId="749F04B9" w14:textId="77777777" w:rsidR="009A2A1A" w:rsidRDefault="009A2A1A" w:rsidP="00CD18C8">
      <w:pPr>
        <w:spacing w:after="0"/>
        <w:rPr>
          <w:rFonts w:cstheme="minorHAnsi"/>
        </w:rPr>
      </w:pPr>
    </w:p>
    <w:p w14:paraId="773E120F" w14:textId="51E83DBD" w:rsidR="00092C24" w:rsidRPr="00C901AE" w:rsidRDefault="00092C24" w:rsidP="00CD18C8">
      <w:pPr>
        <w:spacing w:after="0"/>
        <w:rPr>
          <w:rFonts w:cstheme="minorHAnsi"/>
        </w:rPr>
      </w:pPr>
      <w:r>
        <w:rPr>
          <w:rFonts w:cstheme="minorHAnsi"/>
        </w:rPr>
        <w:t xml:space="preserve">President Dale Gilman addressed the issue with minor children driving golf carts on </w:t>
      </w:r>
      <w:r w:rsidR="00AA58C7">
        <w:rPr>
          <w:rFonts w:cstheme="minorHAnsi"/>
        </w:rPr>
        <w:t>ARCO roads, and since then the problem has been resolved.</w:t>
      </w:r>
    </w:p>
    <w:p w14:paraId="3BB1CD01" w14:textId="6B55CD38" w:rsidR="00CD18C8" w:rsidRPr="000E6545" w:rsidRDefault="00CD18C8" w:rsidP="00CD18C8">
      <w:pPr>
        <w:spacing w:after="0"/>
        <w:rPr>
          <w:rFonts w:cstheme="minorHAnsi"/>
          <w:i/>
          <w:iCs/>
        </w:rPr>
      </w:pPr>
      <w:r w:rsidRPr="000E6545">
        <w:rPr>
          <w:rFonts w:cstheme="minorHAnsi"/>
          <w:i/>
          <w:iCs/>
        </w:rPr>
        <w:t xml:space="preserve">  </w:t>
      </w:r>
    </w:p>
    <w:p w14:paraId="47A5883C" w14:textId="63D845EB" w:rsidR="002668CE" w:rsidRDefault="003855BB" w:rsidP="00320FAA">
      <w:pPr>
        <w:spacing w:after="0"/>
        <w:rPr>
          <w:rFonts w:cstheme="minorHAnsi"/>
        </w:rPr>
      </w:pPr>
      <w:r>
        <w:rPr>
          <w:rFonts w:cstheme="minorHAnsi"/>
        </w:rPr>
        <w:t xml:space="preserve">A </w:t>
      </w:r>
      <w:r w:rsidR="00A31F8D">
        <w:rPr>
          <w:rFonts w:cstheme="minorHAnsi"/>
        </w:rPr>
        <w:t xml:space="preserve">follow-up </w:t>
      </w:r>
      <w:r>
        <w:rPr>
          <w:rFonts w:cstheme="minorHAnsi"/>
        </w:rPr>
        <w:t xml:space="preserve">letter will be sent to UTG </w:t>
      </w:r>
      <w:r w:rsidR="00A31F8D">
        <w:rPr>
          <w:rFonts w:cstheme="minorHAnsi"/>
        </w:rPr>
        <w:t xml:space="preserve">to address </w:t>
      </w:r>
      <w:r w:rsidR="00663303">
        <w:rPr>
          <w:rFonts w:cstheme="minorHAnsi"/>
        </w:rPr>
        <w:t>all</w:t>
      </w:r>
      <w:r w:rsidR="00A31F8D">
        <w:rPr>
          <w:rFonts w:cstheme="minorHAnsi"/>
        </w:rPr>
        <w:t xml:space="preserve"> complaint</w:t>
      </w:r>
      <w:r w:rsidR="00AA58C7">
        <w:rPr>
          <w:rFonts w:cstheme="minorHAnsi"/>
        </w:rPr>
        <w:t>s</w:t>
      </w:r>
      <w:r w:rsidR="00A31F8D">
        <w:rPr>
          <w:rFonts w:cstheme="minorHAnsi"/>
        </w:rPr>
        <w:t>.</w:t>
      </w:r>
    </w:p>
    <w:p w14:paraId="12665477" w14:textId="77777777" w:rsidR="00A31F8D" w:rsidRPr="00941AA8" w:rsidRDefault="00A31F8D" w:rsidP="00320FAA">
      <w:pPr>
        <w:spacing w:after="0"/>
        <w:rPr>
          <w:rFonts w:cstheme="minorHAnsi"/>
        </w:rPr>
      </w:pPr>
    </w:p>
    <w:p w14:paraId="563A69C5" w14:textId="692CD396" w:rsidR="0017312F" w:rsidRDefault="008A0E68" w:rsidP="0017312F">
      <w:pPr>
        <w:spacing w:after="0"/>
        <w:rPr>
          <w:rFonts w:cstheme="minorHAnsi"/>
          <w:b/>
          <w:bCs/>
          <w:u w:val="single"/>
        </w:rPr>
      </w:pPr>
      <w:r>
        <w:rPr>
          <w:rFonts w:cstheme="minorHAnsi"/>
          <w:b/>
          <w:bCs/>
          <w:u w:val="single"/>
        </w:rPr>
        <w:t>Review Recent Issues at the Beach</w:t>
      </w:r>
    </w:p>
    <w:p w14:paraId="51CF0399" w14:textId="0BA246F1" w:rsidR="00EA0F8F" w:rsidRPr="007D7355" w:rsidRDefault="0043514A" w:rsidP="0017312F">
      <w:pPr>
        <w:spacing w:after="0"/>
        <w:rPr>
          <w:rFonts w:cstheme="minorHAnsi"/>
        </w:rPr>
      </w:pPr>
      <w:r>
        <w:rPr>
          <w:rFonts w:cstheme="minorHAnsi"/>
        </w:rPr>
        <w:t>On July 4, 2024</w:t>
      </w:r>
      <w:r w:rsidR="00B60C0A">
        <w:rPr>
          <w:rFonts w:cstheme="minorHAnsi"/>
        </w:rPr>
        <w:t>,</w:t>
      </w:r>
      <w:r>
        <w:rPr>
          <w:rFonts w:cstheme="minorHAnsi"/>
        </w:rPr>
        <w:t xml:space="preserve"> there was an altercation at the beach</w:t>
      </w:r>
      <w:r w:rsidR="00B60C0A">
        <w:rPr>
          <w:rFonts w:cstheme="minorHAnsi"/>
        </w:rPr>
        <w:t xml:space="preserve"> in ARCO and an ARCO member was assaulted.  There have also been several incidents of </w:t>
      </w:r>
      <w:r w:rsidR="00E85C8E">
        <w:rPr>
          <w:rFonts w:cstheme="minorHAnsi"/>
        </w:rPr>
        <w:t xml:space="preserve">littering, </w:t>
      </w:r>
      <w:r w:rsidR="00B60C0A">
        <w:rPr>
          <w:rFonts w:cstheme="minorHAnsi"/>
        </w:rPr>
        <w:t xml:space="preserve">fires on the beach and </w:t>
      </w:r>
      <w:r w:rsidR="00CC4769">
        <w:rPr>
          <w:rFonts w:cstheme="minorHAnsi"/>
        </w:rPr>
        <w:t>people setting up camp, against ARCO rules.</w:t>
      </w:r>
      <w:r w:rsidR="00AD181A">
        <w:rPr>
          <w:rFonts w:cstheme="minorHAnsi"/>
        </w:rPr>
        <w:t xml:space="preserve">  Topics will be addressed</w:t>
      </w:r>
      <w:r w:rsidR="003604DC">
        <w:rPr>
          <w:rFonts w:cstheme="minorHAnsi"/>
        </w:rPr>
        <w:t xml:space="preserve"> in correspondence to ARCO members.</w:t>
      </w:r>
      <w:r w:rsidR="00CC4769">
        <w:rPr>
          <w:rFonts w:cstheme="minorHAnsi"/>
        </w:rPr>
        <w:t xml:space="preserve"> </w:t>
      </w:r>
      <w:r w:rsidR="00B60C0A">
        <w:rPr>
          <w:rFonts w:cstheme="minorHAnsi"/>
        </w:rPr>
        <w:t xml:space="preserve"> </w:t>
      </w:r>
    </w:p>
    <w:p w14:paraId="1E52A268" w14:textId="77777777" w:rsidR="002668CE" w:rsidRDefault="002668CE" w:rsidP="0017312F">
      <w:pPr>
        <w:spacing w:after="0"/>
        <w:rPr>
          <w:rFonts w:cstheme="minorHAnsi"/>
          <w:b/>
          <w:bCs/>
          <w:u w:val="single"/>
        </w:rPr>
      </w:pPr>
    </w:p>
    <w:p w14:paraId="393F27CB" w14:textId="77D91B1D" w:rsidR="003855BB" w:rsidRDefault="00794DBB" w:rsidP="00320FAA">
      <w:pPr>
        <w:spacing w:after="0"/>
        <w:rPr>
          <w:rFonts w:cstheme="minorHAnsi"/>
          <w:b/>
          <w:bCs/>
          <w:u w:val="single"/>
        </w:rPr>
      </w:pPr>
      <w:r>
        <w:rPr>
          <w:rFonts w:cstheme="minorHAnsi"/>
          <w:b/>
          <w:bCs/>
          <w:u w:val="single"/>
        </w:rPr>
        <w:t xml:space="preserve">Review </w:t>
      </w:r>
      <w:r w:rsidR="00615062">
        <w:rPr>
          <w:rFonts w:cstheme="minorHAnsi"/>
          <w:b/>
          <w:bCs/>
          <w:u w:val="single"/>
        </w:rPr>
        <w:t>ARCO Rules &amp; Regulation Vote</w:t>
      </w:r>
      <w:r>
        <w:rPr>
          <w:rFonts w:cstheme="minorHAnsi"/>
          <w:b/>
          <w:bCs/>
          <w:u w:val="single"/>
        </w:rPr>
        <w:t xml:space="preserve"> at Annual Meeting</w:t>
      </w:r>
    </w:p>
    <w:p w14:paraId="42318D4F" w14:textId="0378976A" w:rsidR="001F4E33" w:rsidRDefault="008154D8" w:rsidP="003C179A">
      <w:pPr>
        <w:spacing w:after="0"/>
        <w:rPr>
          <w:rFonts w:cstheme="minorHAnsi"/>
        </w:rPr>
      </w:pPr>
      <w:r>
        <w:rPr>
          <w:rFonts w:cstheme="minorHAnsi"/>
        </w:rPr>
        <w:t xml:space="preserve">Based on the 30-day notification technicality noted </w:t>
      </w:r>
      <w:r w:rsidR="0057462B">
        <w:rPr>
          <w:rFonts w:cstheme="minorHAnsi"/>
        </w:rPr>
        <w:t>under</w:t>
      </w:r>
      <w:r w:rsidR="00830E4A">
        <w:rPr>
          <w:rFonts w:cstheme="minorHAnsi"/>
        </w:rPr>
        <w:t xml:space="preserve"> </w:t>
      </w:r>
      <w:r w:rsidR="00830E4A" w:rsidRPr="00830E4A">
        <w:rPr>
          <w:rFonts w:cstheme="minorHAnsi"/>
          <w:i/>
          <w:iCs/>
        </w:rPr>
        <w:t>Review of UTG Letter</w:t>
      </w:r>
      <w:r>
        <w:rPr>
          <w:rFonts w:cstheme="minorHAnsi"/>
        </w:rPr>
        <w:t xml:space="preserve">, </w:t>
      </w:r>
      <w:r w:rsidR="008F4065">
        <w:rPr>
          <w:rFonts w:cstheme="minorHAnsi"/>
        </w:rPr>
        <w:t>Patrick Ryan made a motion to rescind the rule change made at the annual meeting</w:t>
      </w:r>
      <w:r w:rsidR="00830E4A">
        <w:rPr>
          <w:rFonts w:cstheme="minorHAnsi"/>
        </w:rPr>
        <w:t xml:space="preserve"> and open the </w:t>
      </w:r>
      <w:r w:rsidR="009A2D62">
        <w:rPr>
          <w:rFonts w:cstheme="minorHAnsi"/>
        </w:rPr>
        <w:t>topic for discussion</w:t>
      </w:r>
      <w:r w:rsidR="008F4065">
        <w:rPr>
          <w:rFonts w:cstheme="minorHAnsi"/>
        </w:rPr>
        <w:t>.  Kim Hubbard seconded the motion.  Motion carried.</w:t>
      </w:r>
    </w:p>
    <w:p w14:paraId="779EC335" w14:textId="77777777" w:rsidR="00F6392D" w:rsidRDefault="00F6392D" w:rsidP="003C179A">
      <w:pPr>
        <w:spacing w:after="0"/>
        <w:rPr>
          <w:rFonts w:cstheme="minorHAnsi"/>
        </w:rPr>
      </w:pPr>
    </w:p>
    <w:p w14:paraId="40BF4CED" w14:textId="410D3F49" w:rsidR="00932FA1" w:rsidRDefault="009A2D62" w:rsidP="003C179A">
      <w:pPr>
        <w:spacing w:after="0"/>
        <w:rPr>
          <w:rFonts w:cstheme="minorHAnsi"/>
        </w:rPr>
      </w:pPr>
      <w:r>
        <w:rPr>
          <w:rFonts w:cstheme="minorHAnsi"/>
        </w:rPr>
        <w:t>Discussion ensued and t</w:t>
      </w:r>
      <w:r w:rsidR="008154D8">
        <w:rPr>
          <w:rFonts w:cstheme="minorHAnsi"/>
        </w:rPr>
        <w:t>he</w:t>
      </w:r>
      <w:r w:rsidR="00F6392D" w:rsidRPr="00F6392D">
        <w:rPr>
          <w:rFonts w:cstheme="minorHAnsi"/>
        </w:rPr>
        <w:t xml:space="preserve"> Board reviewed the </w:t>
      </w:r>
      <w:r w:rsidR="00F6392D" w:rsidRPr="00C835AE">
        <w:rPr>
          <w:rFonts w:cstheme="minorHAnsi"/>
          <w:i/>
          <w:iCs/>
        </w:rPr>
        <w:t>State of Vermont Agency of Natural Resources Fish and Wildlife Department, Department of Forests, Parks, and Recreation Long Term Access Plan for the Private Timberlands Portion of the Kingdom Heritage Lands</w:t>
      </w:r>
      <w:r w:rsidR="00F6392D" w:rsidRPr="00F6392D">
        <w:rPr>
          <w:rFonts w:cstheme="minorHAnsi"/>
        </w:rPr>
        <w:t xml:space="preserve">. The </w:t>
      </w:r>
      <w:r w:rsidR="00F6392D" w:rsidRPr="00C835AE">
        <w:rPr>
          <w:rFonts w:cstheme="minorHAnsi"/>
          <w:i/>
          <w:iCs/>
        </w:rPr>
        <w:t>Public Access Easement</w:t>
      </w:r>
      <w:r w:rsidR="00F6392D" w:rsidRPr="00F6392D">
        <w:rPr>
          <w:rFonts w:cstheme="minorHAnsi"/>
        </w:rPr>
        <w:t xml:space="preserve"> strictly prohibits ATVs and UTVs; however, does not prohibit golf carts </w:t>
      </w:r>
      <w:r w:rsidR="008B4641">
        <w:rPr>
          <w:rFonts w:cstheme="minorHAnsi"/>
        </w:rPr>
        <w:t xml:space="preserve">or </w:t>
      </w:r>
      <w:r w:rsidR="00F6392D" w:rsidRPr="00F6392D">
        <w:rPr>
          <w:rFonts w:cstheme="minorHAnsi"/>
        </w:rPr>
        <w:t>snowmobile</w:t>
      </w:r>
      <w:r w:rsidR="008B4641">
        <w:rPr>
          <w:rFonts w:cstheme="minorHAnsi"/>
        </w:rPr>
        <w:t>s</w:t>
      </w:r>
      <w:r w:rsidR="00C835AE">
        <w:rPr>
          <w:rFonts w:cstheme="minorHAnsi"/>
        </w:rPr>
        <w:t xml:space="preserve"> as a recreation.</w:t>
      </w:r>
      <w:r w:rsidR="0006481F">
        <w:rPr>
          <w:rFonts w:cstheme="minorHAnsi"/>
        </w:rPr>
        <w:t xml:space="preserve">  </w:t>
      </w:r>
      <w:r w:rsidR="006F2249" w:rsidRPr="006F2249">
        <w:rPr>
          <w:rFonts w:cstheme="minorHAnsi"/>
        </w:rPr>
        <w:t>The Public Access Plan for Private Timber Lands</w:t>
      </w:r>
      <w:r w:rsidR="006F2249">
        <w:rPr>
          <w:rFonts w:cstheme="minorHAnsi"/>
        </w:rPr>
        <w:t xml:space="preserve"> was amended to accommodate corridor management and include snowmobiles </w:t>
      </w:r>
      <w:r w:rsidR="00391918">
        <w:rPr>
          <w:rFonts w:cstheme="minorHAnsi"/>
        </w:rPr>
        <w:t xml:space="preserve">based on VAST corridor management proposals.  </w:t>
      </w:r>
    </w:p>
    <w:p w14:paraId="29FDAE0A" w14:textId="77777777" w:rsidR="00932FA1" w:rsidRDefault="00932FA1" w:rsidP="003C179A">
      <w:pPr>
        <w:spacing w:after="0"/>
        <w:rPr>
          <w:rFonts w:cstheme="minorHAnsi"/>
        </w:rPr>
      </w:pPr>
    </w:p>
    <w:p w14:paraId="7517DDCC" w14:textId="1094D6E3" w:rsidR="00827560" w:rsidRDefault="004B44BE" w:rsidP="00932FA1">
      <w:pPr>
        <w:spacing w:after="0"/>
        <w:rPr>
          <w:rFonts w:cstheme="minorHAnsi"/>
        </w:rPr>
      </w:pPr>
      <w:r>
        <w:rPr>
          <w:rFonts w:cstheme="minorHAnsi"/>
        </w:rPr>
        <w:t>Sandra Reynolds</w:t>
      </w:r>
      <w:r w:rsidR="007177E0">
        <w:rPr>
          <w:rFonts w:cstheme="minorHAnsi"/>
        </w:rPr>
        <w:t xml:space="preserve"> rose to offer point of infor</w:t>
      </w:r>
      <w:r w:rsidR="00ED376E">
        <w:rPr>
          <w:rFonts w:cstheme="minorHAnsi"/>
        </w:rPr>
        <w:t>mation and</w:t>
      </w:r>
      <w:r w:rsidR="00313C05">
        <w:rPr>
          <w:rFonts w:cstheme="minorHAnsi"/>
        </w:rPr>
        <w:t xml:space="preserve"> </w:t>
      </w:r>
      <w:r>
        <w:rPr>
          <w:rFonts w:cstheme="minorHAnsi"/>
        </w:rPr>
        <w:t xml:space="preserve">noted </w:t>
      </w:r>
      <w:r w:rsidR="00C02359">
        <w:rPr>
          <w:rFonts w:cstheme="minorHAnsi"/>
        </w:rPr>
        <w:t>t</w:t>
      </w:r>
      <w:r w:rsidR="00932FA1">
        <w:rPr>
          <w:rFonts w:cstheme="minorHAnsi"/>
        </w:rPr>
        <w:t>he request to change ARCO Rules &amp; Regulations was received on July 12, 2024</w:t>
      </w:r>
      <w:r w:rsidR="00C02359">
        <w:rPr>
          <w:rFonts w:cstheme="minorHAnsi"/>
        </w:rPr>
        <w:t xml:space="preserve">, </w:t>
      </w:r>
      <w:r w:rsidR="00D55BCB">
        <w:rPr>
          <w:rFonts w:cstheme="minorHAnsi"/>
        </w:rPr>
        <w:t xml:space="preserve">which is 51 days from the date </w:t>
      </w:r>
      <w:r w:rsidR="009007E4">
        <w:rPr>
          <w:rFonts w:cstheme="minorHAnsi"/>
        </w:rPr>
        <w:t>of request</w:t>
      </w:r>
      <w:r w:rsidR="00D55BCB">
        <w:rPr>
          <w:rFonts w:cstheme="minorHAnsi"/>
        </w:rPr>
        <w:t xml:space="preserve"> to August 31, 2024</w:t>
      </w:r>
      <w:r w:rsidR="00932FA1">
        <w:rPr>
          <w:rFonts w:cstheme="minorHAnsi"/>
        </w:rPr>
        <w:t xml:space="preserve">.   </w:t>
      </w:r>
      <w:r w:rsidR="00827560">
        <w:rPr>
          <w:rFonts w:cstheme="minorHAnsi"/>
        </w:rPr>
        <w:t xml:space="preserve">She provided a copy of the conservation easement </w:t>
      </w:r>
      <w:r w:rsidR="00313C05">
        <w:rPr>
          <w:rFonts w:cstheme="minorHAnsi"/>
        </w:rPr>
        <w:t xml:space="preserve">which included </w:t>
      </w:r>
      <w:r w:rsidR="00827560">
        <w:rPr>
          <w:rFonts w:cstheme="minorHAnsi"/>
        </w:rPr>
        <w:t>a summary of the easement and legal implication.</w:t>
      </w:r>
    </w:p>
    <w:p w14:paraId="6316B6E1" w14:textId="77777777" w:rsidR="00827560" w:rsidRDefault="00827560" w:rsidP="00932FA1">
      <w:pPr>
        <w:spacing w:after="0"/>
        <w:rPr>
          <w:rFonts w:cstheme="minorHAnsi"/>
        </w:rPr>
      </w:pPr>
    </w:p>
    <w:p w14:paraId="0DDD878C" w14:textId="071B8F1B" w:rsidR="00932FA1" w:rsidRDefault="007539E0" w:rsidP="00932FA1">
      <w:pPr>
        <w:spacing w:after="0"/>
        <w:rPr>
          <w:rFonts w:cstheme="minorHAnsi"/>
        </w:rPr>
      </w:pPr>
      <w:r>
        <w:rPr>
          <w:rFonts w:cstheme="minorHAnsi"/>
        </w:rPr>
        <w:t xml:space="preserve">The Board </w:t>
      </w:r>
      <w:r w:rsidR="00AA2951">
        <w:rPr>
          <w:rFonts w:cstheme="minorHAnsi"/>
        </w:rPr>
        <w:t xml:space="preserve">further considered </w:t>
      </w:r>
      <w:r w:rsidR="00827560">
        <w:rPr>
          <w:rFonts w:cstheme="minorHAnsi"/>
        </w:rPr>
        <w:t>the member vote at th</w:t>
      </w:r>
      <w:r w:rsidR="00934359">
        <w:rPr>
          <w:rFonts w:cstheme="minorHAnsi"/>
        </w:rPr>
        <w:t>e annual meeting</w:t>
      </w:r>
      <w:r w:rsidR="00AA2951">
        <w:rPr>
          <w:rFonts w:cstheme="minorHAnsi"/>
        </w:rPr>
        <w:t>.</w:t>
      </w:r>
      <w:r w:rsidR="00DD4561">
        <w:rPr>
          <w:rFonts w:cstheme="minorHAnsi"/>
        </w:rPr>
        <w:t xml:space="preserve">  </w:t>
      </w:r>
      <w:r w:rsidR="00932FA1">
        <w:rPr>
          <w:rFonts w:cstheme="minorHAnsi"/>
        </w:rPr>
        <w:t>Patrick Ryan made motion to make the change to ARCO Rules and Regulations on Alson Perry’s request at the annual meeting.  Brad Lockwood seconded the motion.  Motion carried.</w:t>
      </w:r>
    </w:p>
    <w:p w14:paraId="06A5B78A" w14:textId="77777777" w:rsidR="00932FA1" w:rsidRDefault="00932FA1" w:rsidP="00932FA1">
      <w:pPr>
        <w:spacing w:after="0"/>
        <w:rPr>
          <w:rFonts w:cstheme="minorHAnsi"/>
        </w:rPr>
      </w:pPr>
    </w:p>
    <w:p w14:paraId="1E7EED05" w14:textId="77777777" w:rsidR="00932FA1" w:rsidRPr="00C22FE2" w:rsidRDefault="00932FA1" w:rsidP="00932FA1">
      <w:pPr>
        <w:spacing w:after="0"/>
        <w:rPr>
          <w:rFonts w:cstheme="minorHAnsi"/>
        </w:rPr>
      </w:pPr>
      <w:r>
        <w:rPr>
          <w:rFonts w:cstheme="minorHAnsi"/>
        </w:rPr>
        <w:t xml:space="preserve">ARCO Rules and Regulations will be changed/amended under </w:t>
      </w:r>
      <w:r w:rsidRPr="00934359">
        <w:rPr>
          <w:rFonts w:cstheme="minorHAnsi"/>
          <w:i/>
          <w:iCs/>
        </w:rPr>
        <w:t>RULES AND REGULATIONS PERTAINING TO COMMON LANDS, INCLUDING BIG AVERILL BEACH, LITTLE AVERILL BOAT ACCESS AREA, ROADS, WATER WELLS</w:t>
      </w:r>
      <w:r>
        <w:rPr>
          <w:rFonts w:cstheme="minorHAnsi"/>
        </w:rPr>
        <w:t>, Number 4 as follows:</w:t>
      </w:r>
    </w:p>
    <w:p w14:paraId="0657A206" w14:textId="77777777" w:rsidR="00932FA1" w:rsidRPr="00C22FE2" w:rsidRDefault="00932FA1" w:rsidP="00932FA1">
      <w:pPr>
        <w:spacing w:after="0"/>
        <w:rPr>
          <w:rFonts w:cstheme="minorHAnsi"/>
        </w:rPr>
      </w:pPr>
    </w:p>
    <w:p w14:paraId="6AEF8569" w14:textId="5009ED7A" w:rsidR="00932FA1" w:rsidRDefault="00932FA1" w:rsidP="00932FA1">
      <w:pPr>
        <w:spacing w:after="0"/>
        <w:rPr>
          <w:rFonts w:cstheme="minorHAnsi"/>
          <w:color w:val="FF0000"/>
        </w:rPr>
      </w:pPr>
      <w:r w:rsidRPr="00C22FE2">
        <w:rPr>
          <w:rFonts w:cstheme="minorHAnsi"/>
        </w:rPr>
        <w:t>4.</w:t>
      </w:r>
      <w:r>
        <w:rPr>
          <w:rFonts w:cstheme="minorHAnsi"/>
        </w:rPr>
        <w:t xml:space="preserve">  </w:t>
      </w:r>
      <w:r w:rsidRPr="00C456F4">
        <w:rPr>
          <w:rFonts w:cstheme="minorHAnsi"/>
          <w:strike/>
        </w:rPr>
        <w:t>No powered vehicles such as ATVs (All Terrain vehicles), UTV’s, golf carts, unregistered vehicles, off highway recreation vehicles, dirt bikes, 3&amp;4 wheelers, doodlebugs, or snowmobiles are permitted on any roads, rights of way or common lands. This is to prevent costly repairs to roads and environmental damage as well as for safety. (Snowmobiles are permitted on approved snowmobile trails).</w:t>
      </w:r>
      <w:r w:rsidRPr="00C22FE2">
        <w:rPr>
          <w:rFonts w:cstheme="minorHAnsi"/>
        </w:rPr>
        <w:t xml:space="preserve">  </w:t>
      </w:r>
      <w:r w:rsidRPr="00C456F4">
        <w:rPr>
          <w:rFonts w:cstheme="minorHAnsi"/>
          <w:b/>
          <w:bCs/>
          <w:color w:val="FF0000"/>
        </w:rPr>
        <w:t xml:space="preserve">No powered vehicles such as ATVs (All Terrain vehicles), UTVs, </w:t>
      </w:r>
      <w:r w:rsidRPr="00C456F4">
        <w:rPr>
          <w:rFonts w:cstheme="minorHAnsi"/>
          <w:b/>
          <w:bCs/>
          <w:color w:val="FF0000"/>
        </w:rPr>
        <w:lastRenderedPageBreak/>
        <w:t xml:space="preserve">unregistered vehicles, off highway recreational vehicles, off-road dirt bikes, 3- &amp; 4-wheelers, or doodlebugs, are permitted on any roads, rights of way or common lands.  </w:t>
      </w:r>
      <w:r>
        <w:rPr>
          <w:rFonts w:cstheme="minorHAnsi"/>
          <w:b/>
          <w:bCs/>
          <w:color w:val="FF0000"/>
        </w:rPr>
        <w:t>The</w:t>
      </w:r>
      <w:r w:rsidRPr="00C456F4">
        <w:rPr>
          <w:rFonts w:cstheme="minorHAnsi"/>
          <w:b/>
          <w:bCs/>
          <w:color w:val="FF0000"/>
        </w:rPr>
        <w:t xml:space="preserve"> Conservation Easement absolutely prohibits ATVs or UTVS to prevent environmental damage.  This also prevents costly repairs to roads as well as ensures safety. Snowmobiles</w:t>
      </w:r>
      <w:r>
        <w:rPr>
          <w:rFonts w:cstheme="minorHAnsi"/>
          <w:b/>
          <w:bCs/>
          <w:color w:val="FF0000"/>
        </w:rPr>
        <w:t xml:space="preserve"> and</w:t>
      </w:r>
      <w:r w:rsidRPr="00C456F4">
        <w:rPr>
          <w:rFonts w:cstheme="minorHAnsi"/>
          <w:b/>
          <w:bCs/>
          <w:color w:val="FF0000"/>
        </w:rPr>
        <w:t xml:space="preserve"> golf carts</w:t>
      </w:r>
      <w:r>
        <w:rPr>
          <w:rFonts w:cstheme="minorHAnsi"/>
          <w:b/>
          <w:bCs/>
          <w:color w:val="FF0000"/>
        </w:rPr>
        <w:t xml:space="preserve"> are permitted on ARCO roads.  Snowmobiles must be </w:t>
      </w:r>
      <w:r w:rsidRPr="00C456F4">
        <w:rPr>
          <w:rFonts w:cstheme="minorHAnsi"/>
          <w:b/>
          <w:bCs/>
          <w:color w:val="FF0000"/>
        </w:rPr>
        <w:t xml:space="preserve">registered and </w:t>
      </w:r>
      <w:r>
        <w:rPr>
          <w:rFonts w:cstheme="minorHAnsi"/>
          <w:b/>
          <w:bCs/>
          <w:color w:val="FF0000"/>
        </w:rPr>
        <w:t xml:space="preserve">fully </w:t>
      </w:r>
      <w:r w:rsidRPr="00C456F4">
        <w:rPr>
          <w:rFonts w:cstheme="minorHAnsi"/>
          <w:b/>
          <w:bCs/>
          <w:color w:val="FF0000"/>
        </w:rPr>
        <w:t>insured</w:t>
      </w:r>
      <w:r>
        <w:rPr>
          <w:rFonts w:cstheme="minorHAnsi"/>
          <w:b/>
          <w:bCs/>
          <w:color w:val="FF0000"/>
        </w:rPr>
        <w:t xml:space="preserve">. </w:t>
      </w:r>
      <w:r w:rsidRPr="00C456F4">
        <w:rPr>
          <w:rFonts w:cstheme="minorHAnsi"/>
          <w:b/>
          <w:bCs/>
          <w:color w:val="FF0000"/>
        </w:rPr>
        <w:t xml:space="preserve"> Golf carts must display an ARCO Pass and are permissible if operated by a</w:t>
      </w:r>
      <w:r w:rsidR="006B10E6">
        <w:rPr>
          <w:rFonts w:cstheme="minorHAnsi"/>
          <w:b/>
          <w:bCs/>
          <w:color w:val="FF0000"/>
        </w:rPr>
        <w:t>n individual with a</w:t>
      </w:r>
      <w:r w:rsidRPr="00C456F4">
        <w:rPr>
          <w:rFonts w:cstheme="minorHAnsi"/>
          <w:b/>
          <w:bCs/>
          <w:color w:val="FF0000"/>
        </w:rPr>
        <w:t xml:space="preserve"> valid licensed driver.  Snowmobiles must possess a valid TMA (VAST sticker) and anyone operating them would be required to have proof of Snowmobile Safety Education Certificate (anyone born after July 1, 1983).  Those operating a snowmobile </w:t>
      </w:r>
      <w:r>
        <w:rPr>
          <w:rFonts w:cstheme="minorHAnsi"/>
          <w:b/>
          <w:bCs/>
          <w:color w:val="FF0000"/>
        </w:rPr>
        <w:t xml:space="preserve">or golf cart </w:t>
      </w:r>
      <w:r w:rsidRPr="00C456F4">
        <w:rPr>
          <w:rFonts w:cstheme="minorHAnsi"/>
          <w:b/>
          <w:bCs/>
          <w:color w:val="FF0000"/>
        </w:rPr>
        <w:t xml:space="preserve">without a valid driver’s license would be required to have an accompanying individual with </w:t>
      </w:r>
      <w:r>
        <w:rPr>
          <w:rFonts w:cstheme="minorHAnsi"/>
          <w:b/>
          <w:bCs/>
          <w:color w:val="FF0000"/>
        </w:rPr>
        <w:t xml:space="preserve">a valid driver’s license with them.  </w:t>
      </w:r>
      <w:r w:rsidR="003628D3">
        <w:rPr>
          <w:rFonts w:cstheme="minorHAnsi"/>
          <w:b/>
          <w:bCs/>
          <w:color w:val="FF0000"/>
        </w:rPr>
        <w:t xml:space="preserve">Please note:  </w:t>
      </w:r>
      <w:r>
        <w:rPr>
          <w:rFonts w:cstheme="minorHAnsi"/>
          <w:b/>
          <w:bCs/>
          <w:color w:val="FF0000"/>
        </w:rPr>
        <w:t>All ARCO members’ guests must comply with ALL ARCO Rules and Regulations.</w:t>
      </w:r>
      <w:r w:rsidRPr="00C456F4">
        <w:rPr>
          <w:rFonts w:cstheme="minorHAnsi"/>
          <w:color w:val="FF0000"/>
        </w:rPr>
        <w:t xml:space="preserve">  </w:t>
      </w:r>
    </w:p>
    <w:p w14:paraId="7BBE3862" w14:textId="77777777" w:rsidR="00866125" w:rsidRDefault="00866125" w:rsidP="00932FA1">
      <w:pPr>
        <w:spacing w:after="0"/>
        <w:rPr>
          <w:rFonts w:cstheme="minorHAnsi"/>
          <w:color w:val="FF0000"/>
        </w:rPr>
      </w:pPr>
    </w:p>
    <w:p w14:paraId="6CA1C124" w14:textId="37431760" w:rsidR="00866125" w:rsidRPr="00866125" w:rsidRDefault="00866125" w:rsidP="00932FA1">
      <w:pPr>
        <w:spacing w:after="0"/>
        <w:rPr>
          <w:rFonts w:cstheme="minorHAnsi"/>
          <w:b/>
          <w:bCs/>
          <w:color w:val="000000" w:themeColor="text1"/>
        </w:rPr>
      </w:pPr>
      <w:r>
        <w:rPr>
          <w:rFonts w:cstheme="minorHAnsi"/>
          <w:b/>
          <w:bCs/>
          <w:color w:val="000000" w:themeColor="text1"/>
        </w:rPr>
        <w:t>***</w:t>
      </w:r>
      <w:r w:rsidRPr="00866125">
        <w:rPr>
          <w:rFonts w:cstheme="minorHAnsi"/>
          <w:b/>
          <w:bCs/>
          <w:color w:val="000000" w:themeColor="text1"/>
        </w:rPr>
        <w:t>Contingent upon legality</w:t>
      </w:r>
      <w:r>
        <w:rPr>
          <w:rFonts w:cstheme="minorHAnsi"/>
          <w:b/>
          <w:bCs/>
          <w:color w:val="000000" w:themeColor="text1"/>
        </w:rPr>
        <w:t>***</w:t>
      </w:r>
    </w:p>
    <w:p w14:paraId="3BCBA09D" w14:textId="77777777" w:rsidR="00932FA1" w:rsidRDefault="00932FA1" w:rsidP="003C179A">
      <w:pPr>
        <w:spacing w:after="0"/>
        <w:rPr>
          <w:rFonts w:cstheme="minorHAnsi"/>
        </w:rPr>
      </w:pPr>
    </w:p>
    <w:p w14:paraId="5638E4CA" w14:textId="4EAD6B51" w:rsidR="00F6392D" w:rsidRDefault="005C3342" w:rsidP="003C179A">
      <w:pPr>
        <w:spacing w:after="0"/>
        <w:rPr>
          <w:rFonts w:cstheme="minorHAnsi"/>
        </w:rPr>
      </w:pPr>
      <w:r w:rsidRPr="000C4BC1">
        <w:rPr>
          <w:rFonts w:cstheme="minorHAnsi"/>
          <w:b/>
          <w:bCs/>
          <w:u w:val="single"/>
        </w:rPr>
        <w:t>Comments</w:t>
      </w:r>
      <w:r w:rsidR="000F0285">
        <w:rPr>
          <w:rFonts w:cstheme="minorHAnsi"/>
          <w:b/>
          <w:bCs/>
          <w:u w:val="single"/>
        </w:rPr>
        <w:t>/Announcements</w:t>
      </w:r>
      <w:r w:rsidR="000C4BC1" w:rsidRPr="000C4BC1">
        <w:rPr>
          <w:rFonts w:cstheme="minorHAnsi"/>
          <w:b/>
          <w:bCs/>
          <w:u w:val="single"/>
        </w:rPr>
        <w:br/>
      </w:r>
      <w:r w:rsidR="00326027">
        <w:rPr>
          <w:rFonts w:cstheme="minorHAnsi"/>
        </w:rPr>
        <w:t xml:space="preserve">For clearness, </w:t>
      </w:r>
      <w:r w:rsidR="00340E23">
        <w:rPr>
          <w:rFonts w:cstheme="minorHAnsi"/>
        </w:rPr>
        <w:t>t</w:t>
      </w:r>
      <w:r w:rsidR="00184563">
        <w:rPr>
          <w:rFonts w:cstheme="minorHAnsi"/>
        </w:rPr>
        <w:t>he</w:t>
      </w:r>
      <w:r w:rsidR="006716FF">
        <w:rPr>
          <w:rFonts w:cstheme="minorHAnsi"/>
        </w:rPr>
        <w:t xml:space="preserve"> conservation easement</w:t>
      </w:r>
      <w:r w:rsidR="00DB6151">
        <w:rPr>
          <w:rFonts w:cstheme="minorHAnsi"/>
        </w:rPr>
        <w:t xml:space="preserve"> states in part:</w:t>
      </w:r>
    </w:p>
    <w:p w14:paraId="3A92D073" w14:textId="77777777" w:rsidR="0032190B" w:rsidRDefault="0032190B" w:rsidP="003C179A">
      <w:pPr>
        <w:spacing w:after="0"/>
        <w:rPr>
          <w:rFonts w:cstheme="minorHAnsi"/>
        </w:rPr>
      </w:pPr>
    </w:p>
    <w:p w14:paraId="56E4663A" w14:textId="7F9F622B" w:rsidR="0032190B" w:rsidRPr="0032190B" w:rsidRDefault="008F4FB0" w:rsidP="0032190B">
      <w:pPr>
        <w:spacing w:after="0"/>
        <w:ind w:left="720"/>
        <w:rPr>
          <w:rFonts w:cstheme="minorHAnsi"/>
        </w:rPr>
      </w:pPr>
      <w:r>
        <w:rPr>
          <w:rFonts w:cstheme="minorHAnsi"/>
        </w:rPr>
        <w:t>…</w:t>
      </w:r>
      <w:r w:rsidR="0032190B" w:rsidRPr="0032190B">
        <w:rPr>
          <w:rFonts w:cstheme="minorHAnsi"/>
        </w:rPr>
        <w:t>Previous owners of the Private Timberlands were paper companies interested in the area’s wood</w:t>
      </w:r>
    </w:p>
    <w:p w14:paraId="1332A700" w14:textId="77777777" w:rsidR="0032190B" w:rsidRPr="0032190B" w:rsidRDefault="0032190B" w:rsidP="0032190B">
      <w:pPr>
        <w:spacing w:after="0"/>
        <w:ind w:left="720"/>
        <w:rPr>
          <w:rFonts w:cstheme="minorHAnsi"/>
        </w:rPr>
      </w:pPr>
      <w:r w:rsidRPr="0032190B">
        <w:rPr>
          <w:rFonts w:cstheme="minorHAnsi"/>
        </w:rPr>
        <w:t>resources and did not specifically develop recreation facilities for the general public. However,</w:t>
      </w:r>
    </w:p>
    <w:p w14:paraId="193D5C01" w14:textId="77777777" w:rsidR="0032190B" w:rsidRPr="0032190B" w:rsidRDefault="0032190B" w:rsidP="0032190B">
      <w:pPr>
        <w:spacing w:after="0"/>
        <w:ind w:left="720"/>
        <w:rPr>
          <w:rFonts w:cstheme="minorHAnsi"/>
        </w:rPr>
      </w:pPr>
      <w:r w:rsidRPr="0032190B">
        <w:rPr>
          <w:rFonts w:cstheme="minorHAnsi"/>
        </w:rPr>
        <w:t>they did allow the building of over 200 camps now found on the Kingdom Heritage Lands – 63</w:t>
      </w:r>
    </w:p>
    <w:p w14:paraId="61FF6442" w14:textId="63F6ABD6" w:rsidR="0032190B" w:rsidRPr="0032190B" w:rsidRDefault="0032190B" w:rsidP="0032190B">
      <w:pPr>
        <w:spacing w:after="0"/>
        <w:ind w:left="720"/>
        <w:rPr>
          <w:rFonts w:cstheme="minorHAnsi"/>
        </w:rPr>
      </w:pPr>
      <w:r w:rsidRPr="0032190B">
        <w:rPr>
          <w:rFonts w:cstheme="minorHAnsi"/>
        </w:rPr>
        <w:t>of these are located on the Private Timberlands. These camps are leased</w:t>
      </w:r>
      <w:r>
        <w:rPr>
          <w:rFonts w:cstheme="minorHAnsi"/>
        </w:rPr>
        <w:t xml:space="preserve"> or owned</w:t>
      </w:r>
      <w:r w:rsidRPr="0032190B">
        <w:rPr>
          <w:rFonts w:cstheme="minorHAnsi"/>
        </w:rPr>
        <w:t xml:space="preserve"> for private use,</w:t>
      </w:r>
    </w:p>
    <w:p w14:paraId="1DB62646" w14:textId="77777777" w:rsidR="0032190B" w:rsidRDefault="0032190B" w:rsidP="0032190B">
      <w:pPr>
        <w:spacing w:after="0"/>
        <w:ind w:left="720"/>
        <w:rPr>
          <w:rFonts w:cstheme="minorHAnsi"/>
        </w:rPr>
      </w:pPr>
      <w:r w:rsidRPr="0032190B">
        <w:rPr>
          <w:rFonts w:cstheme="minorHAnsi"/>
        </w:rPr>
        <w:t>consistent with the requirements of the Public Access and Conservation Easements</w:t>
      </w:r>
    </w:p>
    <w:p w14:paraId="54589B41" w14:textId="77777777" w:rsidR="0032190B" w:rsidRPr="0032190B" w:rsidRDefault="0032190B" w:rsidP="0032190B">
      <w:pPr>
        <w:spacing w:after="0"/>
        <w:ind w:left="720"/>
        <w:rPr>
          <w:rFonts w:cstheme="minorHAnsi"/>
        </w:rPr>
      </w:pPr>
    </w:p>
    <w:p w14:paraId="6FE70D4A" w14:textId="77777777" w:rsidR="0032190B" w:rsidRPr="0032190B" w:rsidRDefault="0032190B" w:rsidP="0032190B">
      <w:pPr>
        <w:spacing w:after="0"/>
        <w:ind w:left="720"/>
        <w:rPr>
          <w:rFonts w:cstheme="minorHAnsi"/>
        </w:rPr>
      </w:pPr>
      <w:r w:rsidRPr="0032190B">
        <w:rPr>
          <w:rFonts w:cstheme="minorHAnsi"/>
        </w:rPr>
        <w:t>The past ownership is responsible for the unusual relatively remote, undeveloped character of</w:t>
      </w:r>
    </w:p>
    <w:p w14:paraId="0DF5C320" w14:textId="77777777" w:rsidR="0032190B" w:rsidRPr="0032190B" w:rsidRDefault="0032190B" w:rsidP="0032190B">
      <w:pPr>
        <w:spacing w:after="0"/>
        <w:ind w:left="720"/>
        <w:rPr>
          <w:rFonts w:cstheme="minorHAnsi"/>
        </w:rPr>
      </w:pPr>
      <w:r w:rsidRPr="0032190B">
        <w:rPr>
          <w:rFonts w:cstheme="minorHAnsi"/>
        </w:rPr>
        <w:t>these lands. Nonetheless, people did make use of the Kingdom Heritage Lands as a whole, and</w:t>
      </w:r>
    </w:p>
    <w:p w14:paraId="284B6430" w14:textId="77777777" w:rsidR="0032190B" w:rsidRPr="0032190B" w:rsidRDefault="0032190B" w:rsidP="0032190B">
      <w:pPr>
        <w:spacing w:after="0"/>
        <w:ind w:left="720"/>
        <w:rPr>
          <w:rFonts w:cstheme="minorHAnsi"/>
        </w:rPr>
      </w:pPr>
      <w:r w:rsidRPr="0032190B">
        <w:rPr>
          <w:rFonts w:cstheme="minorHAnsi"/>
        </w:rPr>
        <w:t>the Private Timberlands area particularly, for a variety of recreational activities. Previous</w:t>
      </w:r>
    </w:p>
    <w:p w14:paraId="6F4F5CCD" w14:textId="77777777" w:rsidR="0032190B" w:rsidRPr="0032190B" w:rsidRDefault="0032190B" w:rsidP="0032190B">
      <w:pPr>
        <w:spacing w:after="0"/>
        <w:ind w:left="720"/>
        <w:rPr>
          <w:rFonts w:cstheme="minorHAnsi"/>
        </w:rPr>
      </w:pPr>
      <w:r w:rsidRPr="0032190B">
        <w:rPr>
          <w:rFonts w:cstheme="minorHAnsi"/>
        </w:rPr>
        <w:t>landowners allowed certain recreational uses (largely hunting, fishing, trapping, and</w:t>
      </w:r>
    </w:p>
    <w:p w14:paraId="52A81CBB" w14:textId="7B6F843C" w:rsidR="0032190B" w:rsidRPr="0032190B" w:rsidRDefault="0032190B" w:rsidP="0032190B">
      <w:pPr>
        <w:spacing w:after="0"/>
        <w:ind w:left="720"/>
        <w:rPr>
          <w:rFonts w:cstheme="minorHAnsi"/>
        </w:rPr>
      </w:pPr>
      <w:r w:rsidRPr="0032190B">
        <w:rPr>
          <w:rFonts w:cstheme="minorHAnsi"/>
        </w:rPr>
        <w:t>snowmobiling</w:t>
      </w:r>
      <w:r w:rsidR="00CC7D2B">
        <w:rPr>
          <w:rFonts w:cstheme="minorHAnsi"/>
        </w:rPr>
        <w:t xml:space="preserve">, </w:t>
      </w:r>
      <w:r w:rsidRPr="0032190B">
        <w:rPr>
          <w:rFonts w:cstheme="minorHAnsi"/>
        </w:rPr>
        <w:t>dispersed boating, hiking, skiing, and snowshoeing were also allowed), but did</w:t>
      </w:r>
    </w:p>
    <w:p w14:paraId="1663204E" w14:textId="7B4176A6" w:rsidR="0032190B" w:rsidRPr="0032190B" w:rsidRDefault="0032190B" w:rsidP="0032190B">
      <w:pPr>
        <w:spacing w:after="0"/>
        <w:ind w:left="720"/>
        <w:rPr>
          <w:rFonts w:cstheme="minorHAnsi"/>
        </w:rPr>
      </w:pPr>
      <w:r w:rsidRPr="0032190B">
        <w:rPr>
          <w:rFonts w:cstheme="minorHAnsi"/>
        </w:rPr>
        <w:t>not allow others (ATV</w:t>
      </w:r>
      <w:r w:rsidR="0025603E">
        <w:rPr>
          <w:rFonts w:cstheme="minorHAnsi"/>
        </w:rPr>
        <w:t>/UTV</w:t>
      </w:r>
      <w:r w:rsidRPr="0032190B">
        <w:rPr>
          <w:rFonts w:cstheme="minorHAnsi"/>
        </w:rPr>
        <w:t xml:space="preserve"> use, camping, biking, and horseback riding). Use of this area over time</w:t>
      </w:r>
    </w:p>
    <w:p w14:paraId="73DB192A" w14:textId="77777777" w:rsidR="0032190B" w:rsidRPr="0032190B" w:rsidRDefault="0032190B" w:rsidP="0032190B">
      <w:pPr>
        <w:spacing w:after="0"/>
        <w:ind w:left="720"/>
        <w:rPr>
          <w:rFonts w:cstheme="minorHAnsi"/>
        </w:rPr>
      </w:pPr>
      <w:r w:rsidRPr="0032190B">
        <w:rPr>
          <w:rFonts w:cstheme="minorHAnsi"/>
        </w:rPr>
        <w:t>has resulted in “informal” recreation sites. Examples of these informal recreational sites include</w:t>
      </w:r>
    </w:p>
    <w:p w14:paraId="37614F61" w14:textId="77777777" w:rsidR="0032190B" w:rsidRPr="0032190B" w:rsidRDefault="0032190B" w:rsidP="0032190B">
      <w:pPr>
        <w:spacing w:after="0"/>
        <w:ind w:left="720"/>
        <w:rPr>
          <w:rFonts w:cstheme="minorHAnsi"/>
        </w:rPr>
      </w:pPr>
      <w:r w:rsidRPr="0032190B">
        <w:rPr>
          <w:rFonts w:cstheme="minorHAnsi"/>
        </w:rPr>
        <w:t>old skid roads used not only for access to camps, but also for hiking; and sites used to access the</w:t>
      </w:r>
    </w:p>
    <w:p w14:paraId="2B2EFE1A" w14:textId="77777777" w:rsidR="0032190B" w:rsidRDefault="0032190B" w:rsidP="0032190B">
      <w:pPr>
        <w:spacing w:after="0"/>
        <w:ind w:left="720"/>
        <w:rPr>
          <w:rFonts w:cstheme="minorHAnsi"/>
        </w:rPr>
      </w:pPr>
      <w:r w:rsidRPr="0032190B">
        <w:rPr>
          <w:rFonts w:cstheme="minorHAnsi"/>
        </w:rPr>
        <w:t>shores of lakes, ponds and streams.</w:t>
      </w:r>
    </w:p>
    <w:p w14:paraId="3D2781A5" w14:textId="77777777" w:rsidR="0025603E" w:rsidRPr="0032190B" w:rsidRDefault="0025603E" w:rsidP="0032190B">
      <w:pPr>
        <w:spacing w:after="0"/>
        <w:ind w:left="720"/>
        <w:rPr>
          <w:rFonts w:cstheme="minorHAnsi"/>
        </w:rPr>
      </w:pPr>
    </w:p>
    <w:p w14:paraId="44D6F852" w14:textId="77777777" w:rsidR="0032190B" w:rsidRPr="0032190B" w:rsidRDefault="0032190B" w:rsidP="0032190B">
      <w:pPr>
        <w:spacing w:after="0"/>
        <w:ind w:left="720"/>
        <w:rPr>
          <w:rFonts w:cstheme="minorHAnsi"/>
        </w:rPr>
      </w:pPr>
      <w:r w:rsidRPr="0032190B">
        <w:rPr>
          <w:rFonts w:cstheme="minorHAnsi"/>
        </w:rPr>
        <w:t>An exception to the general rule of informal recreational sites is that snowmobile trails have been</w:t>
      </w:r>
    </w:p>
    <w:p w14:paraId="06014992" w14:textId="77777777" w:rsidR="0032190B" w:rsidRPr="0032190B" w:rsidRDefault="0032190B" w:rsidP="0032190B">
      <w:pPr>
        <w:spacing w:after="0"/>
        <w:ind w:left="720"/>
        <w:rPr>
          <w:rFonts w:cstheme="minorHAnsi"/>
        </w:rPr>
      </w:pPr>
      <w:r w:rsidRPr="0032190B">
        <w:rPr>
          <w:rFonts w:cstheme="minorHAnsi"/>
        </w:rPr>
        <w:t>formally planned, developed and marked to form a network connected to the larger network of</w:t>
      </w:r>
    </w:p>
    <w:p w14:paraId="7A70091A" w14:textId="77777777" w:rsidR="0032190B" w:rsidRPr="0032190B" w:rsidRDefault="0032190B" w:rsidP="0032190B">
      <w:pPr>
        <w:spacing w:after="0"/>
        <w:ind w:left="720"/>
        <w:rPr>
          <w:rFonts w:cstheme="minorHAnsi"/>
        </w:rPr>
      </w:pPr>
      <w:r w:rsidRPr="0032190B">
        <w:rPr>
          <w:rFonts w:cstheme="minorHAnsi"/>
        </w:rPr>
        <w:t>trails Vermont-wide. Further, since the acquisition of these lands from Champion, information</w:t>
      </w:r>
    </w:p>
    <w:p w14:paraId="371A2AF3" w14:textId="77777777" w:rsidR="0032190B" w:rsidRPr="0032190B" w:rsidRDefault="0032190B" w:rsidP="0032190B">
      <w:pPr>
        <w:spacing w:after="0"/>
        <w:ind w:left="720"/>
        <w:rPr>
          <w:rFonts w:cstheme="minorHAnsi"/>
        </w:rPr>
      </w:pPr>
      <w:r w:rsidRPr="0032190B">
        <w:rPr>
          <w:rFonts w:cstheme="minorHAnsi"/>
        </w:rPr>
        <w:t>kiosks have been provided in a few key locations, hiking trails have been developed, equestrian</w:t>
      </w:r>
    </w:p>
    <w:p w14:paraId="01EE738A" w14:textId="77777777" w:rsidR="0032190B" w:rsidRPr="0032190B" w:rsidRDefault="0032190B" w:rsidP="0032190B">
      <w:pPr>
        <w:spacing w:after="0"/>
        <w:ind w:left="720"/>
        <w:rPr>
          <w:rFonts w:cstheme="minorHAnsi"/>
        </w:rPr>
      </w:pPr>
      <w:r w:rsidRPr="0032190B">
        <w:rPr>
          <w:rFonts w:cstheme="minorHAnsi"/>
        </w:rPr>
        <w:t>corridors have been designated on existing roads, and a Connecticut River access point has been</w:t>
      </w:r>
    </w:p>
    <w:p w14:paraId="33D31EA5" w14:textId="77777777" w:rsidR="0032190B" w:rsidRPr="0032190B" w:rsidRDefault="0032190B" w:rsidP="0032190B">
      <w:pPr>
        <w:spacing w:after="0"/>
        <w:ind w:left="720"/>
        <w:rPr>
          <w:rFonts w:cstheme="minorHAnsi"/>
        </w:rPr>
      </w:pPr>
      <w:r w:rsidRPr="0032190B">
        <w:rPr>
          <w:rFonts w:cstheme="minorHAnsi"/>
        </w:rPr>
        <w:t>created. Thus, formally sanctioned existing public recreation facilities include snowmobile,</w:t>
      </w:r>
    </w:p>
    <w:p w14:paraId="79FA731D" w14:textId="2EF11C08" w:rsidR="0032190B" w:rsidRDefault="0032190B" w:rsidP="008F4FB0">
      <w:pPr>
        <w:spacing w:after="0"/>
        <w:ind w:left="720"/>
        <w:rPr>
          <w:rFonts w:cstheme="minorHAnsi"/>
        </w:rPr>
      </w:pPr>
      <w:r w:rsidRPr="0032190B">
        <w:rPr>
          <w:rFonts w:cstheme="minorHAnsi"/>
        </w:rPr>
        <w:t>hiking, and equestrian trails and a few information kiosks</w:t>
      </w:r>
      <w:r w:rsidR="008F4FB0">
        <w:rPr>
          <w:rFonts w:cstheme="minorHAnsi"/>
        </w:rPr>
        <w:t>…</w:t>
      </w:r>
      <w:r w:rsidRPr="0032190B">
        <w:rPr>
          <w:rFonts w:cstheme="minorHAnsi"/>
        </w:rPr>
        <w:t xml:space="preserve"> </w:t>
      </w:r>
    </w:p>
    <w:p w14:paraId="0970B189" w14:textId="77777777" w:rsidR="008154D8" w:rsidRDefault="008154D8" w:rsidP="003C179A">
      <w:pPr>
        <w:spacing w:after="0"/>
        <w:rPr>
          <w:rFonts w:cstheme="minorHAnsi"/>
        </w:rPr>
      </w:pPr>
    </w:p>
    <w:p w14:paraId="268ECCAE" w14:textId="7D8CFC20" w:rsidR="00DB6151" w:rsidRDefault="006211AD" w:rsidP="003C179A">
      <w:pPr>
        <w:spacing w:after="0"/>
        <w:rPr>
          <w:rFonts w:cstheme="minorHAnsi"/>
        </w:rPr>
      </w:pPr>
      <w:r>
        <w:rPr>
          <w:rFonts w:cstheme="minorHAnsi"/>
        </w:rPr>
        <w:t xml:space="preserve">In </w:t>
      </w:r>
      <w:r w:rsidR="00A0795F">
        <w:rPr>
          <w:rFonts w:cstheme="minorHAnsi"/>
        </w:rPr>
        <w:t xml:space="preserve">further </w:t>
      </w:r>
      <w:r>
        <w:rPr>
          <w:rFonts w:cstheme="minorHAnsi"/>
        </w:rPr>
        <w:t>promoting transparency</w:t>
      </w:r>
      <w:r w:rsidR="00B400BD">
        <w:rPr>
          <w:rFonts w:cstheme="minorHAnsi"/>
        </w:rPr>
        <w:t>, a</w:t>
      </w:r>
      <w:r w:rsidR="003D6C45">
        <w:rPr>
          <w:rFonts w:cstheme="minorHAnsi"/>
        </w:rPr>
        <w:t xml:space="preserve"> summary of the easement and other important legal policy factors </w:t>
      </w:r>
      <w:r w:rsidR="00FF564B">
        <w:rPr>
          <w:rFonts w:cstheme="minorHAnsi"/>
        </w:rPr>
        <w:t>is</w:t>
      </w:r>
      <w:r w:rsidR="003D6C45">
        <w:rPr>
          <w:rFonts w:cstheme="minorHAnsi"/>
        </w:rPr>
        <w:t xml:space="preserve"> as follows</w:t>
      </w:r>
      <w:r w:rsidR="005E3DDD">
        <w:rPr>
          <w:rFonts w:cstheme="minorHAnsi"/>
        </w:rPr>
        <w:t xml:space="preserve">.  For </w:t>
      </w:r>
      <w:r w:rsidR="000C4BC1">
        <w:rPr>
          <w:rFonts w:cstheme="minorHAnsi"/>
        </w:rPr>
        <w:t>ARCO member</w:t>
      </w:r>
      <w:r w:rsidR="005E3DDD">
        <w:rPr>
          <w:rFonts w:cstheme="minorHAnsi"/>
        </w:rPr>
        <w:t xml:space="preserve"> convenience, the </w:t>
      </w:r>
      <w:r w:rsidR="0008260F">
        <w:rPr>
          <w:rFonts w:cstheme="minorHAnsi"/>
        </w:rPr>
        <w:t>areas highlighted are prohibited.</w:t>
      </w:r>
    </w:p>
    <w:p w14:paraId="3F293C75" w14:textId="77777777" w:rsidR="003D6C45" w:rsidRDefault="003D6C45" w:rsidP="003C179A">
      <w:pPr>
        <w:spacing w:after="0"/>
        <w:rPr>
          <w:rFonts w:cstheme="minorHAnsi"/>
        </w:rPr>
      </w:pPr>
    </w:p>
    <w:tbl>
      <w:tblPr>
        <w:tblStyle w:val="TableGrid"/>
        <w:tblW w:w="0" w:type="auto"/>
        <w:tblLook w:val="04A0" w:firstRow="1" w:lastRow="0" w:firstColumn="1" w:lastColumn="0" w:noHBand="0" w:noVBand="1"/>
      </w:tblPr>
      <w:tblGrid>
        <w:gridCol w:w="5395"/>
        <w:gridCol w:w="5395"/>
      </w:tblGrid>
      <w:tr w:rsidR="00450FCD" w14:paraId="14B1B6AE" w14:textId="77777777" w:rsidTr="00450FCD">
        <w:tc>
          <w:tcPr>
            <w:tcW w:w="5395" w:type="dxa"/>
          </w:tcPr>
          <w:p w14:paraId="7956C034" w14:textId="77777777" w:rsidR="00450FCD" w:rsidRPr="00EB4FCB" w:rsidRDefault="00450FCD" w:rsidP="00EB4FCB">
            <w:pPr>
              <w:jc w:val="center"/>
              <w:rPr>
                <w:rFonts w:cstheme="minorHAnsi"/>
                <w:b/>
                <w:bCs/>
              </w:rPr>
            </w:pPr>
          </w:p>
        </w:tc>
        <w:tc>
          <w:tcPr>
            <w:tcW w:w="5395" w:type="dxa"/>
          </w:tcPr>
          <w:p w14:paraId="101870F2" w14:textId="6986DF9D" w:rsidR="00450FCD" w:rsidRPr="00FF564B" w:rsidRDefault="00EB4FCB" w:rsidP="00EB4FCB">
            <w:pPr>
              <w:jc w:val="center"/>
              <w:rPr>
                <w:rFonts w:cstheme="minorHAnsi"/>
                <w:b/>
                <w:bCs/>
              </w:rPr>
            </w:pPr>
            <w:r w:rsidRPr="00FF564B">
              <w:rPr>
                <w:rFonts w:cstheme="minorHAnsi"/>
                <w:b/>
                <w:bCs/>
              </w:rPr>
              <w:t>Private Timberlands</w:t>
            </w:r>
          </w:p>
        </w:tc>
      </w:tr>
      <w:tr w:rsidR="00450FCD" w14:paraId="50A789EB" w14:textId="77777777" w:rsidTr="00450FCD">
        <w:tc>
          <w:tcPr>
            <w:tcW w:w="5395" w:type="dxa"/>
          </w:tcPr>
          <w:p w14:paraId="00B9DE9F" w14:textId="4608CEE2" w:rsidR="00450FCD" w:rsidRPr="00EB4FCB" w:rsidRDefault="00450FCD" w:rsidP="00EB4FCB">
            <w:pPr>
              <w:jc w:val="center"/>
              <w:rPr>
                <w:rFonts w:cstheme="minorHAnsi"/>
                <w:b/>
                <w:bCs/>
              </w:rPr>
            </w:pPr>
            <w:r w:rsidRPr="00EB4FCB">
              <w:rPr>
                <w:rFonts w:cstheme="minorHAnsi"/>
                <w:b/>
                <w:bCs/>
              </w:rPr>
              <w:t>Area (approximate)</w:t>
            </w:r>
          </w:p>
        </w:tc>
        <w:tc>
          <w:tcPr>
            <w:tcW w:w="5395" w:type="dxa"/>
          </w:tcPr>
          <w:p w14:paraId="759E3015" w14:textId="3B03986D" w:rsidR="00450FCD" w:rsidRDefault="005E3DDD" w:rsidP="003C179A">
            <w:pPr>
              <w:rPr>
                <w:rFonts w:cstheme="minorHAnsi"/>
              </w:rPr>
            </w:pPr>
            <w:r w:rsidRPr="005E3DDD">
              <w:rPr>
                <w:rFonts w:cstheme="minorHAnsi"/>
              </w:rPr>
              <w:t>84,000 acres</w:t>
            </w:r>
          </w:p>
        </w:tc>
      </w:tr>
      <w:tr w:rsidR="00450FCD" w14:paraId="1B0673AF" w14:textId="77777777" w:rsidTr="00450FCD">
        <w:tc>
          <w:tcPr>
            <w:tcW w:w="5395" w:type="dxa"/>
          </w:tcPr>
          <w:p w14:paraId="4662DE27" w14:textId="166AB56B" w:rsidR="00450FCD" w:rsidRPr="00EB4FCB" w:rsidRDefault="004E3707" w:rsidP="00EB4FCB">
            <w:pPr>
              <w:jc w:val="center"/>
              <w:rPr>
                <w:rFonts w:cstheme="minorHAnsi"/>
                <w:b/>
                <w:bCs/>
              </w:rPr>
            </w:pPr>
            <w:r>
              <w:rPr>
                <w:rFonts w:cstheme="minorHAnsi"/>
                <w:b/>
                <w:bCs/>
              </w:rPr>
              <w:t>Easements</w:t>
            </w:r>
          </w:p>
        </w:tc>
        <w:tc>
          <w:tcPr>
            <w:tcW w:w="5395" w:type="dxa"/>
          </w:tcPr>
          <w:p w14:paraId="4D5938DC" w14:textId="77777777" w:rsidR="00716A68" w:rsidRPr="00716A68" w:rsidRDefault="00716A68" w:rsidP="00716A68">
            <w:pPr>
              <w:rPr>
                <w:rFonts w:cstheme="minorHAnsi"/>
              </w:rPr>
            </w:pPr>
            <w:r w:rsidRPr="00716A68">
              <w:rPr>
                <w:rFonts w:cstheme="minorHAnsi"/>
              </w:rPr>
              <w:t>1) Conservation and working forestry</w:t>
            </w:r>
          </w:p>
          <w:p w14:paraId="59F15994" w14:textId="72E73BD1" w:rsidR="00450FCD" w:rsidRDefault="00716A68" w:rsidP="00716A68">
            <w:pPr>
              <w:rPr>
                <w:rFonts w:cstheme="minorHAnsi"/>
              </w:rPr>
            </w:pPr>
            <w:r w:rsidRPr="00716A68">
              <w:rPr>
                <w:rFonts w:cstheme="minorHAnsi"/>
              </w:rPr>
              <w:t>2) Public access</w:t>
            </w:r>
          </w:p>
        </w:tc>
      </w:tr>
      <w:tr w:rsidR="00450FCD" w14:paraId="6537A114" w14:textId="77777777" w:rsidTr="00450FCD">
        <w:tc>
          <w:tcPr>
            <w:tcW w:w="5395" w:type="dxa"/>
          </w:tcPr>
          <w:p w14:paraId="6190D025" w14:textId="4FC577C7" w:rsidR="00450FCD" w:rsidRPr="00EB4FCB" w:rsidRDefault="001600E4" w:rsidP="00EB4FCB">
            <w:pPr>
              <w:jc w:val="center"/>
              <w:rPr>
                <w:rFonts w:cstheme="minorHAnsi"/>
                <w:b/>
                <w:bCs/>
              </w:rPr>
            </w:pPr>
            <w:r>
              <w:rPr>
                <w:rFonts w:cstheme="minorHAnsi"/>
                <w:b/>
                <w:bCs/>
              </w:rPr>
              <w:t>Purposes</w:t>
            </w:r>
          </w:p>
        </w:tc>
        <w:tc>
          <w:tcPr>
            <w:tcW w:w="5395" w:type="dxa"/>
          </w:tcPr>
          <w:p w14:paraId="0615EDF2" w14:textId="77777777" w:rsidR="00716A68" w:rsidRPr="00716A68" w:rsidRDefault="00716A68" w:rsidP="00716A68">
            <w:pPr>
              <w:rPr>
                <w:rFonts w:cstheme="minorHAnsi"/>
              </w:rPr>
            </w:pPr>
            <w:r w:rsidRPr="00716A68">
              <w:rPr>
                <w:rFonts w:cstheme="minorHAnsi"/>
              </w:rPr>
              <w:t>Conservation Easement:</w:t>
            </w:r>
          </w:p>
          <w:p w14:paraId="12561304" w14:textId="77777777" w:rsidR="00716A68" w:rsidRPr="00716A68" w:rsidRDefault="00716A68" w:rsidP="00716A68">
            <w:pPr>
              <w:rPr>
                <w:rFonts w:cstheme="minorHAnsi"/>
              </w:rPr>
            </w:pPr>
            <w:r w:rsidRPr="00716A68">
              <w:rPr>
                <w:rFonts w:cstheme="minorHAnsi"/>
              </w:rPr>
              <w:t>1. Principal objective: Establish &amp;</w:t>
            </w:r>
          </w:p>
          <w:p w14:paraId="0B24397A" w14:textId="77777777" w:rsidR="00716A68" w:rsidRPr="00716A68" w:rsidRDefault="00716A68" w:rsidP="00716A68">
            <w:pPr>
              <w:rPr>
                <w:rFonts w:cstheme="minorHAnsi"/>
              </w:rPr>
            </w:pPr>
            <w:r w:rsidRPr="00716A68">
              <w:rPr>
                <w:rFonts w:cstheme="minorHAnsi"/>
              </w:rPr>
              <w:lastRenderedPageBreak/>
              <w:t>maintain productive forestry resources</w:t>
            </w:r>
          </w:p>
          <w:p w14:paraId="07BDB991" w14:textId="77777777" w:rsidR="00716A68" w:rsidRPr="00716A68" w:rsidRDefault="00716A68" w:rsidP="00716A68">
            <w:pPr>
              <w:rPr>
                <w:rFonts w:cstheme="minorHAnsi"/>
              </w:rPr>
            </w:pPr>
            <w:r w:rsidRPr="00716A68">
              <w:rPr>
                <w:rFonts w:cstheme="minorHAnsi"/>
              </w:rPr>
              <w:t>&amp; facilitate economically sustainable</w:t>
            </w:r>
          </w:p>
          <w:p w14:paraId="1484A4A7" w14:textId="77777777" w:rsidR="00716A68" w:rsidRPr="00716A68" w:rsidRDefault="00716A68" w:rsidP="00716A68">
            <w:pPr>
              <w:rPr>
                <w:rFonts w:cstheme="minorHAnsi"/>
              </w:rPr>
            </w:pPr>
            <w:r w:rsidRPr="00716A68">
              <w:rPr>
                <w:rFonts w:cstheme="minorHAnsi"/>
              </w:rPr>
              <w:t>forest management while minimizing</w:t>
            </w:r>
          </w:p>
          <w:p w14:paraId="3FAD5E41" w14:textId="77777777" w:rsidR="00716A68" w:rsidRPr="00716A68" w:rsidRDefault="00716A68" w:rsidP="00716A68">
            <w:pPr>
              <w:rPr>
                <w:rFonts w:cstheme="minorHAnsi"/>
              </w:rPr>
            </w:pPr>
            <w:r w:rsidRPr="00716A68">
              <w:rPr>
                <w:rFonts w:cstheme="minorHAnsi"/>
              </w:rPr>
              <w:t>negative impacts on conservation &amp;</w:t>
            </w:r>
          </w:p>
          <w:p w14:paraId="7905B74E" w14:textId="77777777" w:rsidR="00716A68" w:rsidRPr="00716A68" w:rsidRDefault="00716A68" w:rsidP="00716A68">
            <w:pPr>
              <w:rPr>
                <w:rFonts w:cstheme="minorHAnsi"/>
              </w:rPr>
            </w:pPr>
            <w:r w:rsidRPr="00716A68">
              <w:rPr>
                <w:rFonts w:cstheme="minorHAnsi"/>
              </w:rPr>
              <w:t>recreation values</w:t>
            </w:r>
          </w:p>
          <w:p w14:paraId="6B56276A" w14:textId="77777777" w:rsidR="00716A68" w:rsidRPr="00716A68" w:rsidRDefault="00716A68" w:rsidP="00716A68">
            <w:pPr>
              <w:rPr>
                <w:rFonts w:cstheme="minorHAnsi"/>
              </w:rPr>
            </w:pPr>
            <w:r w:rsidRPr="00716A68">
              <w:rPr>
                <w:rFonts w:cstheme="minorHAnsi"/>
              </w:rPr>
              <w:t>2. Secondary objective: Conserve</w:t>
            </w:r>
          </w:p>
          <w:p w14:paraId="633305EA" w14:textId="77777777" w:rsidR="00716A68" w:rsidRPr="00716A68" w:rsidRDefault="00716A68" w:rsidP="00716A68">
            <w:pPr>
              <w:rPr>
                <w:rFonts w:cstheme="minorHAnsi"/>
              </w:rPr>
            </w:pPr>
            <w:r w:rsidRPr="00716A68">
              <w:rPr>
                <w:rFonts w:cstheme="minorHAnsi"/>
              </w:rPr>
              <w:t>biological diversity, soil productivity,</w:t>
            </w:r>
          </w:p>
          <w:p w14:paraId="3776DE51" w14:textId="77777777" w:rsidR="00716A68" w:rsidRPr="00716A68" w:rsidRDefault="00716A68" w:rsidP="00716A68">
            <w:pPr>
              <w:rPr>
                <w:rFonts w:cstheme="minorHAnsi"/>
              </w:rPr>
            </w:pPr>
            <w:r w:rsidRPr="00716A68">
              <w:rPr>
                <w:rFonts w:cstheme="minorHAnsi"/>
              </w:rPr>
              <w:t>native flora &amp; fauna, and ecological</w:t>
            </w:r>
          </w:p>
          <w:p w14:paraId="663B8A03" w14:textId="77777777" w:rsidR="00716A68" w:rsidRPr="00716A68" w:rsidRDefault="00716A68" w:rsidP="00716A68">
            <w:pPr>
              <w:rPr>
                <w:rFonts w:cstheme="minorHAnsi"/>
              </w:rPr>
            </w:pPr>
            <w:r w:rsidRPr="00716A68">
              <w:rPr>
                <w:rFonts w:cstheme="minorHAnsi"/>
              </w:rPr>
              <w:t>processes</w:t>
            </w:r>
          </w:p>
          <w:p w14:paraId="152A84F6" w14:textId="77777777" w:rsidR="00716A68" w:rsidRPr="00716A68" w:rsidRDefault="00716A68" w:rsidP="00716A68">
            <w:pPr>
              <w:rPr>
                <w:rFonts w:cstheme="minorHAnsi"/>
              </w:rPr>
            </w:pPr>
          </w:p>
          <w:p w14:paraId="1B3B8C1D" w14:textId="77777777" w:rsidR="00716A68" w:rsidRPr="00716A68" w:rsidRDefault="00716A68" w:rsidP="00716A68">
            <w:pPr>
              <w:rPr>
                <w:rFonts w:cstheme="minorHAnsi"/>
              </w:rPr>
            </w:pPr>
            <w:r w:rsidRPr="00716A68">
              <w:rPr>
                <w:rFonts w:cstheme="minorHAnsi"/>
              </w:rPr>
              <w:t>Access Easement:</w:t>
            </w:r>
          </w:p>
          <w:p w14:paraId="567AF798" w14:textId="77777777" w:rsidR="00716A68" w:rsidRPr="00716A68" w:rsidRDefault="00716A68" w:rsidP="00716A68">
            <w:pPr>
              <w:rPr>
                <w:rFonts w:cstheme="minorHAnsi"/>
              </w:rPr>
            </w:pPr>
            <w:r w:rsidRPr="00716A68">
              <w:rPr>
                <w:rFonts w:cstheme="minorHAnsi"/>
              </w:rPr>
              <w:t>1. Provide perpetual public access for</w:t>
            </w:r>
          </w:p>
          <w:p w14:paraId="467971DD" w14:textId="77777777" w:rsidR="00716A68" w:rsidRPr="00716A68" w:rsidRDefault="00716A68" w:rsidP="00716A68">
            <w:pPr>
              <w:rPr>
                <w:rFonts w:cstheme="minorHAnsi"/>
              </w:rPr>
            </w:pPr>
            <w:r w:rsidRPr="00716A68">
              <w:rPr>
                <w:rFonts w:cstheme="minorHAnsi"/>
              </w:rPr>
              <w:t>traditional and/or compatible</w:t>
            </w:r>
          </w:p>
          <w:p w14:paraId="3C11F77D" w14:textId="77777777" w:rsidR="00716A68" w:rsidRPr="00716A68" w:rsidRDefault="00716A68" w:rsidP="00716A68">
            <w:pPr>
              <w:rPr>
                <w:rFonts w:cstheme="minorHAnsi"/>
              </w:rPr>
            </w:pPr>
            <w:r w:rsidRPr="00716A68">
              <w:rPr>
                <w:rFonts w:cstheme="minorHAnsi"/>
              </w:rPr>
              <w:t>recreational uses (including fishing,</w:t>
            </w:r>
          </w:p>
          <w:p w14:paraId="185045D6" w14:textId="77777777" w:rsidR="00716A68" w:rsidRPr="00716A68" w:rsidRDefault="00716A68" w:rsidP="00716A68">
            <w:pPr>
              <w:rPr>
                <w:rFonts w:cstheme="minorHAnsi"/>
              </w:rPr>
            </w:pPr>
            <w:r w:rsidRPr="00716A68">
              <w:rPr>
                <w:rFonts w:cstheme="minorHAnsi"/>
              </w:rPr>
              <w:t>hunting—including training and using</w:t>
            </w:r>
          </w:p>
          <w:p w14:paraId="5A93EAE6" w14:textId="77777777" w:rsidR="00716A68" w:rsidRPr="00716A68" w:rsidRDefault="00716A68" w:rsidP="00716A68">
            <w:pPr>
              <w:rPr>
                <w:rFonts w:cstheme="minorHAnsi"/>
              </w:rPr>
            </w:pPr>
            <w:r w:rsidRPr="00716A68">
              <w:rPr>
                <w:rFonts w:cstheme="minorHAnsi"/>
              </w:rPr>
              <w:t>dogs, trapping, equestrian uses,</w:t>
            </w:r>
          </w:p>
          <w:p w14:paraId="77A75052" w14:textId="77777777" w:rsidR="00716A68" w:rsidRPr="00716A68" w:rsidRDefault="00716A68" w:rsidP="00716A68">
            <w:pPr>
              <w:rPr>
                <w:rFonts w:cstheme="minorHAnsi"/>
              </w:rPr>
            </w:pPr>
            <w:r w:rsidRPr="00716A68">
              <w:rPr>
                <w:rFonts w:cstheme="minorHAnsi"/>
              </w:rPr>
              <w:t>birdwatching, hiking, biking, snowmobiling,</w:t>
            </w:r>
          </w:p>
          <w:p w14:paraId="68C140AA" w14:textId="77777777" w:rsidR="00716A68" w:rsidRPr="00716A68" w:rsidRDefault="00716A68" w:rsidP="00716A68">
            <w:pPr>
              <w:rPr>
                <w:rFonts w:cstheme="minorHAnsi"/>
              </w:rPr>
            </w:pPr>
            <w:r w:rsidRPr="00716A68">
              <w:rPr>
                <w:rFonts w:cstheme="minorHAnsi"/>
              </w:rPr>
              <w:t>cross-country skiing, and snowshoeing)</w:t>
            </w:r>
          </w:p>
          <w:p w14:paraId="58DAA2BB" w14:textId="77777777" w:rsidR="00716A68" w:rsidRPr="00716A68" w:rsidRDefault="00716A68" w:rsidP="00716A68">
            <w:pPr>
              <w:rPr>
                <w:rFonts w:cstheme="minorHAnsi"/>
              </w:rPr>
            </w:pPr>
            <w:r w:rsidRPr="00716A68">
              <w:rPr>
                <w:rFonts w:cstheme="minorHAnsi"/>
              </w:rPr>
              <w:t>while limiting negative impacts of access on</w:t>
            </w:r>
          </w:p>
          <w:p w14:paraId="56A1CC21" w14:textId="77777777" w:rsidR="00716A68" w:rsidRPr="00716A68" w:rsidRDefault="00716A68" w:rsidP="00716A68">
            <w:pPr>
              <w:rPr>
                <w:rFonts w:cstheme="minorHAnsi"/>
              </w:rPr>
            </w:pPr>
            <w:r w:rsidRPr="00716A68">
              <w:rPr>
                <w:rFonts w:cstheme="minorHAnsi"/>
              </w:rPr>
              <w:t>landowner’s forestry use.</w:t>
            </w:r>
          </w:p>
          <w:p w14:paraId="1820F2EB" w14:textId="77777777" w:rsidR="00716A68" w:rsidRPr="00716A68" w:rsidRDefault="00716A68" w:rsidP="00716A68">
            <w:pPr>
              <w:rPr>
                <w:rFonts w:cstheme="minorHAnsi"/>
              </w:rPr>
            </w:pPr>
            <w:r w:rsidRPr="00716A68">
              <w:rPr>
                <w:rFonts w:cstheme="minorHAnsi"/>
              </w:rPr>
              <w:t>2. Provide dispersed pedestrian access to</w:t>
            </w:r>
          </w:p>
          <w:p w14:paraId="4313EE8C" w14:textId="77777777" w:rsidR="00716A68" w:rsidRPr="00716A68" w:rsidRDefault="00716A68" w:rsidP="00716A68">
            <w:pPr>
              <w:rPr>
                <w:rFonts w:cstheme="minorHAnsi"/>
              </w:rPr>
            </w:pPr>
            <w:r w:rsidRPr="00716A68">
              <w:rPr>
                <w:rFonts w:cstheme="minorHAnsi"/>
              </w:rPr>
              <w:t>whole property while confining</w:t>
            </w:r>
          </w:p>
          <w:p w14:paraId="6EB34E24" w14:textId="77777777" w:rsidR="00716A68" w:rsidRPr="00716A68" w:rsidRDefault="00716A68" w:rsidP="00716A68">
            <w:pPr>
              <w:rPr>
                <w:rFonts w:cstheme="minorHAnsi"/>
              </w:rPr>
            </w:pPr>
            <w:r w:rsidRPr="00716A68">
              <w:rPr>
                <w:rFonts w:cstheme="minorHAnsi"/>
              </w:rPr>
              <w:t>motorized, mechanized and equestrian</w:t>
            </w:r>
          </w:p>
          <w:p w14:paraId="6FC9C0BF" w14:textId="77777777" w:rsidR="00716A68" w:rsidRPr="00716A68" w:rsidRDefault="00716A68" w:rsidP="00716A68">
            <w:pPr>
              <w:rPr>
                <w:rFonts w:cstheme="minorHAnsi"/>
              </w:rPr>
            </w:pPr>
            <w:r w:rsidRPr="00716A68">
              <w:rPr>
                <w:rFonts w:cstheme="minorHAnsi"/>
              </w:rPr>
              <w:t>uses to defined corridors.</w:t>
            </w:r>
          </w:p>
          <w:p w14:paraId="29F46164" w14:textId="77777777" w:rsidR="00716A68" w:rsidRPr="00716A68" w:rsidRDefault="00716A68" w:rsidP="00716A68">
            <w:pPr>
              <w:rPr>
                <w:rFonts w:cstheme="minorHAnsi"/>
              </w:rPr>
            </w:pPr>
            <w:r w:rsidRPr="00716A68">
              <w:rPr>
                <w:rFonts w:cstheme="minorHAnsi"/>
              </w:rPr>
              <w:t>3. Provide recreational links to adjacent</w:t>
            </w:r>
          </w:p>
          <w:p w14:paraId="1F48F280" w14:textId="77777777" w:rsidR="00716A68" w:rsidRPr="00716A68" w:rsidRDefault="00716A68" w:rsidP="00716A68">
            <w:pPr>
              <w:rPr>
                <w:rFonts w:cstheme="minorHAnsi"/>
              </w:rPr>
            </w:pPr>
            <w:r w:rsidRPr="00716A68">
              <w:rPr>
                <w:rFonts w:cstheme="minorHAnsi"/>
              </w:rPr>
              <w:t>public lands and trails.</w:t>
            </w:r>
          </w:p>
          <w:p w14:paraId="4C8BE2AE" w14:textId="77777777" w:rsidR="00716A68" w:rsidRPr="00716A68" w:rsidRDefault="00716A68" w:rsidP="00716A68">
            <w:pPr>
              <w:rPr>
                <w:rFonts w:cstheme="minorHAnsi"/>
              </w:rPr>
            </w:pPr>
            <w:r w:rsidRPr="00716A68">
              <w:rPr>
                <w:rFonts w:cstheme="minorHAnsi"/>
              </w:rPr>
              <w:t>4. Effectively manage access consistent</w:t>
            </w:r>
          </w:p>
          <w:p w14:paraId="2D84004F" w14:textId="77777777" w:rsidR="00716A68" w:rsidRPr="00716A68" w:rsidRDefault="00716A68" w:rsidP="00716A68">
            <w:pPr>
              <w:rPr>
                <w:rFonts w:cstheme="minorHAnsi"/>
              </w:rPr>
            </w:pPr>
            <w:r w:rsidRPr="00716A68">
              <w:rPr>
                <w:rFonts w:cstheme="minorHAnsi"/>
              </w:rPr>
              <w:t>with purposes and limitations of</w:t>
            </w:r>
          </w:p>
          <w:p w14:paraId="0B8E17E7" w14:textId="3C0C9B09" w:rsidR="00450FCD" w:rsidRDefault="00716A68" w:rsidP="00716A68">
            <w:pPr>
              <w:rPr>
                <w:rFonts w:cstheme="minorHAnsi"/>
              </w:rPr>
            </w:pPr>
            <w:r w:rsidRPr="00716A68">
              <w:rPr>
                <w:rFonts w:cstheme="minorHAnsi"/>
              </w:rPr>
              <w:t>Conservation Easement</w:t>
            </w:r>
          </w:p>
        </w:tc>
      </w:tr>
      <w:tr w:rsidR="00450FCD" w14:paraId="302E32F5" w14:textId="77777777" w:rsidTr="00450FCD">
        <w:tc>
          <w:tcPr>
            <w:tcW w:w="5395" w:type="dxa"/>
          </w:tcPr>
          <w:p w14:paraId="222B63E5" w14:textId="1CBC41BF" w:rsidR="00450FCD" w:rsidRPr="00EB4FCB" w:rsidRDefault="001600E4" w:rsidP="00EB4FCB">
            <w:pPr>
              <w:jc w:val="center"/>
              <w:rPr>
                <w:rFonts w:cstheme="minorHAnsi"/>
                <w:b/>
                <w:bCs/>
              </w:rPr>
            </w:pPr>
            <w:r>
              <w:rPr>
                <w:rFonts w:cstheme="minorHAnsi"/>
                <w:b/>
                <w:bCs/>
              </w:rPr>
              <w:lastRenderedPageBreak/>
              <w:t>Primary Uses</w:t>
            </w:r>
          </w:p>
        </w:tc>
        <w:tc>
          <w:tcPr>
            <w:tcW w:w="5395" w:type="dxa"/>
          </w:tcPr>
          <w:p w14:paraId="3B814AB3" w14:textId="77777777" w:rsidR="00A70C25" w:rsidRPr="00A70C25" w:rsidRDefault="00A70C25" w:rsidP="00A70C25">
            <w:pPr>
              <w:rPr>
                <w:rFonts w:cstheme="minorHAnsi"/>
              </w:rPr>
            </w:pPr>
            <w:r w:rsidRPr="00A70C25">
              <w:rPr>
                <w:rFonts w:cstheme="minorHAnsi"/>
              </w:rPr>
              <w:t>· forestry</w:t>
            </w:r>
          </w:p>
          <w:p w14:paraId="6A1B8533" w14:textId="77777777" w:rsidR="00A70C25" w:rsidRPr="00A70C25" w:rsidRDefault="00A70C25" w:rsidP="00A70C25">
            <w:pPr>
              <w:rPr>
                <w:rFonts w:cstheme="minorHAnsi"/>
              </w:rPr>
            </w:pPr>
            <w:r w:rsidRPr="00A70C25">
              <w:rPr>
                <w:rFonts w:cstheme="minorHAnsi"/>
              </w:rPr>
              <w:t>· open space</w:t>
            </w:r>
          </w:p>
          <w:p w14:paraId="3CD1DD01" w14:textId="77777777" w:rsidR="00A70C25" w:rsidRPr="00A70C25" w:rsidRDefault="00A70C25" w:rsidP="00A70C25">
            <w:pPr>
              <w:rPr>
                <w:rFonts w:cstheme="minorHAnsi"/>
              </w:rPr>
            </w:pPr>
            <w:r w:rsidRPr="00A70C25">
              <w:rPr>
                <w:rFonts w:cstheme="minorHAnsi"/>
              </w:rPr>
              <w:t>· non-commercial recreation</w:t>
            </w:r>
          </w:p>
          <w:p w14:paraId="75A403AE" w14:textId="5A184348" w:rsidR="00A70C25" w:rsidRDefault="00A70C25" w:rsidP="00A70C25">
            <w:pPr>
              <w:rPr>
                <w:rFonts w:cstheme="minorHAnsi"/>
              </w:rPr>
            </w:pPr>
            <w:r w:rsidRPr="00A70C25">
              <w:rPr>
                <w:rFonts w:cstheme="minorHAnsi"/>
              </w:rPr>
              <w:t>· education</w:t>
            </w:r>
          </w:p>
        </w:tc>
      </w:tr>
      <w:tr w:rsidR="00450FCD" w14:paraId="2BD700AE" w14:textId="77777777" w:rsidTr="00450FCD">
        <w:tc>
          <w:tcPr>
            <w:tcW w:w="5395" w:type="dxa"/>
          </w:tcPr>
          <w:p w14:paraId="7765A782" w14:textId="278BF1E2" w:rsidR="001600E4" w:rsidRPr="00EB4FCB" w:rsidRDefault="001600E4" w:rsidP="001600E4">
            <w:pPr>
              <w:jc w:val="center"/>
              <w:rPr>
                <w:rFonts w:cstheme="minorHAnsi"/>
                <w:b/>
                <w:bCs/>
              </w:rPr>
            </w:pPr>
            <w:r w:rsidRPr="0008260F">
              <w:rPr>
                <w:rFonts w:cstheme="minorHAnsi"/>
                <w:b/>
                <w:bCs/>
                <w:highlight w:val="yellow"/>
              </w:rPr>
              <w:t>Residential Activities</w:t>
            </w:r>
          </w:p>
        </w:tc>
        <w:tc>
          <w:tcPr>
            <w:tcW w:w="5395" w:type="dxa"/>
          </w:tcPr>
          <w:p w14:paraId="11D82383" w14:textId="0030F9DF" w:rsidR="00450FCD" w:rsidRDefault="001300E5" w:rsidP="003C179A">
            <w:pPr>
              <w:rPr>
                <w:rFonts w:cstheme="minorHAnsi"/>
              </w:rPr>
            </w:pPr>
            <w:r w:rsidRPr="001300E5">
              <w:rPr>
                <w:rFonts w:cstheme="minorHAnsi"/>
              </w:rPr>
              <w:t>Generally prohibited</w:t>
            </w:r>
            <w:r w:rsidR="00CC7D2B">
              <w:rPr>
                <w:rFonts w:cstheme="minorHAnsi"/>
              </w:rPr>
              <w:t xml:space="preserve"> </w:t>
            </w:r>
          </w:p>
        </w:tc>
      </w:tr>
      <w:tr w:rsidR="00450FCD" w14:paraId="7B81212F" w14:textId="77777777" w:rsidTr="00450FCD">
        <w:tc>
          <w:tcPr>
            <w:tcW w:w="5395" w:type="dxa"/>
          </w:tcPr>
          <w:p w14:paraId="7241CD81" w14:textId="1C0E7423" w:rsidR="00450FCD" w:rsidRPr="00EB4FCB" w:rsidRDefault="001600E4" w:rsidP="00EB4FCB">
            <w:pPr>
              <w:jc w:val="center"/>
              <w:rPr>
                <w:rFonts w:cstheme="minorHAnsi"/>
                <w:b/>
                <w:bCs/>
              </w:rPr>
            </w:pPr>
            <w:r w:rsidRPr="0008260F">
              <w:rPr>
                <w:rFonts w:cstheme="minorHAnsi"/>
                <w:b/>
                <w:bCs/>
                <w:highlight w:val="yellow"/>
              </w:rPr>
              <w:t>Commercial Activities</w:t>
            </w:r>
          </w:p>
        </w:tc>
        <w:tc>
          <w:tcPr>
            <w:tcW w:w="5395" w:type="dxa"/>
          </w:tcPr>
          <w:p w14:paraId="6175B3D7" w14:textId="0B82E80C" w:rsidR="00450FCD" w:rsidRDefault="001300E5" w:rsidP="003C179A">
            <w:pPr>
              <w:rPr>
                <w:rFonts w:cstheme="minorHAnsi"/>
              </w:rPr>
            </w:pPr>
            <w:r w:rsidRPr="001300E5">
              <w:rPr>
                <w:rFonts w:cstheme="minorHAnsi"/>
              </w:rPr>
              <w:t>Generally prohibited</w:t>
            </w:r>
          </w:p>
        </w:tc>
      </w:tr>
      <w:tr w:rsidR="00450FCD" w14:paraId="6D703EA1" w14:textId="77777777" w:rsidTr="00450FCD">
        <w:tc>
          <w:tcPr>
            <w:tcW w:w="5395" w:type="dxa"/>
          </w:tcPr>
          <w:p w14:paraId="23E2FF5D" w14:textId="3861F259" w:rsidR="00450FCD" w:rsidRPr="00EB4FCB" w:rsidRDefault="001600E4" w:rsidP="00EB4FCB">
            <w:pPr>
              <w:jc w:val="center"/>
              <w:rPr>
                <w:rFonts w:cstheme="minorHAnsi"/>
                <w:b/>
                <w:bCs/>
              </w:rPr>
            </w:pPr>
            <w:r w:rsidRPr="0008260F">
              <w:rPr>
                <w:rFonts w:cstheme="minorHAnsi"/>
                <w:b/>
                <w:bCs/>
                <w:highlight w:val="yellow"/>
              </w:rPr>
              <w:t>Industrial Activities</w:t>
            </w:r>
          </w:p>
        </w:tc>
        <w:tc>
          <w:tcPr>
            <w:tcW w:w="5395" w:type="dxa"/>
          </w:tcPr>
          <w:p w14:paraId="566B4CDB" w14:textId="0A619C09" w:rsidR="00450FCD" w:rsidRDefault="001300E5" w:rsidP="003C179A">
            <w:pPr>
              <w:rPr>
                <w:rFonts w:cstheme="minorHAnsi"/>
              </w:rPr>
            </w:pPr>
            <w:r w:rsidRPr="001300E5">
              <w:rPr>
                <w:rFonts w:cstheme="minorHAnsi"/>
              </w:rPr>
              <w:t>Generally prohibited</w:t>
            </w:r>
          </w:p>
        </w:tc>
      </w:tr>
      <w:tr w:rsidR="004E3707" w14:paraId="3AEE2E50" w14:textId="77777777" w:rsidTr="00450FCD">
        <w:tc>
          <w:tcPr>
            <w:tcW w:w="5395" w:type="dxa"/>
          </w:tcPr>
          <w:p w14:paraId="0889FBE2" w14:textId="13EDAE58" w:rsidR="004E3707" w:rsidRPr="00EB4FCB" w:rsidRDefault="00DD5D68" w:rsidP="00EB4FCB">
            <w:pPr>
              <w:jc w:val="center"/>
              <w:rPr>
                <w:rFonts w:cstheme="minorHAnsi"/>
                <w:b/>
                <w:bCs/>
              </w:rPr>
            </w:pPr>
            <w:r w:rsidRPr="0008260F">
              <w:rPr>
                <w:rFonts w:cstheme="minorHAnsi"/>
                <w:b/>
                <w:bCs/>
                <w:highlight w:val="yellow"/>
              </w:rPr>
              <w:t>Mining/Surface Disturbance</w:t>
            </w:r>
          </w:p>
        </w:tc>
        <w:tc>
          <w:tcPr>
            <w:tcW w:w="5395" w:type="dxa"/>
          </w:tcPr>
          <w:p w14:paraId="4DA60DC7" w14:textId="77777777" w:rsidR="00596DC4" w:rsidRPr="00596DC4" w:rsidRDefault="00596DC4" w:rsidP="00596DC4">
            <w:pPr>
              <w:rPr>
                <w:rFonts w:cstheme="minorHAnsi"/>
              </w:rPr>
            </w:pPr>
            <w:r w:rsidRPr="00596DC4">
              <w:rPr>
                <w:rFonts w:cstheme="minorHAnsi"/>
              </w:rPr>
              <w:t>Generally prohibited</w:t>
            </w:r>
          </w:p>
          <w:p w14:paraId="766B7AA2" w14:textId="77777777" w:rsidR="00596DC4" w:rsidRPr="00596DC4" w:rsidRDefault="00596DC4" w:rsidP="00596DC4">
            <w:pPr>
              <w:rPr>
                <w:rFonts w:cstheme="minorHAnsi"/>
              </w:rPr>
            </w:pPr>
            <w:r w:rsidRPr="00596DC4">
              <w:rPr>
                <w:rFonts w:cstheme="minorHAnsi"/>
              </w:rPr>
              <w:t>Sand and gravel extraction permitted for</w:t>
            </w:r>
          </w:p>
          <w:p w14:paraId="3090B7F6" w14:textId="144C95E9" w:rsidR="004E3707" w:rsidRDefault="00596DC4" w:rsidP="00596DC4">
            <w:pPr>
              <w:rPr>
                <w:rFonts w:cstheme="minorHAnsi"/>
              </w:rPr>
            </w:pPr>
            <w:r w:rsidRPr="00596DC4">
              <w:rPr>
                <w:rFonts w:cstheme="minorHAnsi"/>
              </w:rPr>
              <w:t>maintaining roads and driveways on site</w:t>
            </w:r>
          </w:p>
        </w:tc>
      </w:tr>
      <w:tr w:rsidR="004E3707" w14:paraId="38FFC4F0" w14:textId="77777777" w:rsidTr="00450FCD">
        <w:tc>
          <w:tcPr>
            <w:tcW w:w="5395" w:type="dxa"/>
          </w:tcPr>
          <w:p w14:paraId="463C5417" w14:textId="5DA83FE5" w:rsidR="004E3707" w:rsidRPr="00EB4FCB" w:rsidRDefault="00DD5D68" w:rsidP="00EB4FCB">
            <w:pPr>
              <w:jc w:val="center"/>
              <w:rPr>
                <w:rFonts w:cstheme="minorHAnsi"/>
                <w:b/>
                <w:bCs/>
              </w:rPr>
            </w:pPr>
            <w:r>
              <w:rPr>
                <w:rFonts w:cstheme="minorHAnsi"/>
                <w:b/>
                <w:bCs/>
              </w:rPr>
              <w:t>Rights-of-way</w:t>
            </w:r>
            <w:r w:rsidR="007B0F7A">
              <w:rPr>
                <w:rFonts w:cstheme="minorHAnsi"/>
                <w:b/>
                <w:bCs/>
              </w:rPr>
              <w:t>, driveways, etc.</w:t>
            </w:r>
          </w:p>
        </w:tc>
        <w:tc>
          <w:tcPr>
            <w:tcW w:w="5395" w:type="dxa"/>
          </w:tcPr>
          <w:p w14:paraId="50B00048" w14:textId="77777777" w:rsidR="00E7775F" w:rsidRPr="00E7775F" w:rsidRDefault="00E7775F" w:rsidP="00E7775F">
            <w:pPr>
              <w:rPr>
                <w:rFonts w:cstheme="minorHAnsi"/>
              </w:rPr>
            </w:pPr>
            <w:r w:rsidRPr="00E7775F">
              <w:rPr>
                <w:rFonts w:cstheme="minorHAnsi"/>
              </w:rPr>
              <w:t>Construction, development or</w:t>
            </w:r>
          </w:p>
          <w:p w14:paraId="0B079D2E" w14:textId="77777777" w:rsidR="00E7775F" w:rsidRPr="00E7775F" w:rsidRDefault="00E7775F" w:rsidP="00E7775F">
            <w:pPr>
              <w:rPr>
                <w:rFonts w:cstheme="minorHAnsi"/>
              </w:rPr>
            </w:pPr>
            <w:r w:rsidRPr="00E7775F">
              <w:rPr>
                <w:rFonts w:cstheme="minorHAnsi"/>
              </w:rPr>
              <w:t>maintenance generally prohibited</w:t>
            </w:r>
          </w:p>
          <w:p w14:paraId="3E25AB14" w14:textId="77777777" w:rsidR="00E7775F" w:rsidRPr="00E7775F" w:rsidRDefault="00E7775F" w:rsidP="00E7775F">
            <w:pPr>
              <w:rPr>
                <w:rFonts w:cstheme="minorHAnsi"/>
              </w:rPr>
            </w:pPr>
            <w:r w:rsidRPr="00E7775F">
              <w:rPr>
                <w:rFonts w:cstheme="minorHAnsi"/>
              </w:rPr>
              <w:t>without written permission from</w:t>
            </w:r>
          </w:p>
          <w:p w14:paraId="4620EF0A" w14:textId="77777777" w:rsidR="00E7775F" w:rsidRDefault="00E7775F" w:rsidP="00E7775F">
            <w:pPr>
              <w:rPr>
                <w:rFonts w:cstheme="minorHAnsi"/>
              </w:rPr>
            </w:pPr>
            <w:r w:rsidRPr="00E7775F">
              <w:rPr>
                <w:rFonts w:cstheme="minorHAnsi"/>
              </w:rPr>
              <w:t>Vermont Land Trust (VLT)</w:t>
            </w:r>
          </w:p>
          <w:p w14:paraId="72D4D488" w14:textId="77777777" w:rsidR="00E7775F" w:rsidRPr="00E7775F" w:rsidRDefault="00E7775F" w:rsidP="00E7775F">
            <w:pPr>
              <w:rPr>
                <w:rFonts w:cstheme="minorHAnsi"/>
              </w:rPr>
            </w:pPr>
          </w:p>
          <w:p w14:paraId="787F2520" w14:textId="77777777" w:rsidR="00E7775F" w:rsidRPr="00E7775F" w:rsidRDefault="00E7775F" w:rsidP="00E7775F">
            <w:pPr>
              <w:rPr>
                <w:rFonts w:cstheme="minorHAnsi"/>
              </w:rPr>
            </w:pPr>
            <w:r w:rsidRPr="00E7775F">
              <w:rPr>
                <w:rFonts w:cstheme="minorHAnsi"/>
              </w:rPr>
              <w:t>Maintenance of driveways to existing</w:t>
            </w:r>
          </w:p>
          <w:p w14:paraId="1372DFC8" w14:textId="40C03C4E" w:rsidR="004E3707" w:rsidRDefault="00E7775F" w:rsidP="00E7775F">
            <w:pPr>
              <w:rPr>
                <w:rFonts w:cstheme="minorHAnsi"/>
              </w:rPr>
            </w:pPr>
            <w:r w:rsidRPr="00E7775F">
              <w:rPr>
                <w:rFonts w:cstheme="minorHAnsi"/>
              </w:rPr>
              <w:t>seasonal recreation camps permitted</w:t>
            </w:r>
          </w:p>
        </w:tc>
      </w:tr>
      <w:tr w:rsidR="004E3707" w14:paraId="5E081D41" w14:textId="77777777" w:rsidTr="00450FCD">
        <w:tc>
          <w:tcPr>
            <w:tcW w:w="5395" w:type="dxa"/>
          </w:tcPr>
          <w:p w14:paraId="64C36244" w14:textId="1D9F423D" w:rsidR="004E3707" w:rsidRPr="00EB4FCB" w:rsidRDefault="007B0F7A" w:rsidP="00EB4FCB">
            <w:pPr>
              <w:jc w:val="center"/>
              <w:rPr>
                <w:rFonts w:cstheme="minorHAnsi"/>
                <w:b/>
                <w:bCs/>
              </w:rPr>
            </w:pPr>
            <w:r>
              <w:rPr>
                <w:rFonts w:cstheme="minorHAnsi"/>
                <w:b/>
                <w:bCs/>
              </w:rPr>
              <w:t>Roads</w:t>
            </w:r>
          </w:p>
        </w:tc>
        <w:tc>
          <w:tcPr>
            <w:tcW w:w="5395" w:type="dxa"/>
          </w:tcPr>
          <w:p w14:paraId="1E75F639" w14:textId="77777777" w:rsidR="00423E93" w:rsidRPr="00423E93" w:rsidRDefault="00423E93" w:rsidP="00423E93">
            <w:pPr>
              <w:rPr>
                <w:rFonts w:cstheme="minorHAnsi"/>
              </w:rPr>
            </w:pPr>
            <w:r w:rsidRPr="00423E93">
              <w:rPr>
                <w:rFonts w:cstheme="minorHAnsi"/>
              </w:rPr>
              <w:t>Landowner and ANR will maintain existing</w:t>
            </w:r>
          </w:p>
          <w:p w14:paraId="2E73B3DD" w14:textId="77777777" w:rsidR="00423E93" w:rsidRPr="00423E93" w:rsidRDefault="00423E93" w:rsidP="00423E93">
            <w:pPr>
              <w:rPr>
                <w:rFonts w:cstheme="minorHAnsi"/>
              </w:rPr>
            </w:pPr>
            <w:r w:rsidRPr="00423E93">
              <w:rPr>
                <w:rFonts w:cstheme="minorHAnsi"/>
              </w:rPr>
              <w:t>road system in coordination with</w:t>
            </w:r>
          </w:p>
          <w:p w14:paraId="27C7DFE2" w14:textId="77777777" w:rsidR="00423E93" w:rsidRDefault="00423E93" w:rsidP="00423E93">
            <w:pPr>
              <w:rPr>
                <w:rFonts w:cstheme="minorHAnsi"/>
              </w:rPr>
            </w:pPr>
            <w:r w:rsidRPr="00423E93">
              <w:rPr>
                <w:rFonts w:cstheme="minorHAnsi"/>
              </w:rPr>
              <w:t>USF&amp;WS</w:t>
            </w:r>
          </w:p>
          <w:p w14:paraId="62C1CF13" w14:textId="77777777" w:rsidR="00423E93" w:rsidRPr="00423E93" w:rsidRDefault="00423E93" w:rsidP="00423E93">
            <w:pPr>
              <w:rPr>
                <w:rFonts w:cstheme="minorHAnsi"/>
              </w:rPr>
            </w:pPr>
          </w:p>
          <w:p w14:paraId="39E4963A" w14:textId="77777777" w:rsidR="00423E93" w:rsidRPr="00423E93" w:rsidRDefault="00423E93" w:rsidP="00423E93">
            <w:pPr>
              <w:rPr>
                <w:rFonts w:cstheme="minorHAnsi"/>
              </w:rPr>
            </w:pPr>
            <w:r w:rsidRPr="00423E93">
              <w:rPr>
                <w:rFonts w:cstheme="minorHAnsi"/>
              </w:rPr>
              <w:t>Landowner permitted to maintain existing</w:t>
            </w:r>
          </w:p>
          <w:p w14:paraId="11640098" w14:textId="77777777" w:rsidR="00423E93" w:rsidRPr="00423E93" w:rsidRDefault="00423E93" w:rsidP="00423E93">
            <w:pPr>
              <w:rPr>
                <w:rFonts w:cstheme="minorHAnsi"/>
              </w:rPr>
            </w:pPr>
            <w:r w:rsidRPr="00423E93">
              <w:rPr>
                <w:rFonts w:cstheme="minorHAnsi"/>
              </w:rPr>
              <w:lastRenderedPageBreak/>
              <w:t>forestry roads, and to construct new forestry</w:t>
            </w:r>
          </w:p>
          <w:p w14:paraId="447792AC" w14:textId="77777777" w:rsidR="00423E93" w:rsidRDefault="00423E93" w:rsidP="00423E93">
            <w:pPr>
              <w:rPr>
                <w:rFonts w:cstheme="minorHAnsi"/>
              </w:rPr>
            </w:pPr>
            <w:r w:rsidRPr="00423E93">
              <w:rPr>
                <w:rFonts w:cstheme="minorHAnsi"/>
              </w:rPr>
              <w:t>roads with VLT’s approval</w:t>
            </w:r>
          </w:p>
          <w:p w14:paraId="5A4F41C2" w14:textId="77777777" w:rsidR="00423E93" w:rsidRPr="00423E93" w:rsidRDefault="00423E93" w:rsidP="00423E93">
            <w:pPr>
              <w:rPr>
                <w:rFonts w:cstheme="minorHAnsi"/>
              </w:rPr>
            </w:pPr>
          </w:p>
          <w:p w14:paraId="3A42A6F4" w14:textId="085E43FE" w:rsidR="00423E93" w:rsidRPr="00423E93" w:rsidRDefault="00423E93" w:rsidP="00423E93">
            <w:pPr>
              <w:rPr>
                <w:rFonts w:cstheme="minorHAnsi"/>
              </w:rPr>
            </w:pPr>
            <w:r>
              <w:rPr>
                <w:rFonts w:cstheme="minorHAnsi"/>
              </w:rPr>
              <w:t>Ot</w:t>
            </w:r>
            <w:r w:rsidRPr="00423E93">
              <w:rPr>
                <w:rFonts w:cstheme="minorHAnsi"/>
              </w:rPr>
              <w:t>her road construction or maintenance</w:t>
            </w:r>
          </w:p>
          <w:p w14:paraId="2A0BA9A5" w14:textId="77777777" w:rsidR="00423E93" w:rsidRPr="00423E93" w:rsidRDefault="00423E93" w:rsidP="00423E93">
            <w:pPr>
              <w:rPr>
                <w:rFonts w:cstheme="minorHAnsi"/>
              </w:rPr>
            </w:pPr>
            <w:r w:rsidRPr="00423E93">
              <w:rPr>
                <w:rFonts w:cstheme="minorHAnsi"/>
              </w:rPr>
              <w:t>generally prohibited without written</w:t>
            </w:r>
          </w:p>
          <w:p w14:paraId="1C77F1F7" w14:textId="77777777" w:rsidR="00423E93" w:rsidRDefault="00423E93" w:rsidP="00423E93">
            <w:pPr>
              <w:rPr>
                <w:rFonts w:cstheme="minorHAnsi"/>
              </w:rPr>
            </w:pPr>
            <w:r w:rsidRPr="00423E93">
              <w:rPr>
                <w:rFonts w:cstheme="minorHAnsi"/>
              </w:rPr>
              <w:t>permission from VLT</w:t>
            </w:r>
          </w:p>
          <w:p w14:paraId="2C5C458B" w14:textId="77777777" w:rsidR="00423E93" w:rsidRPr="00423E93" w:rsidRDefault="00423E93" w:rsidP="00423E93">
            <w:pPr>
              <w:rPr>
                <w:rFonts w:cstheme="minorHAnsi"/>
              </w:rPr>
            </w:pPr>
          </w:p>
          <w:p w14:paraId="408A4E19" w14:textId="77777777" w:rsidR="00423E93" w:rsidRPr="00423E93" w:rsidRDefault="00423E93" w:rsidP="00423E93">
            <w:pPr>
              <w:rPr>
                <w:rFonts w:cstheme="minorHAnsi"/>
              </w:rPr>
            </w:pPr>
            <w:r w:rsidRPr="00423E93">
              <w:rPr>
                <w:rFonts w:cstheme="minorHAnsi"/>
              </w:rPr>
              <w:t>Landowner must repair damage caused by its</w:t>
            </w:r>
          </w:p>
          <w:p w14:paraId="14E2E5DC" w14:textId="77777777" w:rsidR="00423E93" w:rsidRPr="00423E93" w:rsidRDefault="00423E93" w:rsidP="00423E93">
            <w:pPr>
              <w:rPr>
                <w:rFonts w:cstheme="minorHAnsi"/>
              </w:rPr>
            </w:pPr>
            <w:r w:rsidRPr="00423E93">
              <w:rPr>
                <w:rFonts w:cstheme="minorHAnsi"/>
              </w:rPr>
              <w:t>activities; ANR must repair damage</w:t>
            </w:r>
          </w:p>
          <w:p w14:paraId="5F98D50E" w14:textId="77777777" w:rsidR="00423E93" w:rsidRDefault="00423E93" w:rsidP="00423E93">
            <w:pPr>
              <w:rPr>
                <w:rFonts w:cstheme="minorHAnsi"/>
              </w:rPr>
            </w:pPr>
            <w:r w:rsidRPr="00423E93">
              <w:rPr>
                <w:rFonts w:cstheme="minorHAnsi"/>
              </w:rPr>
              <w:t>caused by public use</w:t>
            </w:r>
          </w:p>
          <w:p w14:paraId="0E22BB51" w14:textId="77777777" w:rsidR="00735421" w:rsidRPr="00423E93" w:rsidRDefault="00735421" w:rsidP="00423E93">
            <w:pPr>
              <w:rPr>
                <w:rFonts w:cstheme="minorHAnsi"/>
              </w:rPr>
            </w:pPr>
          </w:p>
          <w:p w14:paraId="54226BCA" w14:textId="77777777" w:rsidR="00735421" w:rsidRDefault="00423E93" w:rsidP="00735421">
            <w:pPr>
              <w:rPr>
                <w:rFonts w:cstheme="minorHAnsi"/>
              </w:rPr>
            </w:pPr>
            <w:r w:rsidRPr="00423E93">
              <w:rPr>
                <w:rFonts w:cstheme="minorHAnsi"/>
              </w:rPr>
              <w:t>Landowner and ANR may close roads to</w:t>
            </w:r>
            <w:r w:rsidR="00735421">
              <w:rPr>
                <w:rFonts w:cstheme="minorHAnsi"/>
              </w:rPr>
              <w:t xml:space="preserve"> </w:t>
            </w:r>
            <w:r w:rsidR="00735421" w:rsidRPr="00735421">
              <w:rPr>
                <w:rFonts w:cstheme="minorHAnsi"/>
              </w:rPr>
              <w:t>protect public safety or roads’ integrity</w:t>
            </w:r>
          </w:p>
          <w:p w14:paraId="739F2DDB" w14:textId="77777777" w:rsidR="00735421" w:rsidRPr="00735421" w:rsidRDefault="00735421" w:rsidP="00735421">
            <w:pPr>
              <w:rPr>
                <w:rFonts w:cstheme="minorHAnsi"/>
              </w:rPr>
            </w:pPr>
          </w:p>
          <w:p w14:paraId="478E16CC" w14:textId="77777777" w:rsidR="00735421" w:rsidRPr="00735421" w:rsidRDefault="00735421" w:rsidP="00735421">
            <w:pPr>
              <w:rPr>
                <w:rFonts w:cstheme="minorHAnsi"/>
              </w:rPr>
            </w:pPr>
            <w:r w:rsidRPr="00735421">
              <w:rPr>
                <w:rFonts w:cstheme="minorHAnsi"/>
              </w:rPr>
              <w:t>Landowner permitted to close all roads</w:t>
            </w:r>
          </w:p>
          <w:p w14:paraId="369DC7D6" w14:textId="310D77F6" w:rsidR="004E3707" w:rsidRDefault="00735421" w:rsidP="00735421">
            <w:pPr>
              <w:rPr>
                <w:rFonts w:cstheme="minorHAnsi"/>
              </w:rPr>
            </w:pPr>
            <w:r w:rsidRPr="00735421">
              <w:rPr>
                <w:rFonts w:cstheme="minorHAnsi"/>
              </w:rPr>
              <w:t>during mud season</w:t>
            </w:r>
          </w:p>
        </w:tc>
      </w:tr>
      <w:tr w:rsidR="004E3707" w14:paraId="3893FC76" w14:textId="77777777" w:rsidTr="00450FCD">
        <w:tc>
          <w:tcPr>
            <w:tcW w:w="5395" w:type="dxa"/>
          </w:tcPr>
          <w:p w14:paraId="3507D00D" w14:textId="6F1AB0B3" w:rsidR="004E3707" w:rsidRPr="00EB4FCB" w:rsidRDefault="007B0F7A" w:rsidP="00EB4FCB">
            <w:pPr>
              <w:jc w:val="center"/>
              <w:rPr>
                <w:rFonts w:cstheme="minorHAnsi"/>
                <w:b/>
                <w:bCs/>
              </w:rPr>
            </w:pPr>
            <w:r w:rsidRPr="00063271">
              <w:rPr>
                <w:rFonts w:cstheme="minorHAnsi"/>
                <w:b/>
                <w:bCs/>
                <w:highlight w:val="yellow"/>
              </w:rPr>
              <w:lastRenderedPageBreak/>
              <w:t xml:space="preserve">Pesticides and </w:t>
            </w:r>
            <w:r w:rsidR="00FB5207" w:rsidRPr="00063271">
              <w:rPr>
                <w:rFonts w:cstheme="minorHAnsi"/>
                <w:b/>
                <w:bCs/>
                <w:highlight w:val="yellow"/>
              </w:rPr>
              <w:t>Nonnative Species</w:t>
            </w:r>
          </w:p>
        </w:tc>
        <w:tc>
          <w:tcPr>
            <w:tcW w:w="5395" w:type="dxa"/>
          </w:tcPr>
          <w:p w14:paraId="1127E7BA" w14:textId="77777777" w:rsidR="00A82516" w:rsidRPr="00A82516" w:rsidRDefault="00A82516" w:rsidP="00A82516">
            <w:pPr>
              <w:rPr>
                <w:rFonts w:cstheme="minorHAnsi"/>
              </w:rPr>
            </w:pPr>
            <w:r w:rsidRPr="00A82516">
              <w:rPr>
                <w:rFonts w:cstheme="minorHAnsi"/>
              </w:rPr>
              <w:t>Generally prohibited (except for specific</w:t>
            </w:r>
          </w:p>
          <w:p w14:paraId="42F17BF3" w14:textId="77777777" w:rsidR="00A82516" w:rsidRPr="00A82516" w:rsidRDefault="00A82516" w:rsidP="00A82516">
            <w:pPr>
              <w:rPr>
                <w:rFonts w:cstheme="minorHAnsi"/>
              </w:rPr>
            </w:pPr>
            <w:r w:rsidRPr="00A82516">
              <w:rPr>
                <w:rFonts w:cstheme="minorHAnsi"/>
              </w:rPr>
              <w:t>forestry purposes with written permission</w:t>
            </w:r>
          </w:p>
          <w:p w14:paraId="07C5567F" w14:textId="452CE7A7" w:rsidR="004E3707" w:rsidRDefault="00A82516" w:rsidP="00A82516">
            <w:pPr>
              <w:rPr>
                <w:rFonts w:cstheme="minorHAnsi"/>
              </w:rPr>
            </w:pPr>
            <w:r w:rsidRPr="00A82516">
              <w:rPr>
                <w:rFonts w:cstheme="minorHAnsi"/>
              </w:rPr>
              <w:t>from VLT)</w:t>
            </w:r>
          </w:p>
        </w:tc>
      </w:tr>
      <w:tr w:rsidR="004E3707" w14:paraId="2E8D45CC" w14:textId="77777777" w:rsidTr="00450FCD">
        <w:tc>
          <w:tcPr>
            <w:tcW w:w="5395" w:type="dxa"/>
          </w:tcPr>
          <w:p w14:paraId="21CEAB60" w14:textId="0411D0AC" w:rsidR="004E3707" w:rsidRPr="00EB4FCB" w:rsidRDefault="00FB5207" w:rsidP="00EB4FCB">
            <w:pPr>
              <w:jc w:val="center"/>
              <w:rPr>
                <w:rFonts w:cstheme="minorHAnsi"/>
                <w:b/>
                <w:bCs/>
              </w:rPr>
            </w:pPr>
            <w:r>
              <w:rPr>
                <w:rFonts w:cstheme="minorHAnsi"/>
                <w:b/>
                <w:bCs/>
              </w:rPr>
              <w:t>Firwood Harvest by Users for On-Site Use</w:t>
            </w:r>
          </w:p>
        </w:tc>
        <w:tc>
          <w:tcPr>
            <w:tcW w:w="5395" w:type="dxa"/>
          </w:tcPr>
          <w:p w14:paraId="43095B80" w14:textId="77777777" w:rsidR="00A82516" w:rsidRPr="00A82516" w:rsidRDefault="00A82516" w:rsidP="00A82516">
            <w:pPr>
              <w:rPr>
                <w:rFonts w:cstheme="minorHAnsi"/>
              </w:rPr>
            </w:pPr>
            <w:r w:rsidRPr="00A82516">
              <w:rPr>
                <w:rFonts w:cstheme="minorHAnsi"/>
              </w:rPr>
              <w:t>Permitted for Landowner</w:t>
            </w:r>
          </w:p>
          <w:p w14:paraId="59081324" w14:textId="77777777" w:rsidR="00A82516" w:rsidRPr="00A82516" w:rsidRDefault="00A82516" w:rsidP="00A82516">
            <w:pPr>
              <w:rPr>
                <w:rFonts w:cstheme="minorHAnsi"/>
              </w:rPr>
            </w:pPr>
            <w:r w:rsidRPr="00A82516">
              <w:rPr>
                <w:rFonts w:cstheme="minorHAnsi"/>
              </w:rPr>
              <w:t>Camp leaseholders may collect designated</w:t>
            </w:r>
          </w:p>
          <w:p w14:paraId="25D33D85" w14:textId="77777777" w:rsidR="00A82516" w:rsidRPr="00A82516" w:rsidRDefault="00A82516" w:rsidP="00A82516">
            <w:pPr>
              <w:rPr>
                <w:rFonts w:cstheme="minorHAnsi"/>
              </w:rPr>
            </w:pPr>
            <w:r w:rsidRPr="00A82516">
              <w:rPr>
                <w:rFonts w:cstheme="minorHAnsi"/>
              </w:rPr>
              <w:t>wood for personal use with a written permit</w:t>
            </w:r>
          </w:p>
          <w:p w14:paraId="10913AE6" w14:textId="33EBF14E" w:rsidR="004E3707" w:rsidRDefault="00A82516" w:rsidP="00A82516">
            <w:pPr>
              <w:rPr>
                <w:rFonts w:cstheme="minorHAnsi"/>
              </w:rPr>
            </w:pPr>
            <w:r w:rsidRPr="00A82516">
              <w:rPr>
                <w:rFonts w:cstheme="minorHAnsi"/>
              </w:rPr>
              <w:t>from Landowner</w:t>
            </w:r>
          </w:p>
        </w:tc>
      </w:tr>
      <w:tr w:rsidR="004E3707" w14:paraId="25A8BD3F" w14:textId="77777777" w:rsidTr="00450FCD">
        <w:tc>
          <w:tcPr>
            <w:tcW w:w="5395" w:type="dxa"/>
          </w:tcPr>
          <w:p w14:paraId="461654A1" w14:textId="780DD5BF" w:rsidR="004E3707" w:rsidRPr="00EB4FCB" w:rsidRDefault="00FB5207" w:rsidP="00EB4FCB">
            <w:pPr>
              <w:jc w:val="center"/>
              <w:rPr>
                <w:rFonts w:cstheme="minorHAnsi"/>
                <w:b/>
                <w:bCs/>
              </w:rPr>
            </w:pPr>
            <w:r>
              <w:rPr>
                <w:rFonts w:cstheme="minorHAnsi"/>
                <w:b/>
                <w:bCs/>
              </w:rPr>
              <w:t>Forest Management and Timber Harvest</w:t>
            </w:r>
          </w:p>
        </w:tc>
        <w:tc>
          <w:tcPr>
            <w:tcW w:w="5395" w:type="dxa"/>
          </w:tcPr>
          <w:p w14:paraId="1E9659F5" w14:textId="77777777" w:rsidR="00A82516" w:rsidRPr="00A82516" w:rsidRDefault="00A82516" w:rsidP="00A82516">
            <w:pPr>
              <w:rPr>
                <w:rFonts w:cstheme="minorHAnsi"/>
              </w:rPr>
            </w:pPr>
            <w:r w:rsidRPr="00A82516">
              <w:rPr>
                <w:rFonts w:cstheme="minorHAnsi"/>
              </w:rPr>
              <w:t>Permitted for Landowner, subject to:</w:t>
            </w:r>
          </w:p>
          <w:p w14:paraId="0905C2A1" w14:textId="77777777" w:rsidR="00A82516" w:rsidRPr="00A82516" w:rsidRDefault="00A82516" w:rsidP="00A82516">
            <w:pPr>
              <w:rPr>
                <w:rFonts w:cstheme="minorHAnsi"/>
              </w:rPr>
            </w:pPr>
            <w:r w:rsidRPr="00A82516">
              <w:rPr>
                <w:rFonts w:cstheme="minorHAnsi"/>
              </w:rPr>
              <w:t>Forest Management Plan approved</w:t>
            </w:r>
          </w:p>
          <w:p w14:paraId="3D085DED" w14:textId="77777777" w:rsidR="00A82516" w:rsidRPr="00A82516" w:rsidRDefault="00A82516" w:rsidP="00A82516">
            <w:pPr>
              <w:rPr>
                <w:rFonts w:cstheme="minorHAnsi"/>
              </w:rPr>
            </w:pPr>
            <w:r w:rsidRPr="00A82516">
              <w:rPr>
                <w:rFonts w:cstheme="minorHAnsi"/>
              </w:rPr>
              <w:t>by VLT, supervision by a professional</w:t>
            </w:r>
          </w:p>
          <w:p w14:paraId="050812DC" w14:textId="77777777" w:rsidR="00A82516" w:rsidRPr="00A82516" w:rsidRDefault="00A82516" w:rsidP="00A82516">
            <w:pPr>
              <w:rPr>
                <w:rFonts w:cstheme="minorHAnsi"/>
              </w:rPr>
            </w:pPr>
            <w:r w:rsidRPr="00A82516">
              <w:rPr>
                <w:rFonts w:cstheme="minorHAnsi"/>
              </w:rPr>
              <w:t>forester, adherence to Vermont’s</w:t>
            </w:r>
          </w:p>
          <w:p w14:paraId="21C83985" w14:textId="77777777" w:rsidR="00A82516" w:rsidRPr="00A82516" w:rsidRDefault="00A82516" w:rsidP="00A82516">
            <w:pPr>
              <w:rPr>
                <w:rFonts w:cstheme="minorHAnsi"/>
              </w:rPr>
            </w:pPr>
            <w:r w:rsidRPr="00A82516">
              <w:rPr>
                <w:rFonts w:cstheme="minorHAnsi"/>
              </w:rPr>
              <w:t>“Acceptable Management Practices”</w:t>
            </w:r>
          </w:p>
          <w:p w14:paraId="1953749E" w14:textId="77777777" w:rsidR="00A82516" w:rsidRPr="00A82516" w:rsidRDefault="00A82516" w:rsidP="00A82516">
            <w:pPr>
              <w:rPr>
                <w:rFonts w:cstheme="minorHAnsi"/>
              </w:rPr>
            </w:pPr>
            <w:r w:rsidRPr="00A82516">
              <w:rPr>
                <w:rFonts w:cstheme="minorHAnsi"/>
              </w:rPr>
              <w:t>(AMPs)</w:t>
            </w:r>
          </w:p>
          <w:p w14:paraId="31AD87F3" w14:textId="77777777" w:rsidR="00A82516" w:rsidRPr="00A82516" w:rsidRDefault="00A82516" w:rsidP="00A82516">
            <w:pPr>
              <w:rPr>
                <w:rFonts w:cstheme="minorHAnsi"/>
              </w:rPr>
            </w:pPr>
            <w:r w:rsidRPr="00A82516">
              <w:rPr>
                <w:rFonts w:cstheme="minorHAnsi"/>
              </w:rPr>
              <w:t>Emphasis: long rotations, sustainable</w:t>
            </w:r>
          </w:p>
          <w:p w14:paraId="61B98824" w14:textId="694531BE" w:rsidR="004E3707" w:rsidRDefault="00A82516" w:rsidP="00A82516">
            <w:pPr>
              <w:rPr>
                <w:rFonts w:cstheme="minorHAnsi"/>
              </w:rPr>
            </w:pPr>
            <w:r w:rsidRPr="00A82516">
              <w:rPr>
                <w:rFonts w:cstheme="minorHAnsi"/>
              </w:rPr>
              <w:t>harvest, forest health/diversity</w:t>
            </w:r>
          </w:p>
        </w:tc>
      </w:tr>
      <w:tr w:rsidR="004E3707" w14:paraId="7AD6F2AE" w14:textId="77777777" w:rsidTr="00450FCD">
        <w:tc>
          <w:tcPr>
            <w:tcW w:w="5395" w:type="dxa"/>
          </w:tcPr>
          <w:p w14:paraId="4366729D" w14:textId="46466040" w:rsidR="004E3707" w:rsidRPr="00EB4FCB" w:rsidRDefault="00FB5207" w:rsidP="00EB4FCB">
            <w:pPr>
              <w:jc w:val="center"/>
              <w:rPr>
                <w:rFonts w:cstheme="minorHAnsi"/>
                <w:b/>
                <w:bCs/>
              </w:rPr>
            </w:pPr>
            <w:r>
              <w:rPr>
                <w:rFonts w:cstheme="minorHAnsi"/>
                <w:b/>
                <w:bCs/>
              </w:rPr>
              <w:t>Special Treatment Areas</w:t>
            </w:r>
          </w:p>
        </w:tc>
        <w:tc>
          <w:tcPr>
            <w:tcW w:w="5395" w:type="dxa"/>
          </w:tcPr>
          <w:p w14:paraId="3137B1D8" w14:textId="77777777" w:rsidR="00BB3829" w:rsidRPr="00BB3829" w:rsidRDefault="00BB3829" w:rsidP="00BB3829">
            <w:pPr>
              <w:rPr>
                <w:rFonts w:cstheme="minorHAnsi"/>
              </w:rPr>
            </w:pPr>
            <w:r w:rsidRPr="00BB3829">
              <w:rPr>
                <w:rFonts w:cstheme="minorHAnsi"/>
              </w:rPr>
              <w:t>Special management restrictions apply to</w:t>
            </w:r>
          </w:p>
          <w:p w14:paraId="40AE689C" w14:textId="77777777" w:rsidR="00BB3829" w:rsidRPr="00BB3829" w:rsidRDefault="00BB3829" w:rsidP="00BB3829">
            <w:pPr>
              <w:rPr>
                <w:rFonts w:cstheme="minorHAnsi"/>
              </w:rPr>
            </w:pPr>
            <w:r w:rsidRPr="00BB3829">
              <w:rPr>
                <w:rFonts w:cstheme="minorHAnsi"/>
              </w:rPr>
              <w:t>the following areas:</w:t>
            </w:r>
          </w:p>
          <w:p w14:paraId="7DF00AE6" w14:textId="781815EB" w:rsidR="00BB3829" w:rsidRPr="00BB3829" w:rsidRDefault="00BB3829" w:rsidP="00BB3829">
            <w:pPr>
              <w:pStyle w:val="ListParagraph"/>
              <w:numPr>
                <w:ilvl w:val="0"/>
                <w:numId w:val="19"/>
              </w:numPr>
              <w:rPr>
                <w:rFonts w:cstheme="minorHAnsi"/>
              </w:rPr>
            </w:pPr>
            <w:r w:rsidRPr="00BB3829">
              <w:rPr>
                <w:rFonts w:cstheme="minorHAnsi"/>
              </w:rPr>
              <w:t>Ferdinand Bog and South</w:t>
            </w:r>
          </w:p>
          <w:p w14:paraId="7CDF1EC6" w14:textId="77777777" w:rsidR="00BB3829" w:rsidRPr="00BB3829" w:rsidRDefault="00BB3829" w:rsidP="00BB3829">
            <w:pPr>
              <w:pStyle w:val="ListParagraph"/>
              <w:numPr>
                <w:ilvl w:val="0"/>
                <w:numId w:val="19"/>
              </w:numPr>
              <w:rPr>
                <w:rFonts w:cstheme="minorHAnsi"/>
              </w:rPr>
            </w:pPr>
            <w:r w:rsidRPr="00BB3829">
              <w:rPr>
                <w:rFonts w:cstheme="minorHAnsi"/>
              </w:rPr>
              <w:t>America Pond watershed STA</w:t>
            </w:r>
          </w:p>
          <w:p w14:paraId="16AC90A3" w14:textId="62B5C014" w:rsidR="00BB3829" w:rsidRPr="00BB3829" w:rsidRDefault="00BB3829" w:rsidP="00BB3829">
            <w:pPr>
              <w:pStyle w:val="ListParagraph"/>
              <w:numPr>
                <w:ilvl w:val="0"/>
                <w:numId w:val="19"/>
              </w:numPr>
              <w:rPr>
                <w:rFonts w:cstheme="minorHAnsi"/>
              </w:rPr>
            </w:pPr>
            <w:r w:rsidRPr="00BB3829">
              <w:rPr>
                <w:rFonts w:cstheme="minorHAnsi"/>
              </w:rPr>
              <w:t>Mud Pond STA</w:t>
            </w:r>
          </w:p>
          <w:p w14:paraId="753576AF" w14:textId="396E1321" w:rsidR="00BB3829" w:rsidRPr="00BB3829" w:rsidRDefault="00BB3829" w:rsidP="00BB3829">
            <w:pPr>
              <w:pStyle w:val="ListParagraph"/>
              <w:numPr>
                <w:ilvl w:val="0"/>
                <w:numId w:val="19"/>
              </w:numPr>
              <w:rPr>
                <w:rFonts w:cstheme="minorHAnsi"/>
              </w:rPr>
            </w:pPr>
            <w:r w:rsidRPr="00BB3829">
              <w:rPr>
                <w:rFonts w:cstheme="minorHAnsi"/>
              </w:rPr>
              <w:t>East Mtn. Old Growth STA</w:t>
            </w:r>
          </w:p>
          <w:p w14:paraId="1F16FDA1" w14:textId="1A819FFD" w:rsidR="00BB3829" w:rsidRPr="00BB3829" w:rsidRDefault="00BB3829" w:rsidP="00BB3829">
            <w:pPr>
              <w:pStyle w:val="ListParagraph"/>
              <w:numPr>
                <w:ilvl w:val="0"/>
                <w:numId w:val="19"/>
              </w:numPr>
              <w:rPr>
                <w:rFonts w:cstheme="minorHAnsi"/>
              </w:rPr>
            </w:pPr>
            <w:r w:rsidRPr="00BB3829">
              <w:rPr>
                <w:rFonts w:cstheme="minorHAnsi"/>
              </w:rPr>
              <w:t>Willard Mtn. Old Growth STA</w:t>
            </w:r>
          </w:p>
          <w:p w14:paraId="500CCC40" w14:textId="22DE88AC" w:rsidR="00BB3829" w:rsidRPr="00BB3829" w:rsidRDefault="00BB3829" w:rsidP="00BB3829">
            <w:pPr>
              <w:pStyle w:val="ListParagraph"/>
              <w:numPr>
                <w:ilvl w:val="0"/>
                <w:numId w:val="19"/>
              </w:numPr>
              <w:rPr>
                <w:rFonts w:cstheme="minorHAnsi"/>
              </w:rPr>
            </w:pPr>
            <w:r w:rsidRPr="00BB3829">
              <w:rPr>
                <w:rFonts w:cstheme="minorHAnsi"/>
              </w:rPr>
              <w:t>Unknown Pond STA</w:t>
            </w:r>
          </w:p>
          <w:p w14:paraId="16048706" w14:textId="5627B3A7" w:rsidR="00BB3829" w:rsidRPr="00BB3829" w:rsidRDefault="00BB3829" w:rsidP="00BB3829">
            <w:pPr>
              <w:pStyle w:val="ListParagraph"/>
              <w:numPr>
                <w:ilvl w:val="0"/>
                <w:numId w:val="19"/>
              </w:numPr>
              <w:rPr>
                <w:rFonts w:cstheme="minorHAnsi"/>
              </w:rPr>
            </w:pPr>
            <w:r w:rsidRPr="00BB3829">
              <w:rPr>
                <w:rFonts w:cstheme="minorHAnsi"/>
              </w:rPr>
              <w:t>Winter Deer Habitat STA</w:t>
            </w:r>
          </w:p>
          <w:p w14:paraId="46BCA781" w14:textId="4924C0F4" w:rsidR="00BB3829" w:rsidRPr="00BB3829" w:rsidRDefault="00BB3829" w:rsidP="00BB3829">
            <w:pPr>
              <w:pStyle w:val="ListParagraph"/>
              <w:numPr>
                <w:ilvl w:val="0"/>
                <w:numId w:val="19"/>
              </w:numPr>
              <w:rPr>
                <w:rFonts w:cstheme="minorHAnsi"/>
              </w:rPr>
            </w:pPr>
            <w:r>
              <w:rPr>
                <w:rFonts w:cstheme="minorHAnsi"/>
              </w:rPr>
              <w:t>A</w:t>
            </w:r>
            <w:r w:rsidRPr="00BB3829">
              <w:rPr>
                <w:rFonts w:cstheme="minorHAnsi"/>
              </w:rPr>
              <w:t>ll surface water bodies (wetlands,</w:t>
            </w:r>
          </w:p>
          <w:p w14:paraId="4C47D583" w14:textId="4E72CDCA" w:rsidR="004E3707" w:rsidRPr="00BB3829" w:rsidRDefault="00BB3829" w:rsidP="00BB3829">
            <w:pPr>
              <w:pStyle w:val="ListParagraph"/>
              <w:numPr>
                <w:ilvl w:val="0"/>
                <w:numId w:val="19"/>
              </w:numPr>
              <w:rPr>
                <w:rFonts w:cstheme="minorHAnsi"/>
              </w:rPr>
            </w:pPr>
            <w:r w:rsidRPr="00BB3829">
              <w:rPr>
                <w:rFonts w:cstheme="minorHAnsi"/>
              </w:rPr>
              <w:t>streams, rivers and ponds</w:t>
            </w:r>
          </w:p>
        </w:tc>
      </w:tr>
      <w:tr w:rsidR="004E3707" w14:paraId="22E07E00" w14:textId="77777777" w:rsidTr="00450FCD">
        <w:tc>
          <w:tcPr>
            <w:tcW w:w="5395" w:type="dxa"/>
          </w:tcPr>
          <w:p w14:paraId="42CB65D7" w14:textId="411E31FA" w:rsidR="004E3707" w:rsidRPr="00EB4FCB" w:rsidRDefault="00FB5207" w:rsidP="00EB4FCB">
            <w:pPr>
              <w:jc w:val="center"/>
              <w:rPr>
                <w:rFonts w:cstheme="minorHAnsi"/>
                <w:b/>
                <w:bCs/>
              </w:rPr>
            </w:pPr>
            <w:r>
              <w:rPr>
                <w:rFonts w:cstheme="minorHAnsi"/>
                <w:b/>
                <w:bCs/>
              </w:rPr>
              <w:t>Closure Zones</w:t>
            </w:r>
          </w:p>
        </w:tc>
        <w:tc>
          <w:tcPr>
            <w:tcW w:w="5395" w:type="dxa"/>
          </w:tcPr>
          <w:p w14:paraId="737F057F" w14:textId="77777777" w:rsidR="0017321A" w:rsidRPr="0017321A" w:rsidRDefault="0017321A" w:rsidP="0017321A">
            <w:pPr>
              <w:rPr>
                <w:rFonts w:cstheme="minorHAnsi"/>
              </w:rPr>
            </w:pPr>
            <w:r w:rsidRPr="0017321A">
              <w:rPr>
                <w:rFonts w:cstheme="minorHAnsi"/>
              </w:rPr>
              <w:t>Landowner may exclude the public from</w:t>
            </w:r>
          </w:p>
          <w:p w14:paraId="6B02DF7B" w14:textId="77777777" w:rsidR="0017321A" w:rsidRPr="0017321A" w:rsidRDefault="0017321A" w:rsidP="0017321A">
            <w:pPr>
              <w:rPr>
                <w:rFonts w:cstheme="minorHAnsi"/>
              </w:rPr>
            </w:pPr>
            <w:r w:rsidRPr="0017321A">
              <w:rPr>
                <w:rFonts w:cstheme="minorHAnsi"/>
              </w:rPr>
              <w:t>areas of active forestry operations, subject to</w:t>
            </w:r>
          </w:p>
          <w:p w14:paraId="100ECD23" w14:textId="684465BF" w:rsidR="004E3707" w:rsidRDefault="0017321A" w:rsidP="0017321A">
            <w:pPr>
              <w:rPr>
                <w:rFonts w:cstheme="minorHAnsi"/>
              </w:rPr>
            </w:pPr>
            <w:r w:rsidRPr="0017321A">
              <w:rPr>
                <w:rFonts w:cstheme="minorHAnsi"/>
              </w:rPr>
              <w:t>specific conditions</w:t>
            </w:r>
          </w:p>
        </w:tc>
      </w:tr>
      <w:tr w:rsidR="004E3707" w14:paraId="3E6BA6C1" w14:textId="77777777" w:rsidTr="00450FCD">
        <w:tc>
          <w:tcPr>
            <w:tcW w:w="5395" w:type="dxa"/>
          </w:tcPr>
          <w:p w14:paraId="39833E74" w14:textId="3B0F8D5C" w:rsidR="004E3707" w:rsidRPr="00EB4FCB" w:rsidRDefault="00640A55" w:rsidP="00EB4FCB">
            <w:pPr>
              <w:jc w:val="center"/>
              <w:rPr>
                <w:rFonts w:cstheme="minorHAnsi"/>
                <w:b/>
                <w:bCs/>
              </w:rPr>
            </w:pPr>
            <w:r>
              <w:rPr>
                <w:rFonts w:cstheme="minorHAnsi"/>
                <w:b/>
                <w:bCs/>
              </w:rPr>
              <w:t>New Forestry Structures</w:t>
            </w:r>
          </w:p>
        </w:tc>
        <w:tc>
          <w:tcPr>
            <w:tcW w:w="5395" w:type="dxa"/>
          </w:tcPr>
          <w:p w14:paraId="3E69C138" w14:textId="77777777" w:rsidR="0017321A" w:rsidRPr="0017321A" w:rsidRDefault="0017321A" w:rsidP="0017321A">
            <w:pPr>
              <w:rPr>
                <w:rFonts w:cstheme="minorHAnsi"/>
              </w:rPr>
            </w:pPr>
            <w:r w:rsidRPr="0017321A">
              <w:rPr>
                <w:rFonts w:cstheme="minorHAnsi"/>
              </w:rPr>
              <w:t>Landowner permitted to build one permanent</w:t>
            </w:r>
          </w:p>
          <w:p w14:paraId="7A26679E" w14:textId="77777777" w:rsidR="0017321A" w:rsidRPr="0017321A" w:rsidRDefault="0017321A" w:rsidP="0017321A">
            <w:pPr>
              <w:rPr>
                <w:rFonts w:cstheme="minorHAnsi"/>
              </w:rPr>
            </w:pPr>
            <w:r w:rsidRPr="0017321A">
              <w:rPr>
                <w:rFonts w:cstheme="minorHAnsi"/>
              </w:rPr>
              <w:t>wood processing mill, one log</w:t>
            </w:r>
          </w:p>
          <w:p w14:paraId="2E621648" w14:textId="77777777" w:rsidR="0017321A" w:rsidRPr="0017321A" w:rsidRDefault="0017321A" w:rsidP="0017321A">
            <w:pPr>
              <w:rPr>
                <w:rFonts w:cstheme="minorHAnsi"/>
              </w:rPr>
            </w:pPr>
            <w:r w:rsidRPr="0017321A">
              <w:rPr>
                <w:rFonts w:cstheme="minorHAnsi"/>
              </w:rPr>
              <w:t>concentration yard, and up to three</w:t>
            </w:r>
          </w:p>
          <w:p w14:paraId="7AFFB264" w14:textId="03FD81A1" w:rsidR="004E3707" w:rsidRDefault="0017321A" w:rsidP="0017321A">
            <w:pPr>
              <w:rPr>
                <w:rFonts w:cstheme="minorHAnsi"/>
              </w:rPr>
            </w:pPr>
            <w:r w:rsidRPr="0017321A">
              <w:rPr>
                <w:rFonts w:cstheme="minorHAnsi"/>
              </w:rPr>
              <w:t>forestry housing camps on site</w:t>
            </w:r>
          </w:p>
        </w:tc>
      </w:tr>
      <w:tr w:rsidR="004E3707" w14:paraId="5435785E" w14:textId="77777777" w:rsidTr="00450FCD">
        <w:tc>
          <w:tcPr>
            <w:tcW w:w="5395" w:type="dxa"/>
          </w:tcPr>
          <w:p w14:paraId="30EB80A6" w14:textId="3B2CA28A" w:rsidR="004E3707" w:rsidRPr="00EB4FCB" w:rsidRDefault="00640A55" w:rsidP="00EB4FCB">
            <w:pPr>
              <w:jc w:val="center"/>
              <w:rPr>
                <w:rFonts w:cstheme="minorHAnsi"/>
                <w:b/>
                <w:bCs/>
              </w:rPr>
            </w:pPr>
            <w:r>
              <w:rPr>
                <w:rFonts w:cstheme="minorHAnsi"/>
                <w:b/>
                <w:bCs/>
              </w:rPr>
              <w:t>Wildlife Management</w:t>
            </w:r>
          </w:p>
        </w:tc>
        <w:tc>
          <w:tcPr>
            <w:tcW w:w="5395" w:type="dxa"/>
          </w:tcPr>
          <w:p w14:paraId="39316A4E" w14:textId="77777777" w:rsidR="00C41CE4" w:rsidRPr="00C41CE4" w:rsidRDefault="00C41CE4" w:rsidP="00C41CE4">
            <w:pPr>
              <w:rPr>
                <w:rFonts w:cstheme="minorHAnsi"/>
              </w:rPr>
            </w:pPr>
            <w:r w:rsidRPr="00C41CE4">
              <w:rPr>
                <w:rFonts w:cstheme="minorHAnsi"/>
              </w:rPr>
              <w:t>Wildlife considerations must be</w:t>
            </w:r>
          </w:p>
          <w:p w14:paraId="577FC2C5" w14:textId="77777777" w:rsidR="00C41CE4" w:rsidRDefault="00C41CE4" w:rsidP="00C41CE4">
            <w:pPr>
              <w:rPr>
                <w:rFonts w:cstheme="minorHAnsi"/>
              </w:rPr>
            </w:pPr>
            <w:r w:rsidRPr="00C41CE4">
              <w:rPr>
                <w:rFonts w:cstheme="minorHAnsi"/>
              </w:rPr>
              <w:lastRenderedPageBreak/>
              <w:t>addressed in Forest Management Plan</w:t>
            </w:r>
          </w:p>
          <w:p w14:paraId="22ECBB1B" w14:textId="77777777" w:rsidR="00C41CE4" w:rsidRDefault="00C41CE4" w:rsidP="00C41CE4">
            <w:pPr>
              <w:rPr>
                <w:rFonts w:cstheme="minorHAnsi"/>
              </w:rPr>
            </w:pPr>
          </w:p>
          <w:p w14:paraId="38BC060D" w14:textId="5B5FEE76" w:rsidR="00C41CE4" w:rsidRPr="00C41CE4" w:rsidRDefault="00C41CE4" w:rsidP="00C41CE4">
            <w:pPr>
              <w:rPr>
                <w:rFonts w:cstheme="minorHAnsi"/>
              </w:rPr>
            </w:pPr>
            <w:r w:rsidRPr="00C41CE4">
              <w:rPr>
                <w:rFonts w:cstheme="minorHAnsi"/>
              </w:rPr>
              <w:t>Forest management in</w:t>
            </w:r>
          </w:p>
          <w:p w14:paraId="2041013C" w14:textId="77777777" w:rsidR="00C41CE4" w:rsidRPr="00C41CE4" w:rsidRDefault="00C41CE4" w:rsidP="00C41CE4">
            <w:pPr>
              <w:rPr>
                <w:rFonts w:cstheme="minorHAnsi"/>
              </w:rPr>
            </w:pPr>
            <w:r w:rsidRPr="00C41CE4">
              <w:rPr>
                <w:rFonts w:cstheme="minorHAnsi"/>
              </w:rPr>
              <w:t>Winter Deer Habitat STA must be</w:t>
            </w:r>
          </w:p>
          <w:p w14:paraId="78D90C79" w14:textId="77777777" w:rsidR="00C41CE4" w:rsidRPr="00C41CE4" w:rsidRDefault="00C41CE4" w:rsidP="00C41CE4">
            <w:pPr>
              <w:rPr>
                <w:rFonts w:cstheme="minorHAnsi"/>
              </w:rPr>
            </w:pPr>
            <w:r w:rsidRPr="00C41CE4">
              <w:rPr>
                <w:rFonts w:cstheme="minorHAnsi"/>
              </w:rPr>
              <w:t>consistent with Vermont’s deeryard</w:t>
            </w:r>
          </w:p>
          <w:p w14:paraId="55B3223E" w14:textId="39C06835" w:rsidR="004E3707" w:rsidRDefault="00C41CE4" w:rsidP="00C41CE4">
            <w:pPr>
              <w:rPr>
                <w:rFonts w:cstheme="minorHAnsi"/>
              </w:rPr>
            </w:pPr>
            <w:r w:rsidRPr="00C41CE4">
              <w:rPr>
                <w:rFonts w:cstheme="minorHAnsi"/>
              </w:rPr>
              <w:t>management guidelines</w:t>
            </w:r>
          </w:p>
        </w:tc>
      </w:tr>
      <w:tr w:rsidR="004E3707" w14:paraId="7BEF5495" w14:textId="77777777" w:rsidTr="00450FCD">
        <w:tc>
          <w:tcPr>
            <w:tcW w:w="5395" w:type="dxa"/>
          </w:tcPr>
          <w:p w14:paraId="40BF4B32" w14:textId="7BC298C0" w:rsidR="004E3707" w:rsidRPr="00EB4FCB" w:rsidRDefault="00640A55" w:rsidP="00EB4FCB">
            <w:pPr>
              <w:jc w:val="center"/>
              <w:rPr>
                <w:rFonts w:cstheme="minorHAnsi"/>
                <w:b/>
                <w:bCs/>
              </w:rPr>
            </w:pPr>
            <w:r>
              <w:rPr>
                <w:rFonts w:cstheme="minorHAnsi"/>
                <w:b/>
                <w:bCs/>
              </w:rPr>
              <w:lastRenderedPageBreak/>
              <w:t>Hiking/Walking (dispersed)</w:t>
            </w:r>
          </w:p>
        </w:tc>
        <w:tc>
          <w:tcPr>
            <w:tcW w:w="5395" w:type="dxa"/>
          </w:tcPr>
          <w:p w14:paraId="51DC4DB0" w14:textId="77777777" w:rsidR="005816BC" w:rsidRPr="005816BC" w:rsidRDefault="005816BC" w:rsidP="005816BC">
            <w:pPr>
              <w:rPr>
                <w:rFonts w:cstheme="minorHAnsi"/>
              </w:rPr>
            </w:pPr>
            <w:r w:rsidRPr="005816BC">
              <w:rPr>
                <w:rFonts w:cstheme="minorHAnsi"/>
              </w:rPr>
              <w:t>Permitted (subject to forestry closures and</w:t>
            </w:r>
          </w:p>
          <w:p w14:paraId="05B4961C" w14:textId="0B9D49C8" w:rsidR="004E3707" w:rsidRDefault="005816BC" w:rsidP="005816BC">
            <w:pPr>
              <w:rPr>
                <w:rFonts w:cstheme="minorHAnsi"/>
              </w:rPr>
            </w:pPr>
            <w:r w:rsidRPr="005816BC">
              <w:rPr>
                <w:rFonts w:cstheme="minorHAnsi"/>
              </w:rPr>
              <w:t>ANR’s discretion)</w:t>
            </w:r>
          </w:p>
        </w:tc>
      </w:tr>
      <w:tr w:rsidR="004E3707" w14:paraId="72FEE5B1" w14:textId="77777777" w:rsidTr="00450FCD">
        <w:tc>
          <w:tcPr>
            <w:tcW w:w="5395" w:type="dxa"/>
          </w:tcPr>
          <w:p w14:paraId="1A9DC4F6" w14:textId="697DBFDE" w:rsidR="004E3707" w:rsidRPr="00EB4FCB" w:rsidRDefault="00640A55" w:rsidP="00EB4FCB">
            <w:pPr>
              <w:jc w:val="center"/>
              <w:rPr>
                <w:rFonts w:cstheme="minorHAnsi"/>
                <w:b/>
                <w:bCs/>
              </w:rPr>
            </w:pPr>
            <w:r>
              <w:rPr>
                <w:rFonts w:cstheme="minorHAnsi"/>
                <w:b/>
                <w:bCs/>
              </w:rPr>
              <w:t>Cross</w:t>
            </w:r>
            <w:r w:rsidR="001E2E6B">
              <w:rPr>
                <w:rFonts w:cstheme="minorHAnsi"/>
                <w:b/>
                <w:bCs/>
              </w:rPr>
              <w:t>-country Skiing (dispersed)</w:t>
            </w:r>
          </w:p>
        </w:tc>
        <w:tc>
          <w:tcPr>
            <w:tcW w:w="5395" w:type="dxa"/>
          </w:tcPr>
          <w:p w14:paraId="00755B74" w14:textId="77777777" w:rsidR="00C62AF8" w:rsidRPr="00C62AF8" w:rsidRDefault="00C62AF8" w:rsidP="00C62AF8">
            <w:pPr>
              <w:rPr>
                <w:rFonts w:cstheme="minorHAnsi"/>
              </w:rPr>
            </w:pPr>
            <w:r w:rsidRPr="00C62AF8">
              <w:rPr>
                <w:rFonts w:cstheme="minorHAnsi"/>
              </w:rPr>
              <w:t>Permitted (subject to forestry closures and</w:t>
            </w:r>
          </w:p>
          <w:p w14:paraId="3199C3F2" w14:textId="31422D16" w:rsidR="004E3707" w:rsidRDefault="00C62AF8" w:rsidP="00C62AF8">
            <w:pPr>
              <w:rPr>
                <w:rFonts w:cstheme="minorHAnsi"/>
              </w:rPr>
            </w:pPr>
            <w:r w:rsidRPr="00C62AF8">
              <w:rPr>
                <w:rFonts w:cstheme="minorHAnsi"/>
              </w:rPr>
              <w:t>ANR’s discretion)</w:t>
            </w:r>
          </w:p>
        </w:tc>
      </w:tr>
      <w:tr w:rsidR="004E3707" w14:paraId="16520FC4" w14:textId="77777777" w:rsidTr="00450FCD">
        <w:tc>
          <w:tcPr>
            <w:tcW w:w="5395" w:type="dxa"/>
          </w:tcPr>
          <w:p w14:paraId="7489B27B" w14:textId="78D01C6B" w:rsidR="004E3707" w:rsidRPr="00EB4FCB" w:rsidRDefault="001E2E6B" w:rsidP="00EB4FCB">
            <w:pPr>
              <w:jc w:val="center"/>
              <w:rPr>
                <w:rFonts w:cstheme="minorHAnsi"/>
                <w:b/>
                <w:bCs/>
              </w:rPr>
            </w:pPr>
            <w:r>
              <w:rPr>
                <w:rFonts w:cstheme="minorHAnsi"/>
                <w:b/>
                <w:bCs/>
              </w:rPr>
              <w:t>Snowshoeing (dispersed)</w:t>
            </w:r>
          </w:p>
        </w:tc>
        <w:tc>
          <w:tcPr>
            <w:tcW w:w="5395" w:type="dxa"/>
          </w:tcPr>
          <w:p w14:paraId="1DCE22BA" w14:textId="77777777" w:rsidR="00C62AF8" w:rsidRPr="00C62AF8" w:rsidRDefault="00C62AF8" w:rsidP="00C62AF8">
            <w:pPr>
              <w:rPr>
                <w:rFonts w:cstheme="minorHAnsi"/>
              </w:rPr>
            </w:pPr>
            <w:r w:rsidRPr="00C62AF8">
              <w:rPr>
                <w:rFonts w:cstheme="minorHAnsi"/>
              </w:rPr>
              <w:t>Permitted (subject to forestry closures and</w:t>
            </w:r>
          </w:p>
          <w:p w14:paraId="619117FC" w14:textId="0816FAD6" w:rsidR="004E3707" w:rsidRDefault="00C62AF8" w:rsidP="00C62AF8">
            <w:pPr>
              <w:rPr>
                <w:rFonts w:cstheme="minorHAnsi"/>
              </w:rPr>
            </w:pPr>
            <w:r w:rsidRPr="00C62AF8">
              <w:rPr>
                <w:rFonts w:cstheme="minorHAnsi"/>
              </w:rPr>
              <w:t>ANR’s discretion)</w:t>
            </w:r>
          </w:p>
        </w:tc>
      </w:tr>
      <w:tr w:rsidR="004E3707" w14:paraId="6C932777" w14:textId="77777777" w:rsidTr="00450FCD">
        <w:tc>
          <w:tcPr>
            <w:tcW w:w="5395" w:type="dxa"/>
          </w:tcPr>
          <w:p w14:paraId="326F2CCC" w14:textId="73CCB548" w:rsidR="004E3707" w:rsidRPr="00EB4FCB" w:rsidRDefault="001E2E6B" w:rsidP="00EB4FCB">
            <w:pPr>
              <w:jc w:val="center"/>
              <w:rPr>
                <w:rFonts w:cstheme="minorHAnsi"/>
                <w:b/>
                <w:bCs/>
              </w:rPr>
            </w:pPr>
            <w:r>
              <w:rPr>
                <w:rFonts w:cstheme="minorHAnsi"/>
                <w:b/>
                <w:bCs/>
              </w:rPr>
              <w:t>Hunting (including training and using dogs)</w:t>
            </w:r>
          </w:p>
        </w:tc>
        <w:tc>
          <w:tcPr>
            <w:tcW w:w="5395" w:type="dxa"/>
          </w:tcPr>
          <w:p w14:paraId="1B9B5AB2" w14:textId="77777777" w:rsidR="00510D79" w:rsidRPr="00510D79" w:rsidRDefault="00510D79" w:rsidP="00510D79">
            <w:pPr>
              <w:rPr>
                <w:rFonts w:cstheme="minorHAnsi"/>
              </w:rPr>
            </w:pPr>
            <w:r w:rsidRPr="00510D79">
              <w:rPr>
                <w:rFonts w:cstheme="minorHAnsi"/>
              </w:rPr>
              <w:t>Permitted (subject to forestry closures,</w:t>
            </w:r>
          </w:p>
          <w:p w14:paraId="31F321CD" w14:textId="77777777" w:rsidR="00510D79" w:rsidRPr="00510D79" w:rsidRDefault="00510D79" w:rsidP="00510D79">
            <w:pPr>
              <w:rPr>
                <w:rFonts w:cstheme="minorHAnsi"/>
              </w:rPr>
            </w:pPr>
            <w:r w:rsidRPr="00510D79">
              <w:rPr>
                <w:rFonts w:cstheme="minorHAnsi"/>
              </w:rPr>
              <w:t>ANR’s discretion, and applicable state laws</w:t>
            </w:r>
          </w:p>
          <w:p w14:paraId="6E1667A5" w14:textId="576485B8" w:rsidR="004E3707" w:rsidRDefault="00510D79" w:rsidP="00510D79">
            <w:pPr>
              <w:rPr>
                <w:rFonts w:cstheme="minorHAnsi"/>
              </w:rPr>
            </w:pPr>
            <w:r w:rsidRPr="00510D79">
              <w:rPr>
                <w:rFonts w:cstheme="minorHAnsi"/>
              </w:rPr>
              <w:t>and regulations)</w:t>
            </w:r>
          </w:p>
        </w:tc>
      </w:tr>
      <w:tr w:rsidR="004E3707" w14:paraId="69F2B44A" w14:textId="77777777" w:rsidTr="00450FCD">
        <w:tc>
          <w:tcPr>
            <w:tcW w:w="5395" w:type="dxa"/>
          </w:tcPr>
          <w:p w14:paraId="065E4744" w14:textId="647DE09A" w:rsidR="004E3707" w:rsidRPr="00EB4FCB" w:rsidRDefault="00CD29DF" w:rsidP="00EB4FCB">
            <w:pPr>
              <w:jc w:val="center"/>
              <w:rPr>
                <w:rFonts w:cstheme="minorHAnsi"/>
                <w:b/>
                <w:bCs/>
              </w:rPr>
            </w:pPr>
            <w:r>
              <w:rPr>
                <w:rFonts w:cstheme="minorHAnsi"/>
                <w:b/>
                <w:bCs/>
              </w:rPr>
              <w:t>Trapping</w:t>
            </w:r>
          </w:p>
        </w:tc>
        <w:tc>
          <w:tcPr>
            <w:tcW w:w="5395" w:type="dxa"/>
          </w:tcPr>
          <w:p w14:paraId="1369A29C" w14:textId="77777777" w:rsidR="00510D79" w:rsidRPr="00510D79" w:rsidRDefault="00510D79" w:rsidP="00510D79">
            <w:pPr>
              <w:rPr>
                <w:rFonts w:cstheme="minorHAnsi"/>
              </w:rPr>
            </w:pPr>
            <w:r w:rsidRPr="00510D79">
              <w:rPr>
                <w:rFonts w:cstheme="minorHAnsi"/>
              </w:rPr>
              <w:t>Permitted (subject to forestry closures,</w:t>
            </w:r>
          </w:p>
          <w:p w14:paraId="568FF411" w14:textId="77777777" w:rsidR="00510D79" w:rsidRPr="00510D79" w:rsidRDefault="00510D79" w:rsidP="00510D79">
            <w:pPr>
              <w:rPr>
                <w:rFonts w:cstheme="minorHAnsi"/>
              </w:rPr>
            </w:pPr>
            <w:r w:rsidRPr="00510D79">
              <w:rPr>
                <w:rFonts w:cstheme="minorHAnsi"/>
              </w:rPr>
              <w:t>ANR’s discretion, and applicable state laws</w:t>
            </w:r>
          </w:p>
          <w:p w14:paraId="69E0A3A4" w14:textId="6B930F42" w:rsidR="004E3707" w:rsidRDefault="00510D79" w:rsidP="00510D79">
            <w:pPr>
              <w:rPr>
                <w:rFonts w:cstheme="minorHAnsi"/>
              </w:rPr>
            </w:pPr>
            <w:r w:rsidRPr="00510D79">
              <w:rPr>
                <w:rFonts w:cstheme="minorHAnsi"/>
              </w:rPr>
              <w:t>and regulations)</w:t>
            </w:r>
          </w:p>
        </w:tc>
      </w:tr>
      <w:tr w:rsidR="004E3707" w14:paraId="389D0F1A" w14:textId="77777777" w:rsidTr="00450FCD">
        <w:tc>
          <w:tcPr>
            <w:tcW w:w="5395" w:type="dxa"/>
          </w:tcPr>
          <w:p w14:paraId="41FD82F1" w14:textId="4FBB7CEC" w:rsidR="004E3707" w:rsidRPr="00EB4FCB" w:rsidRDefault="00CD29DF" w:rsidP="00EB4FCB">
            <w:pPr>
              <w:jc w:val="center"/>
              <w:rPr>
                <w:rFonts w:cstheme="minorHAnsi"/>
                <w:b/>
                <w:bCs/>
              </w:rPr>
            </w:pPr>
            <w:r>
              <w:rPr>
                <w:rFonts w:cstheme="minorHAnsi"/>
                <w:b/>
                <w:bCs/>
              </w:rPr>
              <w:t>Fishing</w:t>
            </w:r>
          </w:p>
        </w:tc>
        <w:tc>
          <w:tcPr>
            <w:tcW w:w="5395" w:type="dxa"/>
          </w:tcPr>
          <w:p w14:paraId="0DF2D58B" w14:textId="77777777" w:rsidR="00546D32" w:rsidRPr="00546D32" w:rsidRDefault="00546D32" w:rsidP="00546D32">
            <w:pPr>
              <w:rPr>
                <w:rFonts w:cstheme="minorHAnsi"/>
              </w:rPr>
            </w:pPr>
            <w:r w:rsidRPr="00546D32">
              <w:rPr>
                <w:rFonts w:cstheme="minorHAnsi"/>
              </w:rPr>
              <w:t>Permitted (subject to forestry closures,</w:t>
            </w:r>
          </w:p>
          <w:p w14:paraId="37F6E00E" w14:textId="77777777" w:rsidR="00546D32" w:rsidRPr="00546D32" w:rsidRDefault="00546D32" w:rsidP="00546D32">
            <w:pPr>
              <w:rPr>
                <w:rFonts w:cstheme="minorHAnsi"/>
              </w:rPr>
            </w:pPr>
            <w:r w:rsidRPr="00546D32">
              <w:rPr>
                <w:rFonts w:cstheme="minorHAnsi"/>
              </w:rPr>
              <w:t>ANR’s discretion, and applicable state laws</w:t>
            </w:r>
          </w:p>
          <w:p w14:paraId="35953849" w14:textId="14FE5986" w:rsidR="004E3707" w:rsidRDefault="00546D32" w:rsidP="00546D32">
            <w:pPr>
              <w:rPr>
                <w:rFonts w:cstheme="minorHAnsi"/>
              </w:rPr>
            </w:pPr>
            <w:r w:rsidRPr="00546D32">
              <w:rPr>
                <w:rFonts w:cstheme="minorHAnsi"/>
              </w:rPr>
              <w:t>and regulations)</w:t>
            </w:r>
          </w:p>
        </w:tc>
      </w:tr>
      <w:tr w:rsidR="004E3707" w14:paraId="33EF2939" w14:textId="77777777" w:rsidTr="00450FCD">
        <w:tc>
          <w:tcPr>
            <w:tcW w:w="5395" w:type="dxa"/>
          </w:tcPr>
          <w:p w14:paraId="064E434A" w14:textId="51375663" w:rsidR="004E3707" w:rsidRPr="00EB4FCB" w:rsidRDefault="00CD29DF" w:rsidP="00EB4FCB">
            <w:pPr>
              <w:jc w:val="center"/>
              <w:rPr>
                <w:rFonts w:cstheme="minorHAnsi"/>
                <w:b/>
                <w:bCs/>
              </w:rPr>
            </w:pPr>
            <w:r>
              <w:rPr>
                <w:rFonts w:cstheme="minorHAnsi"/>
                <w:b/>
                <w:bCs/>
              </w:rPr>
              <w:t>Boating</w:t>
            </w:r>
          </w:p>
        </w:tc>
        <w:tc>
          <w:tcPr>
            <w:tcW w:w="5395" w:type="dxa"/>
          </w:tcPr>
          <w:p w14:paraId="3FCAE087" w14:textId="77777777" w:rsidR="00546D32" w:rsidRPr="00546D32" w:rsidRDefault="00546D32" w:rsidP="00546D32">
            <w:pPr>
              <w:rPr>
                <w:rFonts w:cstheme="minorHAnsi"/>
              </w:rPr>
            </w:pPr>
            <w:r w:rsidRPr="00546D32">
              <w:rPr>
                <w:rFonts w:cstheme="minorHAnsi"/>
              </w:rPr>
              <w:t>Permitted (subject to forestry closures,</w:t>
            </w:r>
          </w:p>
          <w:p w14:paraId="65147747" w14:textId="77777777" w:rsidR="00546D32" w:rsidRPr="00546D32" w:rsidRDefault="00546D32" w:rsidP="00546D32">
            <w:pPr>
              <w:rPr>
                <w:rFonts w:cstheme="minorHAnsi"/>
              </w:rPr>
            </w:pPr>
            <w:r w:rsidRPr="00546D32">
              <w:rPr>
                <w:rFonts w:cstheme="minorHAnsi"/>
              </w:rPr>
              <w:t>ANR’s discretion, and applicable state laws</w:t>
            </w:r>
          </w:p>
          <w:p w14:paraId="037829FB" w14:textId="5D30CFA2" w:rsidR="004E3707" w:rsidRDefault="00546D32" w:rsidP="00546D32">
            <w:pPr>
              <w:rPr>
                <w:rFonts w:cstheme="minorHAnsi"/>
              </w:rPr>
            </w:pPr>
            <w:r w:rsidRPr="00546D32">
              <w:rPr>
                <w:rFonts w:cstheme="minorHAnsi"/>
              </w:rPr>
              <w:t>and regulations)</w:t>
            </w:r>
          </w:p>
        </w:tc>
      </w:tr>
      <w:tr w:rsidR="004E3707" w14:paraId="7B0DC5E1" w14:textId="77777777" w:rsidTr="00450FCD">
        <w:tc>
          <w:tcPr>
            <w:tcW w:w="5395" w:type="dxa"/>
          </w:tcPr>
          <w:p w14:paraId="3E944E51" w14:textId="5441DA12" w:rsidR="004E3707" w:rsidRPr="00EB4FCB" w:rsidRDefault="00CD29DF" w:rsidP="00EB4FCB">
            <w:pPr>
              <w:jc w:val="center"/>
              <w:rPr>
                <w:rFonts w:cstheme="minorHAnsi"/>
                <w:b/>
                <w:bCs/>
              </w:rPr>
            </w:pPr>
            <w:r>
              <w:rPr>
                <w:rFonts w:cstheme="minorHAnsi"/>
                <w:b/>
                <w:bCs/>
              </w:rPr>
              <w:t>Swimming</w:t>
            </w:r>
          </w:p>
        </w:tc>
        <w:tc>
          <w:tcPr>
            <w:tcW w:w="5395" w:type="dxa"/>
          </w:tcPr>
          <w:p w14:paraId="42E86D38" w14:textId="77777777" w:rsidR="00895014" w:rsidRPr="00895014" w:rsidRDefault="00895014" w:rsidP="00895014">
            <w:pPr>
              <w:rPr>
                <w:rFonts w:cstheme="minorHAnsi"/>
              </w:rPr>
            </w:pPr>
            <w:r w:rsidRPr="00895014">
              <w:rPr>
                <w:rFonts w:cstheme="minorHAnsi"/>
              </w:rPr>
              <w:t>Permitted (subject to forestry closures and</w:t>
            </w:r>
          </w:p>
          <w:p w14:paraId="5A8D5549" w14:textId="4E13D1F6" w:rsidR="004E3707" w:rsidRDefault="00895014" w:rsidP="00895014">
            <w:pPr>
              <w:rPr>
                <w:rFonts w:cstheme="minorHAnsi"/>
              </w:rPr>
            </w:pPr>
            <w:r w:rsidRPr="00895014">
              <w:rPr>
                <w:rFonts w:cstheme="minorHAnsi"/>
              </w:rPr>
              <w:t>ANR’s discretion</w:t>
            </w:r>
            <w:r>
              <w:rPr>
                <w:rFonts w:cstheme="minorHAnsi"/>
              </w:rPr>
              <w:t>)</w:t>
            </w:r>
          </w:p>
        </w:tc>
      </w:tr>
      <w:tr w:rsidR="004E3707" w14:paraId="44CBAE0E" w14:textId="77777777" w:rsidTr="00450FCD">
        <w:tc>
          <w:tcPr>
            <w:tcW w:w="5395" w:type="dxa"/>
          </w:tcPr>
          <w:p w14:paraId="07AC5C2E" w14:textId="1AFD95EF" w:rsidR="004E3707" w:rsidRPr="00EB4FCB" w:rsidRDefault="00CD29DF" w:rsidP="00EB4FCB">
            <w:pPr>
              <w:jc w:val="center"/>
              <w:rPr>
                <w:rFonts w:cstheme="minorHAnsi"/>
                <w:b/>
                <w:bCs/>
              </w:rPr>
            </w:pPr>
            <w:r>
              <w:rPr>
                <w:rFonts w:cstheme="minorHAnsi"/>
                <w:b/>
                <w:bCs/>
              </w:rPr>
              <w:t>Wildlife Observation</w:t>
            </w:r>
          </w:p>
        </w:tc>
        <w:tc>
          <w:tcPr>
            <w:tcW w:w="5395" w:type="dxa"/>
          </w:tcPr>
          <w:p w14:paraId="379642E4" w14:textId="77777777" w:rsidR="00895014" w:rsidRPr="00895014" w:rsidRDefault="00895014" w:rsidP="00895014">
            <w:pPr>
              <w:rPr>
                <w:rFonts w:cstheme="minorHAnsi"/>
              </w:rPr>
            </w:pPr>
            <w:r w:rsidRPr="00895014">
              <w:rPr>
                <w:rFonts w:cstheme="minorHAnsi"/>
              </w:rPr>
              <w:t>Permitted (subject to forestry closures and</w:t>
            </w:r>
          </w:p>
          <w:p w14:paraId="7A59096E" w14:textId="26AB16A8" w:rsidR="004E3707" w:rsidRDefault="00895014" w:rsidP="00895014">
            <w:pPr>
              <w:rPr>
                <w:rFonts w:cstheme="minorHAnsi"/>
              </w:rPr>
            </w:pPr>
            <w:r w:rsidRPr="00895014">
              <w:rPr>
                <w:rFonts w:cstheme="minorHAnsi"/>
              </w:rPr>
              <w:t>ANR’s discretion</w:t>
            </w:r>
            <w:r>
              <w:rPr>
                <w:rFonts w:cstheme="minorHAnsi"/>
              </w:rPr>
              <w:t>)</w:t>
            </w:r>
          </w:p>
        </w:tc>
      </w:tr>
      <w:tr w:rsidR="004E3707" w14:paraId="0687FBC0" w14:textId="77777777" w:rsidTr="00450FCD">
        <w:tc>
          <w:tcPr>
            <w:tcW w:w="5395" w:type="dxa"/>
          </w:tcPr>
          <w:p w14:paraId="41AAEDB7" w14:textId="301F582F" w:rsidR="004E3707" w:rsidRPr="00EB4FCB" w:rsidRDefault="00CD29DF" w:rsidP="00EB4FCB">
            <w:pPr>
              <w:jc w:val="center"/>
              <w:rPr>
                <w:rFonts w:cstheme="minorHAnsi"/>
                <w:b/>
                <w:bCs/>
              </w:rPr>
            </w:pPr>
            <w:r>
              <w:rPr>
                <w:rFonts w:cstheme="minorHAnsi"/>
                <w:b/>
                <w:bCs/>
              </w:rPr>
              <w:t>Other Dispersed Pedestrian Uses</w:t>
            </w:r>
          </w:p>
        </w:tc>
        <w:tc>
          <w:tcPr>
            <w:tcW w:w="5395" w:type="dxa"/>
          </w:tcPr>
          <w:p w14:paraId="30C1D2FB" w14:textId="77777777" w:rsidR="00895014" w:rsidRPr="00895014" w:rsidRDefault="00895014" w:rsidP="00895014">
            <w:pPr>
              <w:rPr>
                <w:rFonts w:cstheme="minorHAnsi"/>
              </w:rPr>
            </w:pPr>
            <w:r w:rsidRPr="00895014">
              <w:rPr>
                <w:rFonts w:cstheme="minorHAnsi"/>
              </w:rPr>
              <w:t>May be permitted through Special Use</w:t>
            </w:r>
          </w:p>
          <w:p w14:paraId="16C7B556" w14:textId="77777777" w:rsidR="00895014" w:rsidRPr="00895014" w:rsidRDefault="00895014" w:rsidP="00895014">
            <w:pPr>
              <w:rPr>
                <w:rFonts w:cstheme="minorHAnsi"/>
              </w:rPr>
            </w:pPr>
            <w:r w:rsidRPr="00895014">
              <w:rPr>
                <w:rFonts w:cstheme="minorHAnsi"/>
              </w:rPr>
              <w:t>Permit from ANR under specific</w:t>
            </w:r>
          </w:p>
          <w:p w14:paraId="556E60E4" w14:textId="06846908" w:rsidR="004E3707" w:rsidRDefault="00895014" w:rsidP="00895014">
            <w:pPr>
              <w:rPr>
                <w:rFonts w:cstheme="minorHAnsi"/>
              </w:rPr>
            </w:pPr>
            <w:r w:rsidRPr="00895014">
              <w:rPr>
                <w:rFonts w:cstheme="minorHAnsi"/>
              </w:rPr>
              <w:t>conditions</w:t>
            </w:r>
          </w:p>
        </w:tc>
      </w:tr>
      <w:tr w:rsidR="004E3707" w14:paraId="275ABA80" w14:textId="77777777" w:rsidTr="00450FCD">
        <w:tc>
          <w:tcPr>
            <w:tcW w:w="5395" w:type="dxa"/>
          </w:tcPr>
          <w:p w14:paraId="163BC965" w14:textId="57504313" w:rsidR="004E3707" w:rsidRPr="00EB4FCB" w:rsidRDefault="00CD29DF" w:rsidP="00EB4FCB">
            <w:pPr>
              <w:jc w:val="center"/>
              <w:rPr>
                <w:rFonts w:cstheme="minorHAnsi"/>
                <w:b/>
                <w:bCs/>
              </w:rPr>
            </w:pPr>
            <w:r>
              <w:rPr>
                <w:rFonts w:cstheme="minorHAnsi"/>
                <w:b/>
                <w:bCs/>
              </w:rPr>
              <w:t>Automobile Use</w:t>
            </w:r>
          </w:p>
        </w:tc>
        <w:tc>
          <w:tcPr>
            <w:tcW w:w="5395" w:type="dxa"/>
          </w:tcPr>
          <w:p w14:paraId="5E10DE0B" w14:textId="77777777" w:rsidR="0025597C" w:rsidRPr="0025597C" w:rsidRDefault="0025597C" w:rsidP="0025597C">
            <w:pPr>
              <w:rPr>
                <w:rFonts w:cstheme="minorHAnsi"/>
              </w:rPr>
            </w:pPr>
            <w:r w:rsidRPr="0025597C">
              <w:rPr>
                <w:rFonts w:cstheme="minorHAnsi"/>
              </w:rPr>
              <w:t>Permitted in identified Corridors, provided a</w:t>
            </w:r>
          </w:p>
          <w:p w14:paraId="0EA9E8F5" w14:textId="4823417C" w:rsidR="004E3707" w:rsidRDefault="0025597C" w:rsidP="0025597C">
            <w:pPr>
              <w:rPr>
                <w:rFonts w:cstheme="minorHAnsi"/>
              </w:rPr>
            </w:pPr>
            <w:r w:rsidRPr="0025597C">
              <w:rPr>
                <w:rFonts w:cstheme="minorHAnsi"/>
              </w:rPr>
              <w:t>Corridor Manager is designated</w:t>
            </w:r>
          </w:p>
        </w:tc>
      </w:tr>
      <w:tr w:rsidR="004E3707" w14:paraId="34BD7BDE" w14:textId="77777777" w:rsidTr="00450FCD">
        <w:tc>
          <w:tcPr>
            <w:tcW w:w="5395" w:type="dxa"/>
          </w:tcPr>
          <w:p w14:paraId="36A955B3" w14:textId="44E22F83" w:rsidR="004E3707" w:rsidRPr="00EB4FCB" w:rsidRDefault="00CD29DF" w:rsidP="00EB4FCB">
            <w:pPr>
              <w:jc w:val="center"/>
              <w:rPr>
                <w:rFonts w:cstheme="minorHAnsi"/>
                <w:b/>
                <w:bCs/>
              </w:rPr>
            </w:pPr>
            <w:r>
              <w:rPr>
                <w:rFonts w:cstheme="minorHAnsi"/>
                <w:b/>
                <w:bCs/>
              </w:rPr>
              <w:t>Snowmobiling</w:t>
            </w:r>
          </w:p>
        </w:tc>
        <w:tc>
          <w:tcPr>
            <w:tcW w:w="5395" w:type="dxa"/>
          </w:tcPr>
          <w:p w14:paraId="2709BDC9" w14:textId="77777777" w:rsidR="00E70274" w:rsidRPr="00E70274" w:rsidRDefault="00E70274" w:rsidP="00E70274">
            <w:pPr>
              <w:rPr>
                <w:rFonts w:cstheme="minorHAnsi"/>
              </w:rPr>
            </w:pPr>
            <w:r w:rsidRPr="00E70274">
              <w:rPr>
                <w:rFonts w:cstheme="minorHAnsi"/>
              </w:rPr>
              <w:t>Permitted in identified Recreation</w:t>
            </w:r>
          </w:p>
          <w:p w14:paraId="3BC29AE4" w14:textId="77777777" w:rsidR="00E70274" w:rsidRPr="00E70274" w:rsidRDefault="00E70274" w:rsidP="00E70274">
            <w:pPr>
              <w:rPr>
                <w:rFonts w:cstheme="minorHAnsi"/>
              </w:rPr>
            </w:pPr>
            <w:r w:rsidRPr="00E70274">
              <w:rPr>
                <w:rFonts w:cstheme="minorHAnsi"/>
              </w:rPr>
              <w:t>Corridors, provided a Corridor Manager</w:t>
            </w:r>
          </w:p>
          <w:p w14:paraId="1949869A" w14:textId="33BCF29F" w:rsidR="004E3707" w:rsidRDefault="00E70274" w:rsidP="00E70274">
            <w:pPr>
              <w:rPr>
                <w:rFonts w:cstheme="minorHAnsi"/>
              </w:rPr>
            </w:pPr>
            <w:r w:rsidRPr="00E70274">
              <w:rPr>
                <w:rFonts w:cstheme="minorHAnsi"/>
              </w:rPr>
              <w:t>is designated</w:t>
            </w:r>
          </w:p>
        </w:tc>
      </w:tr>
      <w:tr w:rsidR="00CD29DF" w14:paraId="30E2D14C" w14:textId="77777777" w:rsidTr="00450FCD">
        <w:tc>
          <w:tcPr>
            <w:tcW w:w="5395" w:type="dxa"/>
          </w:tcPr>
          <w:p w14:paraId="169FAC28" w14:textId="01670C37" w:rsidR="00CD29DF" w:rsidRDefault="00944352" w:rsidP="00EB4FCB">
            <w:pPr>
              <w:jc w:val="center"/>
              <w:rPr>
                <w:rFonts w:cstheme="minorHAnsi"/>
                <w:b/>
                <w:bCs/>
              </w:rPr>
            </w:pPr>
            <w:r>
              <w:rPr>
                <w:rFonts w:cstheme="minorHAnsi"/>
                <w:b/>
                <w:bCs/>
              </w:rPr>
              <w:t>Bicycling</w:t>
            </w:r>
          </w:p>
        </w:tc>
        <w:tc>
          <w:tcPr>
            <w:tcW w:w="5395" w:type="dxa"/>
          </w:tcPr>
          <w:p w14:paraId="020A8429" w14:textId="77777777" w:rsidR="00E70274" w:rsidRPr="00E70274" w:rsidRDefault="00E70274" w:rsidP="00E70274">
            <w:pPr>
              <w:rPr>
                <w:rFonts w:cstheme="minorHAnsi"/>
              </w:rPr>
            </w:pPr>
            <w:r w:rsidRPr="00E70274">
              <w:rPr>
                <w:rFonts w:cstheme="minorHAnsi"/>
              </w:rPr>
              <w:t>Permitted in identified Recreation</w:t>
            </w:r>
          </w:p>
          <w:p w14:paraId="687CD01D" w14:textId="77777777" w:rsidR="00E70274" w:rsidRPr="00E70274" w:rsidRDefault="00E70274" w:rsidP="00E70274">
            <w:pPr>
              <w:rPr>
                <w:rFonts w:cstheme="minorHAnsi"/>
              </w:rPr>
            </w:pPr>
            <w:r w:rsidRPr="00E70274">
              <w:rPr>
                <w:rFonts w:cstheme="minorHAnsi"/>
              </w:rPr>
              <w:t>Corridors, provided a Corridor Manager</w:t>
            </w:r>
          </w:p>
          <w:p w14:paraId="069C2FCF" w14:textId="1748E3B9" w:rsidR="00CD29DF" w:rsidRDefault="00E70274" w:rsidP="00E70274">
            <w:pPr>
              <w:rPr>
                <w:rFonts w:cstheme="minorHAnsi"/>
              </w:rPr>
            </w:pPr>
            <w:r w:rsidRPr="00E70274">
              <w:rPr>
                <w:rFonts w:cstheme="minorHAnsi"/>
              </w:rPr>
              <w:t>is designated</w:t>
            </w:r>
          </w:p>
        </w:tc>
      </w:tr>
      <w:tr w:rsidR="00CD29DF" w14:paraId="3F712A4C" w14:textId="77777777" w:rsidTr="00450FCD">
        <w:tc>
          <w:tcPr>
            <w:tcW w:w="5395" w:type="dxa"/>
          </w:tcPr>
          <w:p w14:paraId="6CACDD2F" w14:textId="08D64D67" w:rsidR="00CD29DF" w:rsidRDefault="00944352" w:rsidP="00EB4FCB">
            <w:pPr>
              <w:jc w:val="center"/>
              <w:rPr>
                <w:rFonts w:cstheme="minorHAnsi"/>
                <w:b/>
                <w:bCs/>
              </w:rPr>
            </w:pPr>
            <w:r>
              <w:rPr>
                <w:rFonts w:cstheme="minorHAnsi"/>
                <w:b/>
                <w:bCs/>
              </w:rPr>
              <w:t>Horseback Riding</w:t>
            </w:r>
          </w:p>
        </w:tc>
        <w:tc>
          <w:tcPr>
            <w:tcW w:w="5395" w:type="dxa"/>
          </w:tcPr>
          <w:p w14:paraId="53EE180F" w14:textId="77777777" w:rsidR="009D62C3" w:rsidRPr="009D62C3" w:rsidRDefault="009D62C3" w:rsidP="009D62C3">
            <w:pPr>
              <w:rPr>
                <w:rFonts w:cstheme="minorHAnsi"/>
              </w:rPr>
            </w:pPr>
            <w:r w:rsidRPr="009D62C3">
              <w:rPr>
                <w:rFonts w:cstheme="minorHAnsi"/>
              </w:rPr>
              <w:t>Permitted in identified Recreation</w:t>
            </w:r>
          </w:p>
          <w:p w14:paraId="701DDC00" w14:textId="77777777" w:rsidR="009D62C3" w:rsidRPr="009D62C3" w:rsidRDefault="009D62C3" w:rsidP="009D62C3">
            <w:pPr>
              <w:rPr>
                <w:rFonts w:cstheme="minorHAnsi"/>
              </w:rPr>
            </w:pPr>
            <w:r w:rsidRPr="009D62C3">
              <w:rPr>
                <w:rFonts w:cstheme="minorHAnsi"/>
              </w:rPr>
              <w:t>Corridors, provided a Corridor Manager</w:t>
            </w:r>
          </w:p>
          <w:p w14:paraId="3EAE4A9C" w14:textId="448DE310" w:rsidR="00CD29DF" w:rsidRDefault="009D62C3" w:rsidP="009D62C3">
            <w:pPr>
              <w:rPr>
                <w:rFonts w:cstheme="minorHAnsi"/>
              </w:rPr>
            </w:pPr>
            <w:r w:rsidRPr="009D62C3">
              <w:rPr>
                <w:rFonts w:cstheme="minorHAnsi"/>
              </w:rPr>
              <w:t>is designated</w:t>
            </w:r>
          </w:p>
        </w:tc>
      </w:tr>
      <w:tr w:rsidR="00CD29DF" w14:paraId="45D40EF5" w14:textId="77777777" w:rsidTr="00450FCD">
        <w:tc>
          <w:tcPr>
            <w:tcW w:w="5395" w:type="dxa"/>
          </w:tcPr>
          <w:p w14:paraId="747BC78A" w14:textId="439A52FD" w:rsidR="00CD29DF" w:rsidRDefault="00944352" w:rsidP="00EB4FCB">
            <w:pPr>
              <w:jc w:val="center"/>
              <w:rPr>
                <w:rFonts w:cstheme="minorHAnsi"/>
                <w:b/>
                <w:bCs/>
              </w:rPr>
            </w:pPr>
            <w:r>
              <w:rPr>
                <w:rFonts w:cstheme="minorHAnsi"/>
                <w:b/>
                <w:bCs/>
              </w:rPr>
              <w:t>Hiking Trails</w:t>
            </w:r>
          </w:p>
        </w:tc>
        <w:tc>
          <w:tcPr>
            <w:tcW w:w="5395" w:type="dxa"/>
          </w:tcPr>
          <w:p w14:paraId="2B8838FE" w14:textId="77777777" w:rsidR="009D62C3" w:rsidRPr="009D62C3" w:rsidRDefault="009D62C3" w:rsidP="009D62C3">
            <w:pPr>
              <w:rPr>
                <w:rFonts w:cstheme="minorHAnsi"/>
              </w:rPr>
            </w:pPr>
            <w:r w:rsidRPr="009D62C3">
              <w:rPr>
                <w:rFonts w:cstheme="minorHAnsi"/>
              </w:rPr>
              <w:t>Permitted in identified Recreation</w:t>
            </w:r>
          </w:p>
          <w:p w14:paraId="23FF4410" w14:textId="77777777" w:rsidR="009D62C3" w:rsidRPr="009D62C3" w:rsidRDefault="009D62C3" w:rsidP="009D62C3">
            <w:pPr>
              <w:rPr>
                <w:rFonts w:cstheme="minorHAnsi"/>
              </w:rPr>
            </w:pPr>
            <w:r w:rsidRPr="009D62C3">
              <w:rPr>
                <w:rFonts w:cstheme="minorHAnsi"/>
              </w:rPr>
              <w:t>Corridors, provided a Corridor Manager</w:t>
            </w:r>
          </w:p>
          <w:p w14:paraId="4BA2F66A" w14:textId="12E2E0D9" w:rsidR="00CD29DF" w:rsidRDefault="009D62C3" w:rsidP="009D62C3">
            <w:pPr>
              <w:rPr>
                <w:rFonts w:cstheme="minorHAnsi"/>
              </w:rPr>
            </w:pPr>
            <w:r w:rsidRPr="009D62C3">
              <w:rPr>
                <w:rFonts w:cstheme="minorHAnsi"/>
              </w:rPr>
              <w:t>is designated</w:t>
            </w:r>
          </w:p>
        </w:tc>
      </w:tr>
      <w:tr w:rsidR="00CD29DF" w14:paraId="391E6583" w14:textId="77777777" w:rsidTr="00450FCD">
        <w:tc>
          <w:tcPr>
            <w:tcW w:w="5395" w:type="dxa"/>
          </w:tcPr>
          <w:p w14:paraId="55F2A898" w14:textId="428DDA40" w:rsidR="004B7839" w:rsidRDefault="00944352" w:rsidP="004B7839">
            <w:pPr>
              <w:jc w:val="center"/>
              <w:rPr>
                <w:rFonts w:cstheme="minorHAnsi"/>
                <w:b/>
                <w:bCs/>
              </w:rPr>
            </w:pPr>
            <w:r w:rsidRPr="00B400BD">
              <w:rPr>
                <w:rFonts w:cstheme="minorHAnsi"/>
                <w:b/>
                <w:bCs/>
                <w:highlight w:val="yellow"/>
              </w:rPr>
              <w:t>All-Terrain Vehicles</w:t>
            </w:r>
            <w:r w:rsidR="00185AD2" w:rsidRPr="00B400BD">
              <w:rPr>
                <w:rFonts w:cstheme="minorHAnsi"/>
                <w:b/>
                <w:bCs/>
                <w:highlight w:val="yellow"/>
              </w:rPr>
              <w:t xml:space="preserve"> (ATVs/UTVs)</w:t>
            </w:r>
          </w:p>
        </w:tc>
        <w:tc>
          <w:tcPr>
            <w:tcW w:w="5395" w:type="dxa"/>
          </w:tcPr>
          <w:p w14:paraId="47CD93C8" w14:textId="77777777" w:rsidR="00185AD2" w:rsidRPr="00185AD2" w:rsidRDefault="00185AD2" w:rsidP="00185AD2">
            <w:pPr>
              <w:rPr>
                <w:rFonts w:cstheme="minorHAnsi"/>
              </w:rPr>
            </w:pPr>
            <w:r w:rsidRPr="00185AD2">
              <w:rPr>
                <w:rFonts w:cstheme="minorHAnsi"/>
              </w:rPr>
              <w:t>Generally prohibited except for emergency</w:t>
            </w:r>
          </w:p>
          <w:p w14:paraId="593AA024" w14:textId="34AB2AA9" w:rsidR="00CD29DF" w:rsidRDefault="00185AD2" w:rsidP="00185AD2">
            <w:pPr>
              <w:rPr>
                <w:rFonts w:cstheme="minorHAnsi"/>
              </w:rPr>
            </w:pPr>
            <w:r w:rsidRPr="00185AD2">
              <w:rPr>
                <w:rFonts w:cstheme="minorHAnsi"/>
              </w:rPr>
              <w:t>or management purposes</w:t>
            </w:r>
          </w:p>
        </w:tc>
      </w:tr>
      <w:tr w:rsidR="00CD29DF" w14:paraId="1E0F6855" w14:textId="77777777" w:rsidTr="00450FCD">
        <w:tc>
          <w:tcPr>
            <w:tcW w:w="5395" w:type="dxa"/>
          </w:tcPr>
          <w:p w14:paraId="0FD94009" w14:textId="00A48BDA" w:rsidR="004B7839" w:rsidRDefault="004B7839" w:rsidP="00CF27C5">
            <w:pPr>
              <w:jc w:val="center"/>
              <w:rPr>
                <w:rFonts w:cstheme="minorHAnsi"/>
                <w:b/>
                <w:bCs/>
              </w:rPr>
            </w:pPr>
            <w:r>
              <w:rPr>
                <w:rFonts w:cstheme="minorHAnsi"/>
                <w:b/>
                <w:bCs/>
              </w:rPr>
              <w:t>Special Access for Disabled Persons</w:t>
            </w:r>
          </w:p>
        </w:tc>
        <w:tc>
          <w:tcPr>
            <w:tcW w:w="5395" w:type="dxa"/>
          </w:tcPr>
          <w:p w14:paraId="512164CF" w14:textId="77777777" w:rsidR="00185AD2" w:rsidRPr="00185AD2" w:rsidRDefault="00185AD2" w:rsidP="00185AD2">
            <w:pPr>
              <w:rPr>
                <w:rFonts w:cstheme="minorHAnsi"/>
              </w:rPr>
            </w:pPr>
            <w:r w:rsidRPr="00185AD2">
              <w:rPr>
                <w:rFonts w:cstheme="minorHAnsi"/>
              </w:rPr>
              <w:t>Permitted in identified corridors and with a</w:t>
            </w:r>
          </w:p>
          <w:p w14:paraId="09252A20" w14:textId="77777777" w:rsidR="00185AD2" w:rsidRPr="00185AD2" w:rsidRDefault="00185AD2" w:rsidP="00185AD2">
            <w:pPr>
              <w:rPr>
                <w:rFonts w:cstheme="minorHAnsi"/>
              </w:rPr>
            </w:pPr>
            <w:r w:rsidRPr="00185AD2">
              <w:rPr>
                <w:rFonts w:cstheme="minorHAnsi"/>
              </w:rPr>
              <w:t>permit from ANR</w:t>
            </w:r>
          </w:p>
          <w:p w14:paraId="71CDC7B1" w14:textId="77777777" w:rsidR="00185AD2" w:rsidRPr="00185AD2" w:rsidRDefault="00185AD2" w:rsidP="00185AD2">
            <w:pPr>
              <w:rPr>
                <w:rFonts w:cstheme="minorHAnsi"/>
              </w:rPr>
            </w:pPr>
            <w:r w:rsidRPr="00185AD2">
              <w:rPr>
                <w:rFonts w:cstheme="minorHAnsi"/>
              </w:rPr>
              <w:t>May include use of motorized wheelchairs or</w:t>
            </w:r>
          </w:p>
          <w:p w14:paraId="1C7A6207" w14:textId="7E72C8BC" w:rsidR="00CD29DF" w:rsidRDefault="00185AD2" w:rsidP="00185AD2">
            <w:pPr>
              <w:rPr>
                <w:rFonts w:cstheme="minorHAnsi"/>
              </w:rPr>
            </w:pPr>
            <w:r w:rsidRPr="00185AD2">
              <w:rPr>
                <w:rFonts w:cstheme="minorHAnsi"/>
              </w:rPr>
              <w:lastRenderedPageBreak/>
              <w:t>all-terrain vehicles</w:t>
            </w:r>
          </w:p>
        </w:tc>
      </w:tr>
      <w:tr w:rsidR="00CF27C5" w14:paraId="04046128" w14:textId="77777777" w:rsidTr="00450FCD">
        <w:tc>
          <w:tcPr>
            <w:tcW w:w="5395" w:type="dxa"/>
          </w:tcPr>
          <w:p w14:paraId="6AE70E78" w14:textId="0EFD1D35" w:rsidR="00CF27C5" w:rsidRDefault="00CF27C5" w:rsidP="00CF27C5">
            <w:pPr>
              <w:jc w:val="center"/>
              <w:rPr>
                <w:rFonts w:cstheme="minorHAnsi"/>
                <w:b/>
                <w:bCs/>
              </w:rPr>
            </w:pPr>
            <w:r>
              <w:rPr>
                <w:rFonts w:cstheme="minorHAnsi"/>
                <w:b/>
                <w:bCs/>
              </w:rPr>
              <w:lastRenderedPageBreak/>
              <w:t>Pedestrian Recreation Groups</w:t>
            </w:r>
          </w:p>
        </w:tc>
        <w:tc>
          <w:tcPr>
            <w:tcW w:w="5395" w:type="dxa"/>
          </w:tcPr>
          <w:p w14:paraId="73063A0D" w14:textId="77777777" w:rsidR="00697804" w:rsidRPr="00697804" w:rsidRDefault="00697804" w:rsidP="00697804">
            <w:pPr>
              <w:rPr>
                <w:rFonts w:cstheme="minorHAnsi"/>
              </w:rPr>
            </w:pPr>
            <w:r w:rsidRPr="00697804">
              <w:rPr>
                <w:rFonts w:cstheme="minorHAnsi"/>
              </w:rPr>
              <w:t>May be permitted through Special Use</w:t>
            </w:r>
          </w:p>
          <w:p w14:paraId="50EE0C6B" w14:textId="77777777" w:rsidR="00697804" w:rsidRPr="00697804" w:rsidRDefault="00697804" w:rsidP="00697804">
            <w:pPr>
              <w:rPr>
                <w:rFonts w:cstheme="minorHAnsi"/>
              </w:rPr>
            </w:pPr>
            <w:r w:rsidRPr="00697804">
              <w:rPr>
                <w:rFonts w:cstheme="minorHAnsi"/>
              </w:rPr>
              <w:t>Permit from ANR subject to specific</w:t>
            </w:r>
          </w:p>
          <w:p w14:paraId="3D23085B" w14:textId="575F3CE9" w:rsidR="00CF27C5" w:rsidRDefault="00697804" w:rsidP="00697804">
            <w:pPr>
              <w:rPr>
                <w:rFonts w:cstheme="minorHAnsi"/>
              </w:rPr>
            </w:pPr>
            <w:r w:rsidRPr="00697804">
              <w:rPr>
                <w:rFonts w:cstheme="minorHAnsi"/>
              </w:rPr>
              <w:t>conditions</w:t>
            </w:r>
          </w:p>
        </w:tc>
      </w:tr>
      <w:tr w:rsidR="00CF27C5" w14:paraId="25E6F45B" w14:textId="77777777" w:rsidTr="00450FCD">
        <w:tc>
          <w:tcPr>
            <w:tcW w:w="5395" w:type="dxa"/>
          </w:tcPr>
          <w:p w14:paraId="25C139F5" w14:textId="6D626475" w:rsidR="00CF27C5" w:rsidRDefault="003D1B3A" w:rsidP="00CF27C5">
            <w:pPr>
              <w:jc w:val="center"/>
              <w:rPr>
                <w:rFonts w:cstheme="minorHAnsi"/>
                <w:b/>
                <w:bCs/>
              </w:rPr>
            </w:pPr>
            <w:r>
              <w:rPr>
                <w:rFonts w:cstheme="minorHAnsi"/>
                <w:b/>
                <w:bCs/>
              </w:rPr>
              <w:t>Commercial Recreation (including guide services)</w:t>
            </w:r>
          </w:p>
        </w:tc>
        <w:tc>
          <w:tcPr>
            <w:tcW w:w="5395" w:type="dxa"/>
          </w:tcPr>
          <w:p w14:paraId="6345EC8A" w14:textId="77777777" w:rsidR="00697804" w:rsidRPr="00697804" w:rsidRDefault="00697804" w:rsidP="00697804">
            <w:pPr>
              <w:rPr>
                <w:rFonts w:cstheme="minorHAnsi"/>
              </w:rPr>
            </w:pPr>
            <w:r w:rsidRPr="00697804">
              <w:rPr>
                <w:rFonts w:cstheme="minorHAnsi"/>
              </w:rPr>
              <w:t>May be permitted through Special Use</w:t>
            </w:r>
          </w:p>
          <w:p w14:paraId="0C9058BB" w14:textId="77777777" w:rsidR="00697804" w:rsidRPr="00697804" w:rsidRDefault="00697804" w:rsidP="00697804">
            <w:pPr>
              <w:rPr>
                <w:rFonts w:cstheme="minorHAnsi"/>
              </w:rPr>
            </w:pPr>
            <w:r w:rsidRPr="00697804">
              <w:rPr>
                <w:rFonts w:cstheme="minorHAnsi"/>
              </w:rPr>
              <w:t>Permit from ANR subject to specific</w:t>
            </w:r>
          </w:p>
          <w:p w14:paraId="00D9282D" w14:textId="18A8B54F" w:rsidR="00CF27C5" w:rsidRDefault="00697804" w:rsidP="00697804">
            <w:pPr>
              <w:rPr>
                <w:rFonts w:cstheme="minorHAnsi"/>
              </w:rPr>
            </w:pPr>
            <w:r w:rsidRPr="00697804">
              <w:rPr>
                <w:rFonts w:cstheme="minorHAnsi"/>
              </w:rPr>
              <w:t>conditions</w:t>
            </w:r>
          </w:p>
        </w:tc>
      </w:tr>
      <w:tr w:rsidR="00CF27C5" w14:paraId="092B3444" w14:textId="77777777" w:rsidTr="00450FCD">
        <w:tc>
          <w:tcPr>
            <w:tcW w:w="5395" w:type="dxa"/>
          </w:tcPr>
          <w:p w14:paraId="64BC5211" w14:textId="68DB08E6" w:rsidR="00CF27C5" w:rsidRDefault="003D1B3A" w:rsidP="00CF27C5">
            <w:pPr>
              <w:jc w:val="center"/>
              <w:rPr>
                <w:rFonts w:cstheme="minorHAnsi"/>
                <w:b/>
                <w:bCs/>
              </w:rPr>
            </w:pPr>
            <w:r>
              <w:rPr>
                <w:rFonts w:cstheme="minorHAnsi"/>
                <w:b/>
                <w:bCs/>
              </w:rPr>
              <w:t>Camping</w:t>
            </w:r>
          </w:p>
        </w:tc>
        <w:tc>
          <w:tcPr>
            <w:tcW w:w="5395" w:type="dxa"/>
          </w:tcPr>
          <w:p w14:paraId="69135FA0" w14:textId="77777777" w:rsidR="00EC6248" w:rsidRPr="00EC6248" w:rsidRDefault="00EC6248" w:rsidP="00EC6248">
            <w:pPr>
              <w:rPr>
                <w:rFonts w:cstheme="minorHAnsi"/>
              </w:rPr>
            </w:pPr>
            <w:r w:rsidRPr="00EC6248">
              <w:rPr>
                <w:rFonts w:cstheme="minorHAnsi"/>
              </w:rPr>
              <w:t>Permitted only with prior consent from</w:t>
            </w:r>
          </w:p>
          <w:p w14:paraId="27487816" w14:textId="77777777" w:rsidR="00EC6248" w:rsidRPr="00EC6248" w:rsidRDefault="00EC6248" w:rsidP="00EC6248">
            <w:pPr>
              <w:rPr>
                <w:rFonts w:cstheme="minorHAnsi"/>
              </w:rPr>
            </w:pPr>
            <w:r w:rsidRPr="00EC6248">
              <w:rPr>
                <w:rFonts w:cstheme="minorHAnsi"/>
              </w:rPr>
              <w:t>Landowner or pursuant to written agreement</w:t>
            </w:r>
          </w:p>
          <w:p w14:paraId="22339A3E" w14:textId="77777777" w:rsidR="00EC6248" w:rsidRPr="00EC6248" w:rsidRDefault="00EC6248" w:rsidP="00EC6248">
            <w:pPr>
              <w:rPr>
                <w:rFonts w:cstheme="minorHAnsi"/>
              </w:rPr>
            </w:pPr>
            <w:r w:rsidRPr="00EC6248">
              <w:rPr>
                <w:rFonts w:cstheme="minorHAnsi"/>
              </w:rPr>
              <w:t>between Landowner and ANR; provision of</w:t>
            </w:r>
          </w:p>
          <w:p w14:paraId="30B1037B" w14:textId="77777777" w:rsidR="00EC6248" w:rsidRPr="00EC6248" w:rsidRDefault="00EC6248" w:rsidP="00EC6248">
            <w:pPr>
              <w:rPr>
                <w:rFonts w:cstheme="minorHAnsi"/>
              </w:rPr>
            </w:pPr>
            <w:r w:rsidRPr="00EC6248">
              <w:rPr>
                <w:rFonts w:cstheme="minorHAnsi"/>
              </w:rPr>
              <w:t>such consent or agreement is at Landowner’s</w:t>
            </w:r>
          </w:p>
          <w:p w14:paraId="27A53D3E" w14:textId="192C2070" w:rsidR="00CF27C5" w:rsidRDefault="00EC6248" w:rsidP="00EC6248">
            <w:pPr>
              <w:rPr>
                <w:rFonts w:cstheme="minorHAnsi"/>
              </w:rPr>
            </w:pPr>
            <w:r w:rsidRPr="00EC6248">
              <w:rPr>
                <w:rFonts w:cstheme="minorHAnsi"/>
              </w:rPr>
              <w:t>sole discretio</w:t>
            </w:r>
            <w:r>
              <w:rPr>
                <w:rFonts w:cstheme="minorHAnsi"/>
              </w:rPr>
              <w:t>n</w:t>
            </w:r>
          </w:p>
        </w:tc>
      </w:tr>
      <w:tr w:rsidR="00CF27C5" w14:paraId="1BA75272" w14:textId="77777777" w:rsidTr="00450FCD">
        <w:tc>
          <w:tcPr>
            <w:tcW w:w="5395" w:type="dxa"/>
          </w:tcPr>
          <w:p w14:paraId="2740727E" w14:textId="2A68B365" w:rsidR="00CF27C5" w:rsidRDefault="003D1B3A" w:rsidP="00CF27C5">
            <w:pPr>
              <w:jc w:val="center"/>
              <w:rPr>
                <w:rFonts w:cstheme="minorHAnsi"/>
                <w:b/>
                <w:bCs/>
              </w:rPr>
            </w:pPr>
            <w:r>
              <w:rPr>
                <w:rFonts w:cstheme="minorHAnsi"/>
                <w:b/>
                <w:bCs/>
              </w:rPr>
              <w:t>Campfires</w:t>
            </w:r>
          </w:p>
        </w:tc>
        <w:tc>
          <w:tcPr>
            <w:tcW w:w="5395" w:type="dxa"/>
          </w:tcPr>
          <w:p w14:paraId="24D446E8" w14:textId="77777777" w:rsidR="00EC6248" w:rsidRPr="00EC6248" w:rsidRDefault="00EC6248" w:rsidP="00EC6248">
            <w:pPr>
              <w:rPr>
                <w:rFonts w:cstheme="minorHAnsi"/>
              </w:rPr>
            </w:pPr>
            <w:r w:rsidRPr="00EC6248">
              <w:rPr>
                <w:rFonts w:cstheme="minorHAnsi"/>
              </w:rPr>
              <w:t>Permitted only with prior consent from</w:t>
            </w:r>
          </w:p>
          <w:p w14:paraId="7EB106F2" w14:textId="77777777" w:rsidR="00EC6248" w:rsidRPr="00EC6248" w:rsidRDefault="00EC6248" w:rsidP="00EC6248">
            <w:pPr>
              <w:rPr>
                <w:rFonts w:cstheme="minorHAnsi"/>
              </w:rPr>
            </w:pPr>
            <w:r w:rsidRPr="00EC6248">
              <w:rPr>
                <w:rFonts w:cstheme="minorHAnsi"/>
              </w:rPr>
              <w:t>Landowner or pursuant to written agreement</w:t>
            </w:r>
          </w:p>
          <w:p w14:paraId="68647BDB" w14:textId="77777777" w:rsidR="00EC6248" w:rsidRPr="00EC6248" w:rsidRDefault="00EC6248" w:rsidP="00EC6248">
            <w:pPr>
              <w:rPr>
                <w:rFonts w:cstheme="minorHAnsi"/>
              </w:rPr>
            </w:pPr>
            <w:r w:rsidRPr="00EC6248">
              <w:rPr>
                <w:rFonts w:cstheme="minorHAnsi"/>
              </w:rPr>
              <w:t>between Landowner and ANR; provision of</w:t>
            </w:r>
          </w:p>
          <w:p w14:paraId="71F069D5" w14:textId="77777777" w:rsidR="00EC6248" w:rsidRPr="00EC6248" w:rsidRDefault="00EC6248" w:rsidP="00EC6248">
            <w:pPr>
              <w:rPr>
                <w:rFonts w:cstheme="minorHAnsi"/>
              </w:rPr>
            </w:pPr>
            <w:r w:rsidRPr="00EC6248">
              <w:rPr>
                <w:rFonts w:cstheme="minorHAnsi"/>
              </w:rPr>
              <w:t>such consent or agreement is at Landowner’s</w:t>
            </w:r>
          </w:p>
          <w:p w14:paraId="6E750E02" w14:textId="2F18F216" w:rsidR="00CF27C5" w:rsidRDefault="00EC6248" w:rsidP="00EC6248">
            <w:pPr>
              <w:rPr>
                <w:rFonts w:cstheme="minorHAnsi"/>
              </w:rPr>
            </w:pPr>
            <w:r w:rsidRPr="00EC6248">
              <w:rPr>
                <w:rFonts w:cstheme="minorHAnsi"/>
              </w:rPr>
              <w:t>sole discretion</w:t>
            </w:r>
          </w:p>
        </w:tc>
      </w:tr>
      <w:tr w:rsidR="00CF27C5" w14:paraId="3B097F39" w14:textId="77777777" w:rsidTr="00450FCD">
        <w:tc>
          <w:tcPr>
            <w:tcW w:w="5395" w:type="dxa"/>
          </w:tcPr>
          <w:p w14:paraId="709797AE" w14:textId="604A2A2D" w:rsidR="00CF27C5" w:rsidRDefault="003D1B3A" w:rsidP="00CF27C5">
            <w:pPr>
              <w:jc w:val="center"/>
              <w:rPr>
                <w:rFonts w:cstheme="minorHAnsi"/>
                <w:b/>
                <w:bCs/>
              </w:rPr>
            </w:pPr>
            <w:r>
              <w:rPr>
                <w:rFonts w:cstheme="minorHAnsi"/>
                <w:b/>
                <w:bCs/>
              </w:rPr>
              <w:t>Existing Camps</w:t>
            </w:r>
          </w:p>
        </w:tc>
        <w:tc>
          <w:tcPr>
            <w:tcW w:w="5395" w:type="dxa"/>
          </w:tcPr>
          <w:p w14:paraId="4F8584B5" w14:textId="77777777" w:rsidR="000823B4" w:rsidRPr="000823B4" w:rsidRDefault="000823B4" w:rsidP="000823B4">
            <w:pPr>
              <w:rPr>
                <w:rFonts w:cstheme="minorHAnsi"/>
              </w:rPr>
            </w:pPr>
            <w:r w:rsidRPr="000823B4">
              <w:rPr>
                <w:rFonts w:cstheme="minorHAnsi"/>
              </w:rPr>
              <w:t>Existing leases shall continue for</w:t>
            </w:r>
          </w:p>
          <w:p w14:paraId="5040E31A" w14:textId="77777777" w:rsidR="000823B4" w:rsidRPr="000823B4" w:rsidRDefault="000823B4" w:rsidP="000823B4">
            <w:pPr>
              <w:rPr>
                <w:rFonts w:cstheme="minorHAnsi"/>
              </w:rPr>
            </w:pPr>
            <w:r w:rsidRPr="000823B4">
              <w:rPr>
                <w:rFonts w:cstheme="minorHAnsi"/>
              </w:rPr>
              <w:t>lifetime of current leaseholder plus 20</w:t>
            </w:r>
          </w:p>
          <w:p w14:paraId="645543FF" w14:textId="77777777" w:rsidR="000823B4" w:rsidRPr="000823B4" w:rsidRDefault="000823B4" w:rsidP="000823B4">
            <w:pPr>
              <w:rPr>
                <w:rFonts w:cstheme="minorHAnsi"/>
              </w:rPr>
            </w:pPr>
            <w:r w:rsidRPr="000823B4">
              <w:rPr>
                <w:rFonts w:cstheme="minorHAnsi"/>
              </w:rPr>
              <w:t>years, provided Landowner is able to secure</w:t>
            </w:r>
          </w:p>
          <w:p w14:paraId="361E6887" w14:textId="77777777" w:rsidR="000823B4" w:rsidRDefault="000823B4" w:rsidP="000823B4">
            <w:pPr>
              <w:rPr>
                <w:rFonts w:cstheme="minorHAnsi"/>
              </w:rPr>
            </w:pPr>
            <w:r w:rsidRPr="000823B4">
              <w:rPr>
                <w:rFonts w:cstheme="minorHAnsi"/>
              </w:rPr>
              <w:t>commercially reasonable lease terms</w:t>
            </w:r>
          </w:p>
          <w:p w14:paraId="2CB1A227" w14:textId="77777777" w:rsidR="000823B4" w:rsidRPr="000823B4" w:rsidRDefault="000823B4" w:rsidP="000823B4">
            <w:pPr>
              <w:rPr>
                <w:rFonts w:cstheme="minorHAnsi"/>
              </w:rPr>
            </w:pPr>
          </w:p>
          <w:p w14:paraId="479CC32E" w14:textId="77777777" w:rsidR="000823B4" w:rsidRPr="000823B4" w:rsidRDefault="000823B4" w:rsidP="000823B4">
            <w:pPr>
              <w:rPr>
                <w:rFonts w:cstheme="minorHAnsi"/>
              </w:rPr>
            </w:pPr>
            <w:r w:rsidRPr="000823B4">
              <w:rPr>
                <w:rFonts w:cstheme="minorHAnsi"/>
              </w:rPr>
              <w:t>Landowner permitted to use, lease,</w:t>
            </w:r>
          </w:p>
          <w:p w14:paraId="63F8A821" w14:textId="77777777" w:rsidR="000823B4" w:rsidRPr="000823B4" w:rsidRDefault="000823B4" w:rsidP="000823B4">
            <w:pPr>
              <w:rPr>
                <w:rFonts w:cstheme="minorHAnsi"/>
              </w:rPr>
            </w:pPr>
            <w:r w:rsidRPr="000823B4">
              <w:rPr>
                <w:rFonts w:cstheme="minorHAnsi"/>
              </w:rPr>
              <w:t>maintain, demolish, replace, but not to</w:t>
            </w:r>
          </w:p>
          <w:p w14:paraId="5556F3D2" w14:textId="77777777" w:rsidR="000823B4" w:rsidRPr="000823B4" w:rsidRDefault="000823B4" w:rsidP="000823B4">
            <w:pPr>
              <w:rPr>
                <w:rFonts w:cstheme="minorHAnsi"/>
              </w:rPr>
            </w:pPr>
            <w:r w:rsidRPr="000823B4">
              <w:rPr>
                <w:rFonts w:cstheme="minorHAnsi"/>
              </w:rPr>
              <w:t>expand the existing camps, subject</w:t>
            </w:r>
          </w:p>
          <w:p w14:paraId="03D4A678" w14:textId="77777777" w:rsidR="000823B4" w:rsidRPr="000823B4" w:rsidRDefault="000823B4" w:rsidP="000823B4">
            <w:pPr>
              <w:rPr>
                <w:rFonts w:cstheme="minorHAnsi"/>
              </w:rPr>
            </w:pPr>
            <w:r w:rsidRPr="000823B4">
              <w:rPr>
                <w:rFonts w:cstheme="minorHAnsi"/>
              </w:rPr>
              <w:t>to specific conditions</w:t>
            </w:r>
          </w:p>
          <w:p w14:paraId="100301A5" w14:textId="77777777" w:rsidR="000823B4" w:rsidRPr="000823B4" w:rsidRDefault="000823B4" w:rsidP="000823B4">
            <w:pPr>
              <w:rPr>
                <w:rFonts w:cstheme="minorHAnsi"/>
              </w:rPr>
            </w:pPr>
            <w:r w:rsidRPr="000823B4">
              <w:rPr>
                <w:rFonts w:cstheme="minorHAnsi"/>
              </w:rPr>
              <w:t>Public may be excluded from 1-acre</w:t>
            </w:r>
          </w:p>
          <w:p w14:paraId="02A2CFC6" w14:textId="5E62C552" w:rsidR="00CF27C5" w:rsidRDefault="000823B4" w:rsidP="000823B4">
            <w:pPr>
              <w:rPr>
                <w:rFonts w:cstheme="minorHAnsi"/>
              </w:rPr>
            </w:pPr>
            <w:r w:rsidRPr="000823B4">
              <w:rPr>
                <w:rFonts w:cstheme="minorHAnsi"/>
              </w:rPr>
              <w:t>area around each camp</w:t>
            </w:r>
          </w:p>
        </w:tc>
      </w:tr>
      <w:tr w:rsidR="00CD29DF" w14:paraId="705FE2C3" w14:textId="77777777" w:rsidTr="00450FCD">
        <w:tc>
          <w:tcPr>
            <w:tcW w:w="5395" w:type="dxa"/>
          </w:tcPr>
          <w:p w14:paraId="4EDCBC6D" w14:textId="760801DD" w:rsidR="00CD29DF" w:rsidRDefault="003D1B3A" w:rsidP="00EB4FCB">
            <w:pPr>
              <w:jc w:val="center"/>
              <w:rPr>
                <w:rFonts w:cstheme="minorHAnsi"/>
                <w:b/>
                <w:bCs/>
              </w:rPr>
            </w:pPr>
            <w:r>
              <w:rPr>
                <w:rFonts w:cstheme="minorHAnsi"/>
                <w:b/>
                <w:bCs/>
              </w:rPr>
              <w:t>Trail Construction and Maintenance</w:t>
            </w:r>
          </w:p>
        </w:tc>
        <w:tc>
          <w:tcPr>
            <w:tcW w:w="5395" w:type="dxa"/>
          </w:tcPr>
          <w:p w14:paraId="6FD683F3" w14:textId="77777777" w:rsidR="0052693B" w:rsidRPr="0052693B" w:rsidRDefault="0052693B" w:rsidP="0052693B">
            <w:pPr>
              <w:rPr>
                <w:rFonts w:cstheme="minorHAnsi"/>
              </w:rPr>
            </w:pPr>
            <w:r w:rsidRPr="0052693B">
              <w:rPr>
                <w:rFonts w:cstheme="minorHAnsi"/>
              </w:rPr>
              <w:t>Landowner and ANR permitted to construct</w:t>
            </w:r>
          </w:p>
          <w:p w14:paraId="1390EFBA" w14:textId="77777777" w:rsidR="0052693B" w:rsidRPr="0052693B" w:rsidRDefault="0052693B" w:rsidP="0052693B">
            <w:pPr>
              <w:rPr>
                <w:rFonts w:cstheme="minorHAnsi"/>
              </w:rPr>
            </w:pPr>
            <w:r w:rsidRPr="0052693B">
              <w:rPr>
                <w:rFonts w:cstheme="minorHAnsi"/>
              </w:rPr>
              <w:t>and maintain trails for non-commercial</w:t>
            </w:r>
          </w:p>
          <w:p w14:paraId="05357F43" w14:textId="3A495C28" w:rsidR="00CD29DF" w:rsidRDefault="0052693B" w:rsidP="0052693B">
            <w:pPr>
              <w:rPr>
                <w:rFonts w:cstheme="minorHAnsi"/>
              </w:rPr>
            </w:pPr>
            <w:r w:rsidRPr="0052693B">
              <w:rPr>
                <w:rFonts w:cstheme="minorHAnsi"/>
              </w:rPr>
              <w:t>activities</w:t>
            </w:r>
          </w:p>
        </w:tc>
      </w:tr>
      <w:tr w:rsidR="00CD29DF" w14:paraId="08A95E10" w14:textId="77777777" w:rsidTr="00450FCD">
        <w:tc>
          <w:tcPr>
            <w:tcW w:w="5395" w:type="dxa"/>
          </w:tcPr>
          <w:p w14:paraId="5DB30CF4" w14:textId="2CAD36A0" w:rsidR="00CD29DF" w:rsidRDefault="009F54E7" w:rsidP="00EB4FCB">
            <w:pPr>
              <w:jc w:val="center"/>
              <w:rPr>
                <w:rFonts w:cstheme="minorHAnsi"/>
                <w:b/>
                <w:bCs/>
              </w:rPr>
            </w:pPr>
            <w:r>
              <w:rPr>
                <w:rFonts w:cstheme="minorHAnsi"/>
                <w:b/>
                <w:bCs/>
              </w:rPr>
              <w:t>Fees for Public Use</w:t>
            </w:r>
          </w:p>
        </w:tc>
        <w:tc>
          <w:tcPr>
            <w:tcW w:w="5395" w:type="dxa"/>
          </w:tcPr>
          <w:p w14:paraId="4C6BC2E9" w14:textId="77777777" w:rsidR="009F54E7" w:rsidRPr="009F54E7" w:rsidRDefault="009F54E7" w:rsidP="009F54E7">
            <w:pPr>
              <w:rPr>
                <w:rFonts w:cstheme="minorHAnsi"/>
              </w:rPr>
            </w:pPr>
            <w:r w:rsidRPr="009F54E7">
              <w:rPr>
                <w:rFonts w:cstheme="minorHAnsi"/>
              </w:rPr>
              <w:t>Fees may be charged by ANR or Corridor</w:t>
            </w:r>
          </w:p>
          <w:p w14:paraId="5D214500" w14:textId="77777777" w:rsidR="009F54E7" w:rsidRPr="009F54E7" w:rsidRDefault="009F54E7" w:rsidP="009F54E7">
            <w:pPr>
              <w:rPr>
                <w:rFonts w:cstheme="minorHAnsi"/>
              </w:rPr>
            </w:pPr>
            <w:r w:rsidRPr="009F54E7">
              <w:rPr>
                <w:rFonts w:cstheme="minorHAnsi"/>
              </w:rPr>
              <w:t>Managers (but not by Landowner) to offset</w:t>
            </w:r>
          </w:p>
          <w:p w14:paraId="60610177" w14:textId="77777777" w:rsidR="009F54E7" w:rsidRPr="009F54E7" w:rsidRDefault="009F54E7" w:rsidP="009F54E7">
            <w:pPr>
              <w:rPr>
                <w:rFonts w:cstheme="minorHAnsi"/>
              </w:rPr>
            </w:pPr>
            <w:r w:rsidRPr="009F54E7">
              <w:rPr>
                <w:rFonts w:cstheme="minorHAnsi"/>
              </w:rPr>
              <w:t>management and maintenance costs,</w:t>
            </w:r>
          </w:p>
          <w:p w14:paraId="048224BA" w14:textId="77777777" w:rsidR="009F54E7" w:rsidRPr="009F54E7" w:rsidRDefault="009F54E7" w:rsidP="009F54E7">
            <w:pPr>
              <w:rPr>
                <w:rFonts w:cstheme="minorHAnsi"/>
              </w:rPr>
            </w:pPr>
            <w:r w:rsidRPr="009F54E7">
              <w:rPr>
                <w:rFonts w:cstheme="minorHAnsi"/>
              </w:rPr>
              <w:t>although not for dispersed pedestrian</w:t>
            </w:r>
          </w:p>
          <w:p w14:paraId="3904CFEC" w14:textId="0FC795AA" w:rsidR="00CD29DF" w:rsidRDefault="009F54E7" w:rsidP="009F54E7">
            <w:pPr>
              <w:rPr>
                <w:rFonts w:cstheme="minorHAnsi"/>
              </w:rPr>
            </w:pPr>
            <w:r w:rsidRPr="009F54E7">
              <w:rPr>
                <w:rFonts w:cstheme="minorHAnsi"/>
              </w:rPr>
              <w:t>activities and related motor vehicle access</w:t>
            </w:r>
          </w:p>
        </w:tc>
      </w:tr>
    </w:tbl>
    <w:p w14:paraId="44D47235" w14:textId="77777777" w:rsidR="003D6C45" w:rsidRDefault="003D6C45" w:rsidP="003C179A">
      <w:pPr>
        <w:spacing w:after="0"/>
        <w:rPr>
          <w:rFonts w:cstheme="minorHAnsi"/>
        </w:rPr>
      </w:pPr>
    </w:p>
    <w:p w14:paraId="16D1B355" w14:textId="071894C9" w:rsidR="00AD48E0" w:rsidRPr="00320FAA" w:rsidRDefault="00AD48E0" w:rsidP="00320FAA">
      <w:pPr>
        <w:spacing w:after="0"/>
        <w:rPr>
          <w:rFonts w:cstheme="minorHAnsi"/>
          <w:b/>
          <w:bCs/>
          <w:u w:val="single"/>
        </w:rPr>
      </w:pPr>
      <w:r>
        <w:rPr>
          <w:rFonts w:cstheme="minorHAnsi"/>
          <w:b/>
          <w:bCs/>
          <w:u w:val="single"/>
        </w:rPr>
        <w:t>Adjournment</w:t>
      </w:r>
    </w:p>
    <w:p w14:paraId="25F9F3BE" w14:textId="6A30B550" w:rsidR="002F4564" w:rsidRPr="002F4564" w:rsidRDefault="00BD3A95" w:rsidP="002F4564">
      <w:pPr>
        <w:spacing w:after="0"/>
        <w:rPr>
          <w:rFonts w:cstheme="minorHAnsi"/>
        </w:rPr>
      </w:pPr>
      <w:r>
        <w:rPr>
          <w:rFonts w:cstheme="minorHAnsi"/>
        </w:rPr>
        <w:t>Patrick Ryan</w:t>
      </w:r>
      <w:r w:rsidR="00A623D8">
        <w:rPr>
          <w:rFonts w:cstheme="minorHAnsi"/>
        </w:rPr>
        <w:t xml:space="preserve"> made a motion to adjourn the meeting at </w:t>
      </w:r>
      <w:r>
        <w:rPr>
          <w:rFonts w:cstheme="minorHAnsi"/>
        </w:rPr>
        <w:t>12:07</w:t>
      </w:r>
      <w:r w:rsidR="00A623D8">
        <w:rPr>
          <w:rFonts w:cstheme="minorHAnsi"/>
        </w:rPr>
        <w:t xml:space="preserve">. </w:t>
      </w:r>
      <w:r w:rsidR="004F3E6E">
        <w:rPr>
          <w:rFonts w:cstheme="minorHAnsi"/>
        </w:rPr>
        <w:t>Connie Clavadetscher</w:t>
      </w:r>
      <w:r w:rsidR="00A623D8">
        <w:rPr>
          <w:rFonts w:cstheme="minorHAnsi"/>
        </w:rPr>
        <w:t xml:space="preserve"> seconded the motion.</w:t>
      </w:r>
      <w:r w:rsidR="006C4529">
        <w:rPr>
          <w:rFonts w:cstheme="minorHAnsi"/>
        </w:rPr>
        <w:t xml:space="preserve">  Meeting adjourned at </w:t>
      </w:r>
      <w:r w:rsidR="004F3E6E">
        <w:rPr>
          <w:rFonts w:cstheme="minorHAnsi"/>
        </w:rPr>
        <w:t>12:07</w:t>
      </w:r>
      <w:r w:rsidR="00576188">
        <w:rPr>
          <w:rFonts w:cstheme="minorHAnsi"/>
        </w:rPr>
        <w:t>.</w:t>
      </w:r>
      <w:r w:rsidR="00A623D8">
        <w:rPr>
          <w:rFonts w:cstheme="minorHAnsi"/>
        </w:rPr>
        <w:t xml:space="preserve">  </w:t>
      </w:r>
    </w:p>
    <w:p w14:paraId="7E549E4B" w14:textId="1A7DFEE9" w:rsidR="00E4184C" w:rsidRPr="00320FAA" w:rsidRDefault="00E4184C" w:rsidP="00320FAA">
      <w:pPr>
        <w:spacing w:after="0"/>
        <w:rPr>
          <w:rFonts w:cstheme="minorHAnsi"/>
          <w:b/>
          <w:bCs/>
          <w:i/>
          <w:iCs/>
        </w:rPr>
      </w:pPr>
    </w:p>
    <w:p w14:paraId="0F49979D" w14:textId="6F99B86D" w:rsidR="00BA1A0D" w:rsidRPr="00320FAA" w:rsidRDefault="00E4184C" w:rsidP="00320FAA">
      <w:pPr>
        <w:spacing w:after="0"/>
        <w:rPr>
          <w:rFonts w:cstheme="minorHAnsi"/>
        </w:rPr>
      </w:pPr>
      <w:r w:rsidRPr="00320FAA">
        <w:rPr>
          <w:rFonts w:cstheme="minorHAnsi"/>
          <w:b/>
          <w:bCs/>
          <w:i/>
          <w:iCs/>
        </w:rPr>
        <w:t>As a reminder, paper copies of meeting minutes are no longer being mailed. All minutes are sent via email and</w:t>
      </w:r>
      <w:r w:rsidR="004F3E6E">
        <w:rPr>
          <w:rFonts w:cstheme="minorHAnsi"/>
          <w:b/>
          <w:bCs/>
          <w:i/>
          <w:iCs/>
        </w:rPr>
        <w:t>/or</w:t>
      </w:r>
      <w:r w:rsidRPr="00320FAA">
        <w:rPr>
          <w:rFonts w:cstheme="minorHAnsi"/>
          <w:b/>
          <w:bCs/>
          <w:i/>
          <w:iCs/>
        </w:rPr>
        <w:t xml:space="preserve"> are posted on the ARCO website. If you wish to receive minutes by email, please contact </w:t>
      </w:r>
      <w:r w:rsidR="004F2502">
        <w:rPr>
          <w:rFonts w:cstheme="minorHAnsi"/>
          <w:b/>
          <w:bCs/>
          <w:i/>
          <w:iCs/>
        </w:rPr>
        <w:t xml:space="preserve">the </w:t>
      </w:r>
      <w:r w:rsidRPr="00320FAA">
        <w:rPr>
          <w:rFonts w:cstheme="minorHAnsi"/>
          <w:b/>
          <w:bCs/>
          <w:i/>
          <w:iCs/>
        </w:rPr>
        <w:t>ARCO Secretar</w:t>
      </w:r>
      <w:r w:rsidR="004F2502">
        <w:rPr>
          <w:rFonts w:cstheme="minorHAnsi"/>
          <w:b/>
          <w:bCs/>
          <w:i/>
          <w:iCs/>
        </w:rPr>
        <w:t>y.</w:t>
      </w:r>
      <w:r w:rsidRPr="00320FAA">
        <w:rPr>
          <w:rFonts w:cstheme="minorHAnsi"/>
          <w:b/>
          <w:bCs/>
          <w:i/>
          <w:iCs/>
        </w:rPr>
        <w:t xml:space="preserve"> </w:t>
      </w:r>
    </w:p>
    <w:sectPr w:rsidR="00BA1A0D" w:rsidRPr="00320FAA" w:rsidSect="00E7744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2035F" w14:textId="77777777" w:rsidR="00AE1EAB" w:rsidRDefault="00AE1EAB" w:rsidP="00823CC7">
      <w:pPr>
        <w:spacing w:after="0" w:line="240" w:lineRule="auto"/>
      </w:pPr>
      <w:r>
        <w:separator/>
      </w:r>
    </w:p>
  </w:endnote>
  <w:endnote w:type="continuationSeparator" w:id="0">
    <w:p w14:paraId="143F1BAE" w14:textId="77777777" w:rsidR="00AE1EAB" w:rsidRDefault="00AE1EAB" w:rsidP="00823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4477069"/>
      <w:docPartObj>
        <w:docPartGallery w:val="Page Numbers (Bottom of Page)"/>
        <w:docPartUnique/>
      </w:docPartObj>
    </w:sdtPr>
    <w:sdtEndPr>
      <w:rPr>
        <w:noProof/>
      </w:rPr>
    </w:sdtEndPr>
    <w:sdtContent>
      <w:p w14:paraId="727F24CD" w14:textId="16330102" w:rsidR="00823CC7" w:rsidRDefault="00823CC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6D70AA" w14:textId="77777777" w:rsidR="00823CC7" w:rsidRDefault="00823C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76604" w14:textId="77777777" w:rsidR="00AE1EAB" w:rsidRDefault="00AE1EAB" w:rsidP="00823CC7">
      <w:pPr>
        <w:spacing w:after="0" w:line="240" w:lineRule="auto"/>
      </w:pPr>
      <w:r>
        <w:separator/>
      </w:r>
    </w:p>
  </w:footnote>
  <w:footnote w:type="continuationSeparator" w:id="0">
    <w:p w14:paraId="4C2B102F" w14:textId="77777777" w:rsidR="00AE1EAB" w:rsidRDefault="00AE1EAB" w:rsidP="00823C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23B77"/>
    <w:multiLevelType w:val="multilevel"/>
    <w:tmpl w:val="F11EA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A262C"/>
    <w:multiLevelType w:val="hybridMultilevel"/>
    <w:tmpl w:val="5CA49C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B16AB1"/>
    <w:multiLevelType w:val="hybridMultilevel"/>
    <w:tmpl w:val="CE2AA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A0B73"/>
    <w:multiLevelType w:val="hybridMultilevel"/>
    <w:tmpl w:val="600E802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4861E5C"/>
    <w:multiLevelType w:val="hybridMultilevel"/>
    <w:tmpl w:val="E1D42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924B96"/>
    <w:multiLevelType w:val="hybridMultilevel"/>
    <w:tmpl w:val="0FE05B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5C0B6E"/>
    <w:multiLevelType w:val="hybridMultilevel"/>
    <w:tmpl w:val="7CBEE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8E1C3A"/>
    <w:multiLevelType w:val="multilevel"/>
    <w:tmpl w:val="0DFE49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FA3C1B"/>
    <w:multiLevelType w:val="hybridMultilevel"/>
    <w:tmpl w:val="44502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4732EC"/>
    <w:multiLevelType w:val="hybridMultilevel"/>
    <w:tmpl w:val="D206B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0D4D9D"/>
    <w:multiLevelType w:val="multilevel"/>
    <w:tmpl w:val="74CC59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816C66"/>
    <w:multiLevelType w:val="hybridMultilevel"/>
    <w:tmpl w:val="A8B6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E07188"/>
    <w:multiLevelType w:val="hybridMultilevel"/>
    <w:tmpl w:val="6E148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21236B"/>
    <w:multiLevelType w:val="hybridMultilevel"/>
    <w:tmpl w:val="ADC2A07A"/>
    <w:lvl w:ilvl="0" w:tplc="4E5695A0">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E20B33"/>
    <w:multiLevelType w:val="hybridMultilevel"/>
    <w:tmpl w:val="A3C08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220E40"/>
    <w:multiLevelType w:val="hybridMultilevel"/>
    <w:tmpl w:val="CBA4E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0541B2"/>
    <w:multiLevelType w:val="multilevel"/>
    <w:tmpl w:val="299C8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77707E"/>
    <w:multiLevelType w:val="hybridMultilevel"/>
    <w:tmpl w:val="D05E2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6349740">
    <w:abstractNumId w:val="13"/>
  </w:num>
  <w:num w:numId="2" w16cid:durableId="160974670">
    <w:abstractNumId w:val="5"/>
  </w:num>
  <w:num w:numId="3" w16cid:durableId="232811400">
    <w:abstractNumId w:val="15"/>
  </w:num>
  <w:num w:numId="4" w16cid:durableId="1393196792">
    <w:abstractNumId w:val="0"/>
  </w:num>
  <w:num w:numId="5" w16cid:durableId="2025201681">
    <w:abstractNumId w:val="16"/>
  </w:num>
  <w:num w:numId="6" w16cid:durableId="367994994">
    <w:abstractNumId w:val="10"/>
  </w:num>
  <w:num w:numId="7" w16cid:durableId="1802768922">
    <w:abstractNumId w:val="7"/>
  </w:num>
  <w:num w:numId="8" w16cid:durableId="17568272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5595081">
    <w:abstractNumId w:val="17"/>
  </w:num>
  <w:num w:numId="10" w16cid:durableId="637994534">
    <w:abstractNumId w:val="3"/>
  </w:num>
  <w:num w:numId="11" w16cid:durableId="283654572">
    <w:abstractNumId w:val="6"/>
  </w:num>
  <w:num w:numId="12" w16cid:durableId="613292645">
    <w:abstractNumId w:val="9"/>
  </w:num>
  <w:num w:numId="13" w16cid:durableId="263147078">
    <w:abstractNumId w:val="1"/>
  </w:num>
  <w:num w:numId="14" w16cid:durableId="1605842399">
    <w:abstractNumId w:val="2"/>
  </w:num>
  <w:num w:numId="15" w16cid:durableId="2025130714">
    <w:abstractNumId w:val="11"/>
  </w:num>
  <w:num w:numId="16" w16cid:durableId="271866805">
    <w:abstractNumId w:val="12"/>
  </w:num>
  <w:num w:numId="17" w16cid:durableId="1441607404">
    <w:abstractNumId w:val="14"/>
  </w:num>
  <w:num w:numId="18" w16cid:durableId="614219196">
    <w:abstractNumId w:val="4"/>
  </w:num>
  <w:num w:numId="19" w16cid:durableId="4832074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84C"/>
    <w:rsid w:val="000007D7"/>
    <w:rsid w:val="00000B71"/>
    <w:rsid w:val="0000471D"/>
    <w:rsid w:val="00021159"/>
    <w:rsid w:val="00023C2C"/>
    <w:rsid w:val="00024C2D"/>
    <w:rsid w:val="000305C4"/>
    <w:rsid w:val="00031B99"/>
    <w:rsid w:val="00031C56"/>
    <w:rsid w:val="00035036"/>
    <w:rsid w:val="00035578"/>
    <w:rsid w:val="00036806"/>
    <w:rsid w:val="00041BFC"/>
    <w:rsid w:val="00041CBE"/>
    <w:rsid w:val="00043693"/>
    <w:rsid w:val="00044ED9"/>
    <w:rsid w:val="00053453"/>
    <w:rsid w:val="00053A01"/>
    <w:rsid w:val="00055E78"/>
    <w:rsid w:val="000565E4"/>
    <w:rsid w:val="0005693C"/>
    <w:rsid w:val="000603B3"/>
    <w:rsid w:val="00063271"/>
    <w:rsid w:val="0006481F"/>
    <w:rsid w:val="00070DE6"/>
    <w:rsid w:val="00073688"/>
    <w:rsid w:val="00081118"/>
    <w:rsid w:val="0008218C"/>
    <w:rsid w:val="000823B4"/>
    <w:rsid w:val="0008260F"/>
    <w:rsid w:val="00091A24"/>
    <w:rsid w:val="00092C24"/>
    <w:rsid w:val="00096009"/>
    <w:rsid w:val="00097C7D"/>
    <w:rsid w:val="00097F64"/>
    <w:rsid w:val="000A43AA"/>
    <w:rsid w:val="000A5D87"/>
    <w:rsid w:val="000B5055"/>
    <w:rsid w:val="000C1737"/>
    <w:rsid w:val="000C4BC1"/>
    <w:rsid w:val="000D1297"/>
    <w:rsid w:val="000D618E"/>
    <w:rsid w:val="000E1A71"/>
    <w:rsid w:val="000E6545"/>
    <w:rsid w:val="000F019E"/>
    <w:rsid w:val="000F0285"/>
    <w:rsid w:val="000F6A66"/>
    <w:rsid w:val="000F70F3"/>
    <w:rsid w:val="00100219"/>
    <w:rsid w:val="00103A3F"/>
    <w:rsid w:val="00105A25"/>
    <w:rsid w:val="00111F70"/>
    <w:rsid w:val="0011280E"/>
    <w:rsid w:val="0011730D"/>
    <w:rsid w:val="00120210"/>
    <w:rsid w:val="00122913"/>
    <w:rsid w:val="001243F6"/>
    <w:rsid w:val="001246CF"/>
    <w:rsid w:val="00126207"/>
    <w:rsid w:val="0012731D"/>
    <w:rsid w:val="001300E5"/>
    <w:rsid w:val="00135D65"/>
    <w:rsid w:val="0013735F"/>
    <w:rsid w:val="00141BFF"/>
    <w:rsid w:val="001472DB"/>
    <w:rsid w:val="0015155B"/>
    <w:rsid w:val="0015772E"/>
    <w:rsid w:val="001600E4"/>
    <w:rsid w:val="0016222E"/>
    <w:rsid w:val="001662DA"/>
    <w:rsid w:val="00171662"/>
    <w:rsid w:val="0017312F"/>
    <w:rsid w:val="0017321A"/>
    <w:rsid w:val="001804F8"/>
    <w:rsid w:val="00182CEB"/>
    <w:rsid w:val="00184563"/>
    <w:rsid w:val="00185AD2"/>
    <w:rsid w:val="00191AF2"/>
    <w:rsid w:val="00193E9F"/>
    <w:rsid w:val="001B0A7E"/>
    <w:rsid w:val="001B163E"/>
    <w:rsid w:val="001B27BB"/>
    <w:rsid w:val="001B2D15"/>
    <w:rsid w:val="001B2F45"/>
    <w:rsid w:val="001B31BB"/>
    <w:rsid w:val="001B3DBA"/>
    <w:rsid w:val="001C2879"/>
    <w:rsid w:val="001C35C4"/>
    <w:rsid w:val="001C45B9"/>
    <w:rsid w:val="001D482A"/>
    <w:rsid w:val="001D7A80"/>
    <w:rsid w:val="001E2E6B"/>
    <w:rsid w:val="001E30CD"/>
    <w:rsid w:val="001E4DB7"/>
    <w:rsid w:val="001E539B"/>
    <w:rsid w:val="001F1C3D"/>
    <w:rsid w:val="001F2733"/>
    <w:rsid w:val="001F364E"/>
    <w:rsid w:val="001F4E33"/>
    <w:rsid w:val="00201DBF"/>
    <w:rsid w:val="00202824"/>
    <w:rsid w:val="0020384A"/>
    <w:rsid w:val="00205FC1"/>
    <w:rsid w:val="002079E7"/>
    <w:rsid w:val="0021296B"/>
    <w:rsid w:val="00214389"/>
    <w:rsid w:val="002153E2"/>
    <w:rsid w:val="002231A2"/>
    <w:rsid w:val="00225649"/>
    <w:rsid w:val="002303C1"/>
    <w:rsid w:val="0023157C"/>
    <w:rsid w:val="002342AA"/>
    <w:rsid w:val="002359F4"/>
    <w:rsid w:val="00237197"/>
    <w:rsid w:val="00241DD4"/>
    <w:rsid w:val="00242986"/>
    <w:rsid w:val="002445C1"/>
    <w:rsid w:val="00244DDC"/>
    <w:rsid w:val="00247FFD"/>
    <w:rsid w:val="00250077"/>
    <w:rsid w:val="00251279"/>
    <w:rsid w:val="0025597C"/>
    <w:rsid w:val="00255FF1"/>
    <w:rsid w:val="0025603E"/>
    <w:rsid w:val="00264C32"/>
    <w:rsid w:val="002668CE"/>
    <w:rsid w:val="002844D0"/>
    <w:rsid w:val="00290409"/>
    <w:rsid w:val="00290D70"/>
    <w:rsid w:val="00292A54"/>
    <w:rsid w:val="002A47D6"/>
    <w:rsid w:val="002B19E8"/>
    <w:rsid w:val="002C2085"/>
    <w:rsid w:val="002C2CF7"/>
    <w:rsid w:val="002C2D42"/>
    <w:rsid w:val="002C3658"/>
    <w:rsid w:val="002C4C20"/>
    <w:rsid w:val="002C4F4E"/>
    <w:rsid w:val="002C5686"/>
    <w:rsid w:val="002C5E63"/>
    <w:rsid w:val="002D1501"/>
    <w:rsid w:val="002D5483"/>
    <w:rsid w:val="002D550F"/>
    <w:rsid w:val="002D7296"/>
    <w:rsid w:val="002E34B9"/>
    <w:rsid w:val="002F4564"/>
    <w:rsid w:val="002F59C6"/>
    <w:rsid w:val="00303DE3"/>
    <w:rsid w:val="0030767F"/>
    <w:rsid w:val="00307E20"/>
    <w:rsid w:val="00311AB3"/>
    <w:rsid w:val="00313C05"/>
    <w:rsid w:val="00314897"/>
    <w:rsid w:val="00320FAA"/>
    <w:rsid w:val="0032190B"/>
    <w:rsid w:val="00326027"/>
    <w:rsid w:val="00331ADF"/>
    <w:rsid w:val="00334D62"/>
    <w:rsid w:val="00335A25"/>
    <w:rsid w:val="00340E23"/>
    <w:rsid w:val="00345CD4"/>
    <w:rsid w:val="0035007F"/>
    <w:rsid w:val="00353AC2"/>
    <w:rsid w:val="00353DAC"/>
    <w:rsid w:val="00355030"/>
    <w:rsid w:val="0035570D"/>
    <w:rsid w:val="00357839"/>
    <w:rsid w:val="003604DC"/>
    <w:rsid w:val="003628D3"/>
    <w:rsid w:val="00364D06"/>
    <w:rsid w:val="00364EBB"/>
    <w:rsid w:val="00370344"/>
    <w:rsid w:val="00370409"/>
    <w:rsid w:val="00370733"/>
    <w:rsid w:val="003721B5"/>
    <w:rsid w:val="003752A9"/>
    <w:rsid w:val="003855BB"/>
    <w:rsid w:val="00387B88"/>
    <w:rsid w:val="00391918"/>
    <w:rsid w:val="00395EE5"/>
    <w:rsid w:val="00397975"/>
    <w:rsid w:val="003A0BD0"/>
    <w:rsid w:val="003A4868"/>
    <w:rsid w:val="003B5DBD"/>
    <w:rsid w:val="003C172E"/>
    <w:rsid w:val="003C179A"/>
    <w:rsid w:val="003C6501"/>
    <w:rsid w:val="003C7A25"/>
    <w:rsid w:val="003D1757"/>
    <w:rsid w:val="003D1B3A"/>
    <w:rsid w:val="003D2571"/>
    <w:rsid w:val="003D34CA"/>
    <w:rsid w:val="003D6C45"/>
    <w:rsid w:val="003D6F20"/>
    <w:rsid w:val="003E3B62"/>
    <w:rsid w:val="003F156A"/>
    <w:rsid w:val="003F3B89"/>
    <w:rsid w:val="003F55ED"/>
    <w:rsid w:val="003F5C42"/>
    <w:rsid w:val="004046D7"/>
    <w:rsid w:val="0040502C"/>
    <w:rsid w:val="0041193F"/>
    <w:rsid w:val="00412186"/>
    <w:rsid w:val="00415259"/>
    <w:rsid w:val="004153A3"/>
    <w:rsid w:val="00415426"/>
    <w:rsid w:val="004211E9"/>
    <w:rsid w:val="00423E93"/>
    <w:rsid w:val="00424278"/>
    <w:rsid w:val="0042523C"/>
    <w:rsid w:val="0043514A"/>
    <w:rsid w:val="004371C2"/>
    <w:rsid w:val="00440139"/>
    <w:rsid w:val="00450FCD"/>
    <w:rsid w:val="00451D78"/>
    <w:rsid w:val="004536BB"/>
    <w:rsid w:val="0045374D"/>
    <w:rsid w:val="004542AE"/>
    <w:rsid w:val="00470A81"/>
    <w:rsid w:val="00472F8F"/>
    <w:rsid w:val="00473FAE"/>
    <w:rsid w:val="00476848"/>
    <w:rsid w:val="0048604E"/>
    <w:rsid w:val="004867F0"/>
    <w:rsid w:val="00493204"/>
    <w:rsid w:val="004A2451"/>
    <w:rsid w:val="004A670E"/>
    <w:rsid w:val="004B0480"/>
    <w:rsid w:val="004B44BE"/>
    <w:rsid w:val="004B7839"/>
    <w:rsid w:val="004C326C"/>
    <w:rsid w:val="004C4E16"/>
    <w:rsid w:val="004D1E26"/>
    <w:rsid w:val="004D2E30"/>
    <w:rsid w:val="004D41F9"/>
    <w:rsid w:val="004D7396"/>
    <w:rsid w:val="004D7A4C"/>
    <w:rsid w:val="004E1B06"/>
    <w:rsid w:val="004E3707"/>
    <w:rsid w:val="004E3E7D"/>
    <w:rsid w:val="004E70A5"/>
    <w:rsid w:val="004E7D0F"/>
    <w:rsid w:val="004F2502"/>
    <w:rsid w:val="004F3E6E"/>
    <w:rsid w:val="004F5A1D"/>
    <w:rsid w:val="00501046"/>
    <w:rsid w:val="0050148E"/>
    <w:rsid w:val="00510D79"/>
    <w:rsid w:val="0051152B"/>
    <w:rsid w:val="00522909"/>
    <w:rsid w:val="00524622"/>
    <w:rsid w:val="00524AE7"/>
    <w:rsid w:val="0052693B"/>
    <w:rsid w:val="005278B7"/>
    <w:rsid w:val="00527A0F"/>
    <w:rsid w:val="0053021D"/>
    <w:rsid w:val="00531E1B"/>
    <w:rsid w:val="005327A5"/>
    <w:rsid w:val="00546D32"/>
    <w:rsid w:val="005516FA"/>
    <w:rsid w:val="0055633C"/>
    <w:rsid w:val="00556DC0"/>
    <w:rsid w:val="0056318A"/>
    <w:rsid w:val="005646BB"/>
    <w:rsid w:val="00567764"/>
    <w:rsid w:val="00571FAD"/>
    <w:rsid w:val="0057462B"/>
    <w:rsid w:val="00576188"/>
    <w:rsid w:val="00577B51"/>
    <w:rsid w:val="005816BC"/>
    <w:rsid w:val="00596DC4"/>
    <w:rsid w:val="00597D87"/>
    <w:rsid w:val="005A4A0C"/>
    <w:rsid w:val="005A5BE6"/>
    <w:rsid w:val="005A79F8"/>
    <w:rsid w:val="005B316E"/>
    <w:rsid w:val="005C1B91"/>
    <w:rsid w:val="005C3342"/>
    <w:rsid w:val="005C41D4"/>
    <w:rsid w:val="005C445D"/>
    <w:rsid w:val="005C7B5F"/>
    <w:rsid w:val="005D2074"/>
    <w:rsid w:val="005E0871"/>
    <w:rsid w:val="005E3DDD"/>
    <w:rsid w:val="005E4886"/>
    <w:rsid w:val="005F2C7B"/>
    <w:rsid w:val="005F72BD"/>
    <w:rsid w:val="005F7720"/>
    <w:rsid w:val="0060180A"/>
    <w:rsid w:val="00603E19"/>
    <w:rsid w:val="0061062C"/>
    <w:rsid w:val="00610B32"/>
    <w:rsid w:val="00610F96"/>
    <w:rsid w:val="00615062"/>
    <w:rsid w:val="006211AD"/>
    <w:rsid w:val="00640A55"/>
    <w:rsid w:val="00640E8E"/>
    <w:rsid w:val="00642E94"/>
    <w:rsid w:val="00645A3F"/>
    <w:rsid w:val="0065163E"/>
    <w:rsid w:val="00653088"/>
    <w:rsid w:val="0065402B"/>
    <w:rsid w:val="00663303"/>
    <w:rsid w:val="00665B44"/>
    <w:rsid w:val="0067019A"/>
    <w:rsid w:val="006713BC"/>
    <w:rsid w:val="0067148C"/>
    <w:rsid w:val="006716FF"/>
    <w:rsid w:val="00671F1D"/>
    <w:rsid w:val="00674DE2"/>
    <w:rsid w:val="00677980"/>
    <w:rsid w:val="006814E9"/>
    <w:rsid w:val="00681DEC"/>
    <w:rsid w:val="00687F93"/>
    <w:rsid w:val="00695A9A"/>
    <w:rsid w:val="006963A8"/>
    <w:rsid w:val="0069748E"/>
    <w:rsid w:val="00697804"/>
    <w:rsid w:val="006A04EF"/>
    <w:rsid w:val="006A2C3E"/>
    <w:rsid w:val="006B10E6"/>
    <w:rsid w:val="006B1CCF"/>
    <w:rsid w:val="006B2475"/>
    <w:rsid w:val="006B2E9A"/>
    <w:rsid w:val="006B7B83"/>
    <w:rsid w:val="006C01B5"/>
    <w:rsid w:val="006C4529"/>
    <w:rsid w:val="006C6FB8"/>
    <w:rsid w:val="006D0C6E"/>
    <w:rsid w:val="006E13D8"/>
    <w:rsid w:val="006F2249"/>
    <w:rsid w:val="006F6257"/>
    <w:rsid w:val="00703E39"/>
    <w:rsid w:val="0070637E"/>
    <w:rsid w:val="00712971"/>
    <w:rsid w:val="007133FF"/>
    <w:rsid w:val="0071344C"/>
    <w:rsid w:val="00715DFA"/>
    <w:rsid w:val="00716A68"/>
    <w:rsid w:val="0071751F"/>
    <w:rsid w:val="00717782"/>
    <w:rsid w:val="007177E0"/>
    <w:rsid w:val="00721124"/>
    <w:rsid w:val="00721B41"/>
    <w:rsid w:val="00721EBF"/>
    <w:rsid w:val="0073480C"/>
    <w:rsid w:val="00735421"/>
    <w:rsid w:val="0074179F"/>
    <w:rsid w:val="00743131"/>
    <w:rsid w:val="00744895"/>
    <w:rsid w:val="0075037E"/>
    <w:rsid w:val="00751474"/>
    <w:rsid w:val="007539E0"/>
    <w:rsid w:val="00754CF3"/>
    <w:rsid w:val="00757E7D"/>
    <w:rsid w:val="0076315A"/>
    <w:rsid w:val="00773775"/>
    <w:rsid w:val="007810A2"/>
    <w:rsid w:val="0078571E"/>
    <w:rsid w:val="0078616B"/>
    <w:rsid w:val="00794DBB"/>
    <w:rsid w:val="00796D4A"/>
    <w:rsid w:val="007A65DB"/>
    <w:rsid w:val="007A7D60"/>
    <w:rsid w:val="007B0F7A"/>
    <w:rsid w:val="007B10B2"/>
    <w:rsid w:val="007B57C9"/>
    <w:rsid w:val="007B6C12"/>
    <w:rsid w:val="007C3A77"/>
    <w:rsid w:val="007C5389"/>
    <w:rsid w:val="007D6C6D"/>
    <w:rsid w:val="007D7355"/>
    <w:rsid w:val="007E0D28"/>
    <w:rsid w:val="007E53E8"/>
    <w:rsid w:val="00801E17"/>
    <w:rsid w:val="008028A5"/>
    <w:rsid w:val="00804BBA"/>
    <w:rsid w:val="008053E7"/>
    <w:rsid w:val="00806007"/>
    <w:rsid w:val="008130E9"/>
    <w:rsid w:val="00814E97"/>
    <w:rsid w:val="008154D8"/>
    <w:rsid w:val="00816EE8"/>
    <w:rsid w:val="00817786"/>
    <w:rsid w:val="00823CC7"/>
    <w:rsid w:val="00827560"/>
    <w:rsid w:val="00830E4A"/>
    <w:rsid w:val="00842731"/>
    <w:rsid w:val="00842B28"/>
    <w:rsid w:val="008454E8"/>
    <w:rsid w:val="008517C7"/>
    <w:rsid w:val="00853794"/>
    <w:rsid w:val="00855070"/>
    <w:rsid w:val="00864871"/>
    <w:rsid w:val="00865630"/>
    <w:rsid w:val="00866125"/>
    <w:rsid w:val="00870EA6"/>
    <w:rsid w:val="0087322A"/>
    <w:rsid w:val="00873E57"/>
    <w:rsid w:val="00876652"/>
    <w:rsid w:val="008775DF"/>
    <w:rsid w:val="00886250"/>
    <w:rsid w:val="00886809"/>
    <w:rsid w:val="00886860"/>
    <w:rsid w:val="00886E76"/>
    <w:rsid w:val="00894ED0"/>
    <w:rsid w:val="00895014"/>
    <w:rsid w:val="00896CAB"/>
    <w:rsid w:val="008A01EC"/>
    <w:rsid w:val="008A0468"/>
    <w:rsid w:val="008A0E68"/>
    <w:rsid w:val="008A1471"/>
    <w:rsid w:val="008A30D1"/>
    <w:rsid w:val="008A3C00"/>
    <w:rsid w:val="008A719A"/>
    <w:rsid w:val="008B291E"/>
    <w:rsid w:val="008B4641"/>
    <w:rsid w:val="008C023C"/>
    <w:rsid w:val="008C1521"/>
    <w:rsid w:val="008C7D64"/>
    <w:rsid w:val="008D0B52"/>
    <w:rsid w:val="008F2B79"/>
    <w:rsid w:val="008F4065"/>
    <w:rsid w:val="008F4FB0"/>
    <w:rsid w:val="008F6302"/>
    <w:rsid w:val="009007E4"/>
    <w:rsid w:val="00907863"/>
    <w:rsid w:val="0091208F"/>
    <w:rsid w:val="009138F9"/>
    <w:rsid w:val="00926CA1"/>
    <w:rsid w:val="00927971"/>
    <w:rsid w:val="00930CE2"/>
    <w:rsid w:val="00932FA1"/>
    <w:rsid w:val="00934359"/>
    <w:rsid w:val="00934E1E"/>
    <w:rsid w:val="00941AA8"/>
    <w:rsid w:val="00944352"/>
    <w:rsid w:val="00945A3A"/>
    <w:rsid w:val="0094739A"/>
    <w:rsid w:val="009476A3"/>
    <w:rsid w:val="00962A8F"/>
    <w:rsid w:val="009634FD"/>
    <w:rsid w:val="009639B7"/>
    <w:rsid w:val="009655B4"/>
    <w:rsid w:val="0096624F"/>
    <w:rsid w:val="00967A7E"/>
    <w:rsid w:val="00970211"/>
    <w:rsid w:val="00971E6B"/>
    <w:rsid w:val="00975C72"/>
    <w:rsid w:val="00987D7A"/>
    <w:rsid w:val="00996CE7"/>
    <w:rsid w:val="009A2A1A"/>
    <w:rsid w:val="009A2D62"/>
    <w:rsid w:val="009A6810"/>
    <w:rsid w:val="009A695D"/>
    <w:rsid w:val="009B135A"/>
    <w:rsid w:val="009B4C8C"/>
    <w:rsid w:val="009B6997"/>
    <w:rsid w:val="009C3CEC"/>
    <w:rsid w:val="009D62C3"/>
    <w:rsid w:val="009E588F"/>
    <w:rsid w:val="009F0B36"/>
    <w:rsid w:val="009F54E7"/>
    <w:rsid w:val="00A0450C"/>
    <w:rsid w:val="00A0503C"/>
    <w:rsid w:val="00A0795F"/>
    <w:rsid w:val="00A1120A"/>
    <w:rsid w:val="00A241C1"/>
    <w:rsid w:val="00A31F8D"/>
    <w:rsid w:val="00A40EA0"/>
    <w:rsid w:val="00A41054"/>
    <w:rsid w:val="00A41D4B"/>
    <w:rsid w:val="00A425A5"/>
    <w:rsid w:val="00A42A11"/>
    <w:rsid w:val="00A4685C"/>
    <w:rsid w:val="00A50456"/>
    <w:rsid w:val="00A51896"/>
    <w:rsid w:val="00A54B02"/>
    <w:rsid w:val="00A54E45"/>
    <w:rsid w:val="00A573C9"/>
    <w:rsid w:val="00A623D8"/>
    <w:rsid w:val="00A70245"/>
    <w:rsid w:val="00A70C25"/>
    <w:rsid w:val="00A7159B"/>
    <w:rsid w:val="00A7546C"/>
    <w:rsid w:val="00A82516"/>
    <w:rsid w:val="00A93773"/>
    <w:rsid w:val="00AA04E2"/>
    <w:rsid w:val="00AA0F70"/>
    <w:rsid w:val="00AA2951"/>
    <w:rsid w:val="00AA58C7"/>
    <w:rsid w:val="00AA684B"/>
    <w:rsid w:val="00AB07C7"/>
    <w:rsid w:val="00AB405D"/>
    <w:rsid w:val="00AB7A20"/>
    <w:rsid w:val="00AC0E6B"/>
    <w:rsid w:val="00AC4ADA"/>
    <w:rsid w:val="00AC566D"/>
    <w:rsid w:val="00AC57C2"/>
    <w:rsid w:val="00AD181A"/>
    <w:rsid w:val="00AD48E0"/>
    <w:rsid w:val="00AD75EC"/>
    <w:rsid w:val="00AD795E"/>
    <w:rsid w:val="00AE00A5"/>
    <w:rsid w:val="00AE1EAB"/>
    <w:rsid w:val="00AE3015"/>
    <w:rsid w:val="00AE3877"/>
    <w:rsid w:val="00AE4254"/>
    <w:rsid w:val="00AE49AD"/>
    <w:rsid w:val="00AE70AB"/>
    <w:rsid w:val="00AE7C14"/>
    <w:rsid w:val="00AF2A79"/>
    <w:rsid w:val="00AF7F36"/>
    <w:rsid w:val="00B03C89"/>
    <w:rsid w:val="00B042D8"/>
    <w:rsid w:val="00B1085D"/>
    <w:rsid w:val="00B115DD"/>
    <w:rsid w:val="00B137F0"/>
    <w:rsid w:val="00B23B2B"/>
    <w:rsid w:val="00B24873"/>
    <w:rsid w:val="00B313F3"/>
    <w:rsid w:val="00B32CD0"/>
    <w:rsid w:val="00B400BD"/>
    <w:rsid w:val="00B40173"/>
    <w:rsid w:val="00B4404D"/>
    <w:rsid w:val="00B4469A"/>
    <w:rsid w:val="00B51267"/>
    <w:rsid w:val="00B56641"/>
    <w:rsid w:val="00B60C0A"/>
    <w:rsid w:val="00B652F4"/>
    <w:rsid w:val="00B70C45"/>
    <w:rsid w:val="00B70ED4"/>
    <w:rsid w:val="00B761D8"/>
    <w:rsid w:val="00B978FE"/>
    <w:rsid w:val="00BA1A0D"/>
    <w:rsid w:val="00BA1FFE"/>
    <w:rsid w:val="00BA73DD"/>
    <w:rsid w:val="00BB3829"/>
    <w:rsid w:val="00BB6CFE"/>
    <w:rsid w:val="00BB75EF"/>
    <w:rsid w:val="00BC41F5"/>
    <w:rsid w:val="00BD083A"/>
    <w:rsid w:val="00BD3A95"/>
    <w:rsid w:val="00BD5B56"/>
    <w:rsid w:val="00BE188C"/>
    <w:rsid w:val="00BE417B"/>
    <w:rsid w:val="00BF0F81"/>
    <w:rsid w:val="00BF24FC"/>
    <w:rsid w:val="00C000F5"/>
    <w:rsid w:val="00C01530"/>
    <w:rsid w:val="00C01D1F"/>
    <w:rsid w:val="00C021DD"/>
    <w:rsid w:val="00C02359"/>
    <w:rsid w:val="00C032FE"/>
    <w:rsid w:val="00C05382"/>
    <w:rsid w:val="00C117D9"/>
    <w:rsid w:val="00C1560A"/>
    <w:rsid w:val="00C22357"/>
    <w:rsid w:val="00C22FE2"/>
    <w:rsid w:val="00C23883"/>
    <w:rsid w:val="00C244F8"/>
    <w:rsid w:val="00C26246"/>
    <w:rsid w:val="00C306BD"/>
    <w:rsid w:val="00C328F2"/>
    <w:rsid w:val="00C34D11"/>
    <w:rsid w:val="00C37FA8"/>
    <w:rsid w:val="00C407A7"/>
    <w:rsid w:val="00C41CE4"/>
    <w:rsid w:val="00C456F4"/>
    <w:rsid w:val="00C4757F"/>
    <w:rsid w:val="00C50A60"/>
    <w:rsid w:val="00C62AF8"/>
    <w:rsid w:val="00C64124"/>
    <w:rsid w:val="00C65E15"/>
    <w:rsid w:val="00C70E5D"/>
    <w:rsid w:val="00C71558"/>
    <w:rsid w:val="00C72C94"/>
    <w:rsid w:val="00C763A9"/>
    <w:rsid w:val="00C82D0A"/>
    <w:rsid w:val="00C835AE"/>
    <w:rsid w:val="00C85DD9"/>
    <w:rsid w:val="00C901AE"/>
    <w:rsid w:val="00C91E9D"/>
    <w:rsid w:val="00C92AF2"/>
    <w:rsid w:val="00C92D55"/>
    <w:rsid w:val="00C977A2"/>
    <w:rsid w:val="00CA07FC"/>
    <w:rsid w:val="00CA0A2C"/>
    <w:rsid w:val="00CA2C18"/>
    <w:rsid w:val="00CA3924"/>
    <w:rsid w:val="00CA65A6"/>
    <w:rsid w:val="00CB48FD"/>
    <w:rsid w:val="00CB5D85"/>
    <w:rsid w:val="00CC0001"/>
    <w:rsid w:val="00CC0423"/>
    <w:rsid w:val="00CC1739"/>
    <w:rsid w:val="00CC230B"/>
    <w:rsid w:val="00CC4769"/>
    <w:rsid w:val="00CC7D2B"/>
    <w:rsid w:val="00CD18C8"/>
    <w:rsid w:val="00CD29DF"/>
    <w:rsid w:val="00CD415F"/>
    <w:rsid w:val="00CD4220"/>
    <w:rsid w:val="00CD6FA4"/>
    <w:rsid w:val="00CE428B"/>
    <w:rsid w:val="00CE72EE"/>
    <w:rsid w:val="00CF0351"/>
    <w:rsid w:val="00CF0D0B"/>
    <w:rsid w:val="00CF0FE6"/>
    <w:rsid w:val="00CF27C5"/>
    <w:rsid w:val="00CF6E9E"/>
    <w:rsid w:val="00D047D4"/>
    <w:rsid w:val="00D05FF4"/>
    <w:rsid w:val="00D12E3C"/>
    <w:rsid w:val="00D15A31"/>
    <w:rsid w:val="00D23E6D"/>
    <w:rsid w:val="00D34BD7"/>
    <w:rsid w:val="00D34DAF"/>
    <w:rsid w:val="00D361EC"/>
    <w:rsid w:val="00D44BB0"/>
    <w:rsid w:val="00D44EBC"/>
    <w:rsid w:val="00D469B6"/>
    <w:rsid w:val="00D476DC"/>
    <w:rsid w:val="00D55BCB"/>
    <w:rsid w:val="00D56543"/>
    <w:rsid w:val="00D5729E"/>
    <w:rsid w:val="00D66D05"/>
    <w:rsid w:val="00D7050F"/>
    <w:rsid w:val="00D7245B"/>
    <w:rsid w:val="00D90BDB"/>
    <w:rsid w:val="00D91A6C"/>
    <w:rsid w:val="00D93C2C"/>
    <w:rsid w:val="00D9405B"/>
    <w:rsid w:val="00D970AE"/>
    <w:rsid w:val="00DA6896"/>
    <w:rsid w:val="00DB0239"/>
    <w:rsid w:val="00DB2D21"/>
    <w:rsid w:val="00DB6151"/>
    <w:rsid w:val="00DC25CB"/>
    <w:rsid w:val="00DC4EF4"/>
    <w:rsid w:val="00DC6522"/>
    <w:rsid w:val="00DC69C8"/>
    <w:rsid w:val="00DD41E7"/>
    <w:rsid w:val="00DD4561"/>
    <w:rsid w:val="00DD5922"/>
    <w:rsid w:val="00DD5D68"/>
    <w:rsid w:val="00DD7EB9"/>
    <w:rsid w:val="00E01FD7"/>
    <w:rsid w:val="00E027F6"/>
    <w:rsid w:val="00E10FF6"/>
    <w:rsid w:val="00E159E2"/>
    <w:rsid w:val="00E169C6"/>
    <w:rsid w:val="00E240E6"/>
    <w:rsid w:val="00E2586D"/>
    <w:rsid w:val="00E273F7"/>
    <w:rsid w:val="00E323EC"/>
    <w:rsid w:val="00E4050A"/>
    <w:rsid w:val="00E4184C"/>
    <w:rsid w:val="00E47724"/>
    <w:rsid w:val="00E47805"/>
    <w:rsid w:val="00E478D4"/>
    <w:rsid w:val="00E47E42"/>
    <w:rsid w:val="00E54FB5"/>
    <w:rsid w:val="00E55177"/>
    <w:rsid w:val="00E57D7E"/>
    <w:rsid w:val="00E63A27"/>
    <w:rsid w:val="00E665EA"/>
    <w:rsid w:val="00E70274"/>
    <w:rsid w:val="00E70599"/>
    <w:rsid w:val="00E733FF"/>
    <w:rsid w:val="00E756D0"/>
    <w:rsid w:val="00E75761"/>
    <w:rsid w:val="00E7744B"/>
    <w:rsid w:val="00E7775F"/>
    <w:rsid w:val="00E8472F"/>
    <w:rsid w:val="00E84CD4"/>
    <w:rsid w:val="00E85C8E"/>
    <w:rsid w:val="00E85F97"/>
    <w:rsid w:val="00E94685"/>
    <w:rsid w:val="00E9497D"/>
    <w:rsid w:val="00EA0F8F"/>
    <w:rsid w:val="00EA5FDF"/>
    <w:rsid w:val="00EB4FCB"/>
    <w:rsid w:val="00EC01CD"/>
    <w:rsid w:val="00EC082E"/>
    <w:rsid w:val="00EC11D6"/>
    <w:rsid w:val="00EC6248"/>
    <w:rsid w:val="00EC7213"/>
    <w:rsid w:val="00EC7C1D"/>
    <w:rsid w:val="00ED376E"/>
    <w:rsid w:val="00ED43FD"/>
    <w:rsid w:val="00EE1BAA"/>
    <w:rsid w:val="00F00D0E"/>
    <w:rsid w:val="00F05E0D"/>
    <w:rsid w:val="00F146A7"/>
    <w:rsid w:val="00F150CC"/>
    <w:rsid w:val="00F15F0C"/>
    <w:rsid w:val="00F20022"/>
    <w:rsid w:val="00F211A0"/>
    <w:rsid w:val="00F26A06"/>
    <w:rsid w:val="00F3069D"/>
    <w:rsid w:val="00F35831"/>
    <w:rsid w:val="00F358B1"/>
    <w:rsid w:val="00F363E1"/>
    <w:rsid w:val="00F42E41"/>
    <w:rsid w:val="00F5000F"/>
    <w:rsid w:val="00F554A8"/>
    <w:rsid w:val="00F57284"/>
    <w:rsid w:val="00F6392D"/>
    <w:rsid w:val="00F67B1F"/>
    <w:rsid w:val="00F71A0C"/>
    <w:rsid w:val="00F71D4E"/>
    <w:rsid w:val="00F741A2"/>
    <w:rsid w:val="00F74BDF"/>
    <w:rsid w:val="00F7731C"/>
    <w:rsid w:val="00F80A1A"/>
    <w:rsid w:val="00F82FFF"/>
    <w:rsid w:val="00F85008"/>
    <w:rsid w:val="00F864AC"/>
    <w:rsid w:val="00F91995"/>
    <w:rsid w:val="00F92FF6"/>
    <w:rsid w:val="00F9342D"/>
    <w:rsid w:val="00F93AAE"/>
    <w:rsid w:val="00F9410B"/>
    <w:rsid w:val="00F9664F"/>
    <w:rsid w:val="00FA33C0"/>
    <w:rsid w:val="00FA51E5"/>
    <w:rsid w:val="00FA6F31"/>
    <w:rsid w:val="00FB3BB2"/>
    <w:rsid w:val="00FB5207"/>
    <w:rsid w:val="00FB55B0"/>
    <w:rsid w:val="00FC4A83"/>
    <w:rsid w:val="00FC578C"/>
    <w:rsid w:val="00FD2479"/>
    <w:rsid w:val="00FD514C"/>
    <w:rsid w:val="00FD6DD0"/>
    <w:rsid w:val="00FD6E51"/>
    <w:rsid w:val="00FE37F1"/>
    <w:rsid w:val="00FE7492"/>
    <w:rsid w:val="00FE7F94"/>
    <w:rsid w:val="00FF288A"/>
    <w:rsid w:val="00FF564B"/>
    <w:rsid w:val="00FF5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C4E50"/>
  <w15:chartTrackingRefBased/>
  <w15:docId w15:val="{C1079BD1-ED57-4A1F-833C-E5C7F4739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7D9"/>
  </w:style>
  <w:style w:type="paragraph" w:styleId="Heading3">
    <w:name w:val="heading 3"/>
    <w:basedOn w:val="Normal"/>
    <w:link w:val="Heading3Char"/>
    <w:uiPriority w:val="9"/>
    <w:qFormat/>
    <w:rsid w:val="006814E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184C"/>
    <w:rPr>
      <w:color w:val="0000FF"/>
      <w:u w:val="single"/>
    </w:rPr>
  </w:style>
  <w:style w:type="paragraph" w:styleId="ListParagraph">
    <w:name w:val="List Paragraph"/>
    <w:basedOn w:val="Normal"/>
    <w:uiPriority w:val="34"/>
    <w:qFormat/>
    <w:rsid w:val="00F211A0"/>
    <w:pPr>
      <w:ind w:left="720"/>
      <w:contextualSpacing/>
    </w:pPr>
  </w:style>
  <w:style w:type="character" w:styleId="UnresolvedMention">
    <w:name w:val="Unresolved Mention"/>
    <w:basedOn w:val="DefaultParagraphFont"/>
    <w:uiPriority w:val="99"/>
    <w:semiHidden/>
    <w:unhideWhenUsed/>
    <w:rsid w:val="00C50A60"/>
    <w:rPr>
      <w:color w:val="605E5C"/>
      <w:shd w:val="clear" w:color="auto" w:fill="E1DFDD"/>
    </w:rPr>
  </w:style>
  <w:style w:type="table" w:styleId="TableGrid">
    <w:name w:val="Table Grid"/>
    <w:basedOn w:val="TableNormal"/>
    <w:uiPriority w:val="39"/>
    <w:rsid w:val="0041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3C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CC7"/>
  </w:style>
  <w:style w:type="paragraph" w:styleId="Footer">
    <w:name w:val="footer"/>
    <w:basedOn w:val="Normal"/>
    <w:link w:val="FooterChar"/>
    <w:uiPriority w:val="99"/>
    <w:unhideWhenUsed/>
    <w:rsid w:val="00823C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CC7"/>
  </w:style>
  <w:style w:type="paragraph" w:styleId="NormalWeb">
    <w:name w:val="Normal (Web)"/>
    <w:basedOn w:val="Normal"/>
    <w:uiPriority w:val="99"/>
    <w:semiHidden/>
    <w:unhideWhenUsed/>
    <w:rsid w:val="006814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6814E9"/>
    <w:rPr>
      <w:rFonts w:ascii="Times New Roman" w:eastAsia="Times New Roman" w:hAnsi="Times New Roman" w:cs="Times New Roman"/>
      <w:b/>
      <w:bCs/>
      <w:sz w:val="27"/>
      <w:szCs w:val="27"/>
    </w:rPr>
  </w:style>
  <w:style w:type="character" w:customStyle="1" w:styleId="qu">
    <w:name w:val="qu"/>
    <w:basedOn w:val="DefaultParagraphFont"/>
    <w:rsid w:val="006814E9"/>
  </w:style>
  <w:style w:type="character" w:customStyle="1" w:styleId="gd">
    <w:name w:val="gd"/>
    <w:basedOn w:val="DefaultParagraphFont"/>
    <w:rsid w:val="006814E9"/>
  </w:style>
  <w:style w:type="character" w:customStyle="1" w:styleId="go">
    <w:name w:val="go"/>
    <w:basedOn w:val="DefaultParagraphFont"/>
    <w:rsid w:val="006814E9"/>
  </w:style>
  <w:style w:type="character" w:customStyle="1" w:styleId="g3">
    <w:name w:val="g3"/>
    <w:basedOn w:val="DefaultParagraphFont"/>
    <w:rsid w:val="006814E9"/>
  </w:style>
  <w:style w:type="character" w:customStyle="1" w:styleId="hb">
    <w:name w:val="hb"/>
    <w:basedOn w:val="DefaultParagraphFont"/>
    <w:rsid w:val="006814E9"/>
  </w:style>
  <w:style w:type="character" w:customStyle="1" w:styleId="g2">
    <w:name w:val="g2"/>
    <w:basedOn w:val="DefaultParagraphFont"/>
    <w:rsid w:val="006814E9"/>
  </w:style>
  <w:style w:type="character" w:customStyle="1" w:styleId="il">
    <w:name w:val="il"/>
    <w:basedOn w:val="DefaultParagraphFont"/>
    <w:rsid w:val="00785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397955">
      <w:bodyDiv w:val="1"/>
      <w:marLeft w:val="0"/>
      <w:marRight w:val="0"/>
      <w:marTop w:val="0"/>
      <w:marBottom w:val="0"/>
      <w:divBdr>
        <w:top w:val="none" w:sz="0" w:space="0" w:color="auto"/>
        <w:left w:val="none" w:sz="0" w:space="0" w:color="auto"/>
        <w:bottom w:val="none" w:sz="0" w:space="0" w:color="auto"/>
        <w:right w:val="none" w:sz="0" w:space="0" w:color="auto"/>
      </w:divBdr>
      <w:divsChild>
        <w:div w:id="1160854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147370">
              <w:marLeft w:val="0"/>
              <w:marRight w:val="0"/>
              <w:marTop w:val="0"/>
              <w:marBottom w:val="0"/>
              <w:divBdr>
                <w:top w:val="none" w:sz="0" w:space="0" w:color="auto"/>
                <w:left w:val="none" w:sz="0" w:space="0" w:color="auto"/>
                <w:bottom w:val="none" w:sz="0" w:space="0" w:color="auto"/>
                <w:right w:val="none" w:sz="0" w:space="0" w:color="auto"/>
              </w:divBdr>
              <w:divsChild>
                <w:div w:id="282154360">
                  <w:marLeft w:val="0"/>
                  <w:marRight w:val="0"/>
                  <w:marTop w:val="0"/>
                  <w:marBottom w:val="0"/>
                  <w:divBdr>
                    <w:top w:val="none" w:sz="0" w:space="0" w:color="auto"/>
                    <w:left w:val="none" w:sz="0" w:space="0" w:color="auto"/>
                    <w:bottom w:val="none" w:sz="0" w:space="0" w:color="auto"/>
                    <w:right w:val="none" w:sz="0" w:space="0" w:color="auto"/>
                  </w:divBdr>
                  <w:divsChild>
                    <w:div w:id="131310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231697">
      <w:bodyDiv w:val="1"/>
      <w:marLeft w:val="0"/>
      <w:marRight w:val="0"/>
      <w:marTop w:val="0"/>
      <w:marBottom w:val="0"/>
      <w:divBdr>
        <w:top w:val="none" w:sz="0" w:space="0" w:color="auto"/>
        <w:left w:val="none" w:sz="0" w:space="0" w:color="auto"/>
        <w:bottom w:val="none" w:sz="0" w:space="0" w:color="auto"/>
        <w:right w:val="none" w:sz="0" w:space="0" w:color="auto"/>
      </w:divBdr>
    </w:div>
    <w:div w:id="608240839">
      <w:bodyDiv w:val="1"/>
      <w:marLeft w:val="0"/>
      <w:marRight w:val="0"/>
      <w:marTop w:val="0"/>
      <w:marBottom w:val="0"/>
      <w:divBdr>
        <w:top w:val="none" w:sz="0" w:space="0" w:color="auto"/>
        <w:left w:val="none" w:sz="0" w:space="0" w:color="auto"/>
        <w:bottom w:val="none" w:sz="0" w:space="0" w:color="auto"/>
        <w:right w:val="none" w:sz="0" w:space="0" w:color="auto"/>
      </w:divBdr>
    </w:div>
    <w:div w:id="680158223">
      <w:bodyDiv w:val="1"/>
      <w:marLeft w:val="0"/>
      <w:marRight w:val="0"/>
      <w:marTop w:val="0"/>
      <w:marBottom w:val="0"/>
      <w:divBdr>
        <w:top w:val="none" w:sz="0" w:space="0" w:color="auto"/>
        <w:left w:val="none" w:sz="0" w:space="0" w:color="auto"/>
        <w:bottom w:val="none" w:sz="0" w:space="0" w:color="auto"/>
        <w:right w:val="none" w:sz="0" w:space="0" w:color="auto"/>
      </w:divBdr>
    </w:div>
    <w:div w:id="781144530">
      <w:bodyDiv w:val="1"/>
      <w:marLeft w:val="0"/>
      <w:marRight w:val="0"/>
      <w:marTop w:val="0"/>
      <w:marBottom w:val="0"/>
      <w:divBdr>
        <w:top w:val="none" w:sz="0" w:space="0" w:color="auto"/>
        <w:left w:val="none" w:sz="0" w:space="0" w:color="auto"/>
        <w:bottom w:val="none" w:sz="0" w:space="0" w:color="auto"/>
        <w:right w:val="none" w:sz="0" w:space="0" w:color="auto"/>
      </w:divBdr>
    </w:div>
    <w:div w:id="958418025">
      <w:bodyDiv w:val="1"/>
      <w:marLeft w:val="0"/>
      <w:marRight w:val="0"/>
      <w:marTop w:val="0"/>
      <w:marBottom w:val="0"/>
      <w:divBdr>
        <w:top w:val="none" w:sz="0" w:space="0" w:color="auto"/>
        <w:left w:val="none" w:sz="0" w:space="0" w:color="auto"/>
        <w:bottom w:val="none" w:sz="0" w:space="0" w:color="auto"/>
        <w:right w:val="none" w:sz="0" w:space="0" w:color="auto"/>
      </w:divBdr>
      <w:divsChild>
        <w:div w:id="979847091">
          <w:marLeft w:val="0"/>
          <w:marRight w:val="0"/>
          <w:marTop w:val="0"/>
          <w:marBottom w:val="0"/>
          <w:divBdr>
            <w:top w:val="none" w:sz="0" w:space="0" w:color="auto"/>
            <w:left w:val="none" w:sz="0" w:space="0" w:color="auto"/>
            <w:bottom w:val="none" w:sz="0" w:space="0" w:color="auto"/>
            <w:right w:val="none" w:sz="0" w:space="0" w:color="auto"/>
          </w:divBdr>
          <w:divsChild>
            <w:div w:id="545339247">
              <w:marLeft w:val="0"/>
              <w:marRight w:val="0"/>
              <w:marTop w:val="0"/>
              <w:marBottom w:val="0"/>
              <w:divBdr>
                <w:top w:val="none" w:sz="0" w:space="0" w:color="auto"/>
                <w:left w:val="none" w:sz="0" w:space="0" w:color="auto"/>
                <w:bottom w:val="none" w:sz="0" w:space="0" w:color="auto"/>
                <w:right w:val="none" w:sz="0" w:space="0" w:color="auto"/>
              </w:divBdr>
              <w:divsChild>
                <w:div w:id="822164532">
                  <w:marLeft w:val="0"/>
                  <w:marRight w:val="0"/>
                  <w:marTop w:val="0"/>
                  <w:marBottom w:val="0"/>
                  <w:divBdr>
                    <w:top w:val="none" w:sz="0" w:space="0" w:color="auto"/>
                    <w:left w:val="none" w:sz="0" w:space="0" w:color="auto"/>
                    <w:bottom w:val="none" w:sz="0" w:space="0" w:color="auto"/>
                    <w:right w:val="none" w:sz="0" w:space="0" w:color="auto"/>
                  </w:divBdr>
                  <w:divsChild>
                    <w:div w:id="1539976266">
                      <w:marLeft w:val="0"/>
                      <w:marRight w:val="0"/>
                      <w:marTop w:val="0"/>
                      <w:marBottom w:val="0"/>
                      <w:divBdr>
                        <w:top w:val="none" w:sz="0" w:space="0" w:color="auto"/>
                        <w:left w:val="none" w:sz="0" w:space="0" w:color="auto"/>
                        <w:bottom w:val="none" w:sz="0" w:space="0" w:color="auto"/>
                        <w:right w:val="none" w:sz="0" w:space="0" w:color="auto"/>
                      </w:divBdr>
                      <w:divsChild>
                        <w:div w:id="81923759">
                          <w:marLeft w:val="0"/>
                          <w:marRight w:val="0"/>
                          <w:marTop w:val="0"/>
                          <w:marBottom w:val="0"/>
                          <w:divBdr>
                            <w:top w:val="none" w:sz="0" w:space="0" w:color="auto"/>
                            <w:left w:val="none" w:sz="0" w:space="0" w:color="auto"/>
                            <w:bottom w:val="none" w:sz="0" w:space="0" w:color="auto"/>
                            <w:right w:val="none" w:sz="0" w:space="0" w:color="auto"/>
                          </w:divBdr>
                          <w:divsChild>
                            <w:div w:id="879433843">
                              <w:marLeft w:val="0"/>
                              <w:marRight w:val="0"/>
                              <w:marTop w:val="0"/>
                              <w:marBottom w:val="240"/>
                              <w:divBdr>
                                <w:top w:val="none" w:sz="0" w:space="0" w:color="auto"/>
                                <w:left w:val="none" w:sz="0" w:space="0" w:color="auto"/>
                                <w:bottom w:val="none" w:sz="0" w:space="0" w:color="auto"/>
                                <w:right w:val="none" w:sz="0" w:space="0" w:color="auto"/>
                              </w:divBdr>
                              <w:divsChild>
                                <w:div w:id="655188690">
                                  <w:marLeft w:val="0"/>
                                  <w:marRight w:val="0"/>
                                  <w:marTop w:val="0"/>
                                  <w:marBottom w:val="0"/>
                                  <w:divBdr>
                                    <w:top w:val="none" w:sz="0" w:space="0" w:color="auto"/>
                                    <w:left w:val="none" w:sz="0" w:space="0" w:color="auto"/>
                                    <w:bottom w:val="none" w:sz="0" w:space="0" w:color="auto"/>
                                    <w:right w:val="none" w:sz="0" w:space="0" w:color="auto"/>
                                  </w:divBdr>
                                  <w:divsChild>
                                    <w:div w:id="1157111407">
                                      <w:marLeft w:val="0"/>
                                      <w:marRight w:val="0"/>
                                      <w:marTop w:val="0"/>
                                      <w:marBottom w:val="0"/>
                                      <w:divBdr>
                                        <w:top w:val="none" w:sz="0" w:space="0" w:color="auto"/>
                                        <w:left w:val="none" w:sz="0" w:space="0" w:color="auto"/>
                                        <w:bottom w:val="none" w:sz="0" w:space="0" w:color="auto"/>
                                        <w:right w:val="none" w:sz="0" w:space="0" w:color="auto"/>
                                      </w:divBdr>
                                      <w:divsChild>
                                        <w:div w:id="1038241686">
                                          <w:marLeft w:val="0"/>
                                          <w:marRight w:val="0"/>
                                          <w:marTop w:val="0"/>
                                          <w:marBottom w:val="0"/>
                                          <w:divBdr>
                                            <w:top w:val="none" w:sz="0" w:space="0" w:color="auto"/>
                                            <w:left w:val="none" w:sz="0" w:space="0" w:color="auto"/>
                                            <w:bottom w:val="none" w:sz="0" w:space="0" w:color="auto"/>
                                            <w:right w:val="none" w:sz="0" w:space="0" w:color="auto"/>
                                          </w:divBdr>
                                          <w:divsChild>
                                            <w:div w:id="1412237721">
                                              <w:marLeft w:val="0"/>
                                              <w:marRight w:val="0"/>
                                              <w:marTop w:val="0"/>
                                              <w:marBottom w:val="0"/>
                                              <w:divBdr>
                                                <w:top w:val="none" w:sz="0" w:space="0" w:color="auto"/>
                                                <w:left w:val="none" w:sz="0" w:space="0" w:color="auto"/>
                                                <w:bottom w:val="none" w:sz="0" w:space="0" w:color="auto"/>
                                                <w:right w:val="none" w:sz="0" w:space="0" w:color="auto"/>
                                              </w:divBdr>
                                              <w:divsChild>
                                                <w:div w:id="1648782736">
                                                  <w:marLeft w:val="0"/>
                                                  <w:marRight w:val="0"/>
                                                  <w:marTop w:val="0"/>
                                                  <w:marBottom w:val="0"/>
                                                  <w:divBdr>
                                                    <w:top w:val="none" w:sz="0" w:space="0" w:color="auto"/>
                                                    <w:left w:val="none" w:sz="0" w:space="0" w:color="auto"/>
                                                    <w:bottom w:val="none" w:sz="0" w:space="0" w:color="auto"/>
                                                    <w:right w:val="none" w:sz="0" w:space="0" w:color="auto"/>
                                                  </w:divBdr>
                                                  <w:divsChild>
                                                    <w:div w:id="51999454">
                                                      <w:marLeft w:val="0"/>
                                                      <w:marRight w:val="0"/>
                                                      <w:marTop w:val="0"/>
                                                      <w:marBottom w:val="0"/>
                                                      <w:divBdr>
                                                        <w:top w:val="none" w:sz="0" w:space="0" w:color="auto"/>
                                                        <w:left w:val="none" w:sz="0" w:space="0" w:color="auto"/>
                                                        <w:bottom w:val="none" w:sz="0" w:space="0" w:color="auto"/>
                                                        <w:right w:val="none" w:sz="0" w:space="0" w:color="auto"/>
                                                      </w:divBdr>
                                                      <w:divsChild>
                                                        <w:div w:id="1103309003">
                                                          <w:marLeft w:val="0"/>
                                                          <w:marRight w:val="0"/>
                                                          <w:marTop w:val="0"/>
                                                          <w:marBottom w:val="0"/>
                                                          <w:divBdr>
                                                            <w:top w:val="none" w:sz="0" w:space="0" w:color="auto"/>
                                                            <w:left w:val="none" w:sz="0" w:space="0" w:color="auto"/>
                                                            <w:bottom w:val="none" w:sz="0" w:space="0" w:color="auto"/>
                                                            <w:right w:val="none" w:sz="0" w:space="0" w:color="auto"/>
                                                          </w:divBdr>
                                                          <w:divsChild>
                                                            <w:div w:id="580069567">
                                                              <w:marLeft w:val="0"/>
                                                              <w:marRight w:val="0"/>
                                                              <w:marTop w:val="0"/>
                                                              <w:marBottom w:val="0"/>
                                                              <w:divBdr>
                                                                <w:top w:val="none" w:sz="0" w:space="0" w:color="auto"/>
                                                                <w:left w:val="none" w:sz="0" w:space="0" w:color="auto"/>
                                                                <w:bottom w:val="none" w:sz="0" w:space="0" w:color="auto"/>
                                                                <w:right w:val="none" w:sz="0" w:space="0" w:color="auto"/>
                                                              </w:divBdr>
                                                              <w:divsChild>
                                                                <w:div w:id="1239949352">
                                                                  <w:marLeft w:val="0"/>
                                                                  <w:marRight w:val="0"/>
                                                                  <w:marTop w:val="0"/>
                                                                  <w:marBottom w:val="0"/>
                                                                  <w:divBdr>
                                                                    <w:top w:val="none" w:sz="0" w:space="0" w:color="auto"/>
                                                                    <w:left w:val="none" w:sz="0" w:space="0" w:color="auto"/>
                                                                    <w:bottom w:val="none" w:sz="0" w:space="0" w:color="auto"/>
                                                                    <w:right w:val="none" w:sz="0" w:space="0" w:color="auto"/>
                                                                  </w:divBdr>
                                                                  <w:divsChild>
                                                                    <w:div w:id="984117604">
                                                                      <w:marLeft w:val="0"/>
                                                                      <w:marRight w:val="0"/>
                                                                      <w:marTop w:val="0"/>
                                                                      <w:marBottom w:val="0"/>
                                                                      <w:divBdr>
                                                                        <w:top w:val="none" w:sz="0" w:space="0" w:color="auto"/>
                                                                        <w:left w:val="none" w:sz="0" w:space="0" w:color="auto"/>
                                                                        <w:bottom w:val="none" w:sz="0" w:space="0" w:color="auto"/>
                                                                        <w:right w:val="none" w:sz="0" w:space="0" w:color="auto"/>
                                                                      </w:divBdr>
                                                                      <w:divsChild>
                                                                        <w:div w:id="1279681678">
                                                                          <w:marLeft w:val="0"/>
                                                                          <w:marRight w:val="0"/>
                                                                          <w:marTop w:val="0"/>
                                                                          <w:marBottom w:val="0"/>
                                                                          <w:divBdr>
                                                                            <w:top w:val="none" w:sz="0" w:space="0" w:color="auto"/>
                                                                            <w:left w:val="none" w:sz="0" w:space="0" w:color="auto"/>
                                                                            <w:bottom w:val="none" w:sz="0" w:space="0" w:color="auto"/>
                                                                            <w:right w:val="none" w:sz="0" w:space="0" w:color="auto"/>
                                                                          </w:divBdr>
                                                                          <w:divsChild>
                                                                            <w:div w:id="937178992">
                                                                              <w:marLeft w:val="0"/>
                                                                              <w:marRight w:val="0"/>
                                                                              <w:marTop w:val="0"/>
                                                                              <w:marBottom w:val="0"/>
                                                                              <w:divBdr>
                                                                                <w:top w:val="none" w:sz="0" w:space="0" w:color="auto"/>
                                                                                <w:left w:val="none" w:sz="0" w:space="0" w:color="auto"/>
                                                                                <w:bottom w:val="none" w:sz="0" w:space="0" w:color="auto"/>
                                                                                <w:right w:val="none" w:sz="0" w:space="0" w:color="auto"/>
                                                                              </w:divBdr>
                                                                              <w:divsChild>
                                                                                <w:div w:id="1731152913">
                                                                                  <w:marLeft w:val="0"/>
                                                                                  <w:marRight w:val="0"/>
                                                                                  <w:marTop w:val="0"/>
                                                                                  <w:marBottom w:val="0"/>
                                                                                  <w:divBdr>
                                                                                    <w:top w:val="none" w:sz="0" w:space="0" w:color="auto"/>
                                                                                    <w:left w:val="none" w:sz="0" w:space="0" w:color="auto"/>
                                                                                    <w:bottom w:val="none" w:sz="0" w:space="0" w:color="auto"/>
                                                                                    <w:right w:val="none" w:sz="0" w:space="0" w:color="auto"/>
                                                                                  </w:divBdr>
                                                                                  <w:divsChild>
                                                                                    <w:div w:id="1456872172">
                                                                                      <w:marLeft w:val="0"/>
                                                                                      <w:marRight w:val="0"/>
                                                                                      <w:marTop w:val="0"/>
                                                                                      <w:marBottom w:val="0"/>
                                                                                      <w:divBdr>
                                                                                        <w:top w:val="none" w:sz="0" w:space="0" w:color="auto"/>
                                                                                        <w:left w:val="none" w:sz="0" w:space="0" w:color="auto"/>
                                                                                        <w:bottom w:val="none" w:sz="0" w:space="0" w:color="auto"/>
                                                                                        <w:right w:val="none" w:sz="0" w:space="0" w:color="auto"/>
                                                                                      </w:divBdr>
                                                                                      <w:divsChild>
                                                                                        <w:div w:id="465512093">
                                                                                          <w:marLeft w:val="0"/>
                                                                                          <w:marRight w:val="0"/>
                                                                                          <w:marTop w:val="0"/>
                                                                                          <w:marBottom w:val="0"/>
                                                                                          <w:divBdr>
                                                                                            <w:top w:val="single" w:sz="2" w:space="0" w:color="EFEFEF"/>
                                                                                            <w:left w:val="none" w:sz="0" w:space="0" w:color="auto"/>
                                                                                            <w:bottom w:val="none" w:sz="0" w:space="0" w:color="auto"/>
                                                                                            <w:right w:val="none" w:sz="0" w:space="0" w:color="auto"/>
                                                                                          </w:divBdr>
                                                                                          <w:divsChild>
                                                                                            <w:div w:id="108593700">
                                                                                              <w:marLeft w:val="0"/>
                                                                                              <w:marRight w:val="0"/>
                                                                                              <w:marTop w:val="0"/>
                                                                                              <w:marBottom w:val="0"/>
                                                                                              <w:divBdr>
                                                                                                <w:top w:val="none" w:sz="0" w:space="0" w:color="auto"/>
                                                                                                <w:left w:val="none" w:sz="0" w:space="0" w:color="auto"/>
                                                                                                <w:bottom w:val="none" w:sz="0" w:space="0" w:color="auto"/>
                                                                                                <w:right w:val="none" w:sz="0" w:space="0" w:color="auto"/>
                                                                                              </w:divBdr>
                                                                                              <w:divsChild>
                                                                                                <w:div w:id="2147354921">
                                                                                                  <w:marLeft w:val="0"/>
                                                                                                  <w:marRight w:val="0"/>
                                                                                                  <w:marTop w:val="0"/>
                                                                                                  <w:marBottom w:val="0"/>
                                                                                                  <w:divBdr>
                                                                                                    <w:top w:val="none" w:sz="0" w:space="0" w:color="auto"/>
                                                                                                    <w:left w:val="none" w:sz="0" w:space="0" w:color="auto"/>
                                                                                                    <w:bottom w:val="none" w:sz="0" w:space="0" w:color="auto"/>
                                                                                                    <w:right w:val="none" w:sz="0" w:space="0" w:color="auto"/>
                                                                                                  </w:divBdr>
                                                                                                  <w:divsChild>
                                                                                                    <w:div w:id="1643391713">
                                                                                                      <w:marLeft w:val="0"/>
                                                                                                      <w:marRight w:val="0"/>
                                                                                                      <w:marTop w:val="0"/>
                                                                                                      <w:marBottom w:val="0"/>
                                                                                                      <w:divBdr>
                                                                                                        <w:top w:val="none" w:sz="0" w:space="0" w:color="auto"/>
                                                                                                        <w:left w:val="none" w:sz="0" w:space="0" w:color="auto"/>
                                                                                                        <w:bottom w:val="none" w:sz="0" w:space="0" w:color="auto"/>
                                                                                                        <w:right w:val="none" w:sz="0" w:space="0" w:color="auto"/>
                                                                                                      </w:divBdr>
                                                                                                      <w:divsChild>
                                                                                                        <w:div w:id="325980194">
                                                                                                          <w:marLeft w:val="0"/>
                                                                                                          <w:marRight w:val="0"/>
                                                                                                          <w:marTop w:val="0"/>
                                                                                                          <w:marBottom w:val="0"/>
                                                                                                          <w:divBdr>
                                                                                                            <w:top w:val="none" w:sz="0" w:space="0" w:color="auto"/>
                                                                                                            <w:left w:val="none" w:sz="0" w:space="0" w:color="auto"/>
                                                                                                            <w:bottom w:val="none" w:sz="0" w:space="0" w:color="auto"/>
                                                                                                            <w:right w:val="none" w:sz="0" w:space="0" w:color="auto"/>
                                                                                                          </w:divBdr>
                                                                                                          <w:divsChild>
                                                                                                            <w:div w:id="959872176">
                                                                                                              <w:marLeft w:val="0"/>
                                                                                                              <w:marRight w:val="0"/>
                                                                                                              <w:marTop w:val="0"/>
                                                                                                              <w:marBottom w:val="0"/>
                                                                                                              <w:divBdr>
                                                                                                                <w:top w:val="none" w:sz="0" w:space="0" w:color="auto"/>
                                                                                                                <w:left w:val="none" w:sz="0" w:space="0" w:color="auto"/>
                                                                                                                <w:bottom w:val="none" w:sz="0" w:space="0" w:color="auto"/>
                                                                                                                <w:right w:val="none" w:sz="0" w:space="0" w:color="auto"/>
                                                                                                              </w:divBdr>
                                                                                                              <w:divsChild>
                                                                                                                <w:div w:id="877159379">
                                                                                                                  <w:marLeft w:val="0"/>
                                                                                                                  <w:marRight w:val="0"/>
                                                                                                                  <w:marTop w:val="0"/>
                                                                                                                  <w:marBottom w:val="0"/>
                                                                                                                  <w:divBdr>
                                                                                                                    <w:top w:val="none" w:sz="0" w:space="0" w:color="auto"/>
                                                                                                                    <w:left w:val="none" w:sz="0" w:space="0" w:color="auto"/>
                                                                                                                    <w:bottom w:val="none" w:sz="0" w:space="0" w:color="auto"/>
                                                                                                                    <w:right w:val="none" w:sz="0" w:space="0" w:color="auto"/>
                                                                                                                  </w:divBdr>
                                                                                                                  <w:divsChild>
                                                                                                                    <w:div w:id="47455712">
                                                                                                                      <w:marLeft w:val="0"/>
                                                                                                                      <w:marRight w:val="0"/>
                                                                                                                      <w:marTop w:val="0"/>
                                                                                                                      <w:marBottom w:val="0"/>
                                                                                                                      <w:divBdr>
                                                                                                                        <w:top w:val="none" w:sz="0" w:space="0" w:color="auto"/>
                                                                                                                        <w:left w:val="none" w:sz="0" w:space="0" w:color="auto"/>
                                                                                                                        <w:bottom w:val="none" w:sz="0" w:space="0" w:color="auto"/>
                                                                                                                        <w:right w:val="none" w:sz="0" w:space="0" w:color="auto"/>
                                                                                                                      </w:divBdr>
                                                                                                                      <w:divsChild>
                                                                                                                        <w:div w:id="1295869435">
                                                                                                                          <w:marLeft w:val="0"/>
                                                                                                                          <w:marRight w:val="0"/>
                                                                                                                          <w:marTop w:val="120"/>
                                                                                                                          <w:marBottom w:val="0"/>
                                                                                                                          <w:divBdr>
                                                                                                                            <w:top w:val="none" w:sz="0" w:space="0" w:color="auto"/>
                                                                                                                            <w:left w:val="none" w:sz="0" w:space="0" w:color="auto"/>
                                                                                                                            <w:bottom w:val="none" w:sz="0" w:space="0" w:color="auto"/>
                                                                                                                            <w:right w:val="none" w:sz="0" w:space="0" w:color="auto"/>
                                                                                                                          </w:divBdr>
                                                                                                                          <w:divsChild>
                                                                                                                            <w:div w:id="455367108">
                                                                                                                              <w:marLeft w:val="0"/>
                                                                                                                              <w:marRight w:val="0"/>
                                                                                                                              <w:marTop w:val="0"/>
                                                                                                                              <w:marBottom w:val="0"/>
                                                                                                                              <w:divBdr>
                                                                                                                                <w:top w:val="none" w:sz="0" w:space="0" w:color="auto"/>
                                                                                                                                <w:left w:val="none" w:sz="0" w:space="0" w:color="auto"/>
                                                                                                                                <w:bottom w:val="none" w:sz="0" w:space="0" w:color="auto"/>
                                                                                                                                <w:right w:val="none" w:sz="0" w:space="0" w:color="auto"/>
                                                                                                                              </w:divBdr>
                                                                                                                              <w:divsChild>
                                                                                                                                <w:div w:id="682048970">
                                                                                                                                  <w:marLeft w:val="0"/>
                                                                                                                                  <w:marRight w:val="0"/>
                                                                                                                                  <w:marTop w:val="0"/>
                                                                                                                                  <w:marBottom w:val="0"/>
                                                                                                                                  <w:divBdr>
                                                                                                                                    <w:top w:val="none" w:sz="0" w:space="0" w:color="auto"/>
                                                                                                                                    <w:left w:val="none" w:sz="0" w:space="0" w:color="auto"/>
                                                                                                                                    <w:bottom w:val="none" w:sz="0" w:space="0" w:color="auto"/>
                                                                                                                                    <w:right w:val="none" w:sz="0" w:space="0" w:color="auto"/>
                                                                                                                                  </w:divBdr>
                                                                                                                                  <w:divsChild>
                                                                                                                                    <w:div w:id="1138112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2686336">
                                                                                                                                          <w:marLeft w:val="0"/>
                                                                                                                                          <w:marRight w:val="0"/>
                                                                                                                                          <w:marTop w:val="0"/>
                                                                                                                                          <w:marBottom w:val="0"/>
                                                                                                                                          <w:divBdr>
                                                                                                                                            <w:top w:val="none" w:sz="0" w:space="0" w:color="auto"/>
                                                                                                                                            <w:left w:val="none" w:sz="0" w:space="0" w:color="auto"/>
                                                                                                                                            <w:bottom w:val="none" w:sz="0" w:space="0" w:color="auto"/>
                                                                                                                                            <w:right w:val="none" w:sz="0" w:space="0" w:color="auto"/>
                                                                                                                                          </w:divBdr>
                                                                                                                                        </w:div>
                                                                                                                                      </w:divsChild>
                                                                                                                                    </w:div>
                                                                                                                                    <w:div w:id="2093163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5076804">
                                                                                                                                          <w:marLeft w:val="0"/>
                                                                                                                                          <w:marRight w:val="0"/>
                                                                                                                                          <w:marTop w:val="0"/>
                                                                                                                                          <w:marBottom w:val="0"/>
                                                                                                                                          <w:divBdr>
                                                                                                                                            <w:top w:val="none" w:sz="0" w:space="0" w:color="auto"/>
                                                                                                                                            <w:left w:val="none" w:sz="0" w:space="0" w:color="auto"/>
                                                                                                                                            <w:bottom w:val="none" w:sz="0" w:space="0" w:color="auto"/>
                                                                                                                                            <w:right w:val="none" w:sz="0" w:space="0" w:color="auto"/>
                                                                                                                                          </w:divBdr>
                                                                                                                                          <w:divsChild>
                                                                                                                                            <w:div w:id="17330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3162588">
      <w:bodyDiv w:val="1"/>
      <w:marLeft w:val="0"/>
      <w:marRight w:val="0"/>
      <w:marTop w:val="0"/>
      <w:marBottom w:val="0"/>
      <w:divBdr>
        <w:top w:val="none" w:sz="0" w:space="0" w:color="auto"/>
        <w:left w:val="none" w:sz="0" w:space="0" w:color="auto"/>
        <w:bottom w:val="none" w:sz="0" w:space="0" w:color="auto"/>
        <w:right w:val="none" w:sz="0" w:space="0" w:color="auto"/>
      </w:divBdr>
    </w:div>
    <w:div w:id="1126462981">
      <w:bodyDiv w:val="1"/>
      <w:marLeft w:val="0"/>
      <w:marRight w:val="0"/>
      <w:marTop w:val="0"/>
      <w:marBottom w:val="0"/>
      <w:divBdr>
        <w:top w:val="none" w:sz="0" w:space="0" w:color="auto"/>
        <w:left w:val="none" w:sz="0" w:space="0" w:color="auto"/>
        <w:bottom w:val="none" w:sz="0" w:space="0" w:color="auto"/>
        <w:right w:val="none" w:sz="0" w:space="0" w:color="auto"/>
      </w:divBdr>
    </w:div>
    <w:div w:id="1141310229">
      <w:bodyDiv w:val="1"/>
      <w:marLeft w:val="0"/>
      <w:marRight w:val="0"/>
      <w:marTop w:val="0"/>
      <w:marBottom w:val="0"/>
      <w:divBdr>
        <w:top w:val="none" w:sz="0" w:space="0" w:color="auto"/>
        <w:left w:val="none" w:sz="0" w:space="0" w:color="auto"/>
        <w:bottom w:val="none" w:sz="0" w:space="0" w:color="auto"/>
        <w:right w:val="none" w:sz="0" w:space="0" w:color="auto"/>
      </w:divBdr>
    </w:div>
    <w:div w:id="1264607826">
      <w:bodyDiv w:val="1"/>
      <w:marLeft w:val="0"/>
      <w:marRight w:val="0"/>
      <w:marTop w:val="0"/>
      <w:marBottom w:val="0"/>
      <w:divBdr>
        <w:top w:val="none" w:sz="0" w:space="0" w:color="auto"/>
        <w:left w:val="none" w:sz="0" w:space="0" w:color="auto"/>
        <w:bottom w:val="none" w:sz="0" w:space="0" w:color="auto"/>
        <w:right w:val="none" w:sz="0" w:space="0" w:color="auto"/>
      </w:divBdr>
    </w:div>
    <w:div w:id="1463883183">
      <w:bodyDiv w:val="1"/>
      <w:marLeft w:val="0"/>
      <w:marRight w:val="0"/>
      <w:marTop w:val="0"/>
      <w:marBottom w:val="0"/>
      <w:divBdr>
        <w:top w:val="none" w:sz="0" w:space="0" w:color="auto"/>
        <w:left w:val="none" w:sz="0" w:space="0" w:color="auto"/>
        <w:bottom w:val="none" w:sz="0" w:space="0" w:color="auto"/>
        <w:right w:val="none" w:sz="0" w:space="0" w:color="auto"/>
      </w:divBdr>
    </w:div>
    <w:div w:id="1804032202">
      <w:bodyDiv w:val="1"/>
      <w:marLeft w:val="0"/>
      <w:marRight w:val="0"/>
      <w:marTop w:val="0"/>
      <w:marBottom w:val="0"/>
      <w:divBdr>
        <w:top w:val="none" w:sz="0" w:space="0" w:color="auto"/>
        <w:left w:val="none" w:sz="0" w:space="0" w:color="auto"/>
        <w:bottom w:val="none" w:sz="0" w:space="0" w:color="auto"/>
        <w:right w:val="none" w:sz="0" w:space="0" w:color="auto"/>
      </w:divBdr>
      <w:divsChild>
        <w:div w:id="844898149">
          <w:marLeft w:val="0"/>
          <w:marRight w:val="0"/>
          <w:marTop w:val="0"/>
          <w:marBottom w:val="0"/>
          <w:divBdr>
            <w:top w:val="none" w:sz="0" w:space="0" w:color="auto"/>
            <w:left w:val="none" w:sz="0" w:space="0" w:color="auto"/>
            <w:bottom w:val="none" w:sz="0" w:space="0" w:color="auto"/>
            <w:right w:val="none" w:sz="0" w:space="0" w:color="auto"/>
          </w:divBdr>
          <w:divsChild>
            <w:div w:id="1545823447">
              <w:marLeft w:val="0"/>
              <w:marRight w:val="0"/>
              <w:marTop w:val="0"/>
              <w:marBottom w:val="0"/>
              <w:divBdr>
                <w:top w:val="none" w:sz="0" w:space="0" w:color="auto"/>
                <w:left w:val="none" w:sz="0" w:space="0" w:color="auto"/>
                <w:bottom w:val="none" w:sz="0" w:space="0" w:color="auto"/>
                <w:right w:val="none" w:sz="0" w:space="0" w:color="auto"/>
              </w:divBdr>
              <w:divsChild>
                <w:div w:id="1999115888">
                  <w:marLeft w:val="0"/>
                  <w:marRight w:val="0"/>
                  <w:marTop w:val="0"/>
                  <w:marBottom w:val="0"/>
                  <w:divBdr>
                    <w:top w:val="none" w:sz="0" w:space="0" w:color="auto"/>
                    <w:left w:val="none" w:sz="0" w:space="0" w:color="auto"/>
                    <w:bottom w:val="none" w:sz="0" w:space="0" w:color="auto"/>
                    <w:right w:val="none" w:sz="0" w:space="0" w:color="auto"/>
                  </w:divBdr>
                  <w:divsChild>
                    <w:div w:id="1089084357">
                      <w:marLeft w:val="0"/>
                      <w:marRight w:val="0"/>
                      <w:marTop w:val="0"/>
                      <w:marBottom w:val="0"/>
                      <w:divBdr>
                        <w:top w:val="none" w:sz="0" w:space="0" w:color="auto"/>
                        <w:left w:val="none" w:sz="0" w:space="0" w:color="auto"/>
                        <w:bottom w:val="none" w:sz="0" w:space="0" w:color="auto"/>
                        <w:right w:val="none" w:sz="0" w:space="0" w:color="auto"/>
                      </w:divBdr>
                      <w:divsChild>
                        <w:div w:id="1208952066">
                          <w:marLeft w:val="0"/>
                          <w:marRight w:val="0"/>
                          <w:marTop w:val="0"/>
                          <w:marBottom w:val="0"/>
                          <w:divBdr>
                            <w:top w:val="none" w:sz="0" w:space="0" w:color="auto"/>
                            <w:left w:val="none" w:sz="0" w:space="0" w:color="auto"/>
                            <w:bottom w:val="none" w:sz="0" w:space="0" w:color="auto"/>
                            <w:right w:val="none" w:sz="0" w:space="0" w:color="auto"/>
                          </w:divBdr>
                          <w:divsChild>
                            <w:div w:id="1737506665">
                              <w:marLeft w:val="0"/>
                              <w:marRight w:val="0"/>
                              <w:marTop w:val="0"/>
                              <w:marBottom w:val="240"/>
                              <w:divBdr>
                                <w:top w:val="none" w:sz="0" w:space="0" w:color="auto"/>
                                <w:left w:val="none" w:sz="0" w:space="0" w:color="auto"/>
                                <w:bottom w:val="none" w:sz="0" w:space="0" w:color="auto"/>
                                <w:right w:val="none" w:sz="0" w:space="0" w:color="auto"/>
                              </w:divBdr>
                              <w:divsChild>
                                <w:div w:id="1626614056">
                                  <w:marLeft w:val="0"/>
                                  <w:marRight w:val="0"/>
                                  <w:marTop w:val="0"/>
                                  <w:marBottom w:val="0"/>
                                  <w:divBdr>
                                    <w:top w:val="none" w:sz="0" w:space="0" w:color="auto"/>
                                    <w:left w:val="none" w:sz="0" w:space="0" w:color="auto"/>
                                    <w:bottom w:val="none" w:sz="0" w:space="0" w:color="auto"/>
                                    <w:right w:val="none" w:sz="0" w:space="0" w:color="auto"/>
                                  </w:divBdr>
                                  <w:divsChild>
                                    <w:div w:id="296646126">
                                      <w:marLeft w:val="0"/>
                                      <w:marRight w:val="0"/>
                                      <w:marTop w:val="0"/>
                                      <w:marBottom w:val="0"/>
                                      <w:divBdr>
                                        <w:top w:val="none" w:sz="0" w:space="0" w:color="auto"/>
                                        <w:left w:val="none" w:sz="0" w:space="0" w:color="auto"/>
                                        <w:bottom w:val="none" w:sz="0" w:space="0" w:color="auto"/>
                                        <w:right w:val="none" w:sz="0" w:space="0" w:color="auto"/>
                                      </w:divBdr>
                                      <w:divsChild>
                                        <w:div w:id="215286584">
                                          <w:marLeft w:val="0"/>
                                          <w:marRight w:val="0"/>
                                          <w:marTop w:val="0"/>
                                          <w:marBottom w:val="0"/>
                                          <w:divBdr>
                                            <w:top w:val="none" w:sz="0" w:space="0" w:color="auto"/>
                                            <w:left w:val="none" w:sz="0" w:space="0" w:color="auto"/>
                                            <w:bottom w:val="none" w:sz="0" w:space="0" w:color="auto"/>
                                            <w:right w:val="none" w:sz="0" w:space="0" w:color="auto"/>
                                          </w:divBdr>
                                          <w:divsChild>
                                            <w:div w:id="124274440">
                                              <w:marLeft w:val="0"/>
                                              <w:marRight w:val="0"/>
                                              <w:marTop w:val="0"/>
                                              <w:marBottom w:val="0"/>
                                              <w:divBdr>
                                                <w:top w:val="none" w:sz="0" w:space="0" w:color="auto"/>
                                                <w:left w:val="none" w:sz="0" w:space="0" w:color="auto"/>
                                                <w:bottom w:val="none" w:sz="0" w:space="0" w:color="auto"/>
                                                <w:right w:val="none" w:sz="0" w:space="0" w:color="auto"/>
                                              </w:divBdr>
                                              <w:divsChild>
                                                <w:div w:id="1815416173">
                                                  <w:marLeft w:val="0"/>
                                                  <w:marRight w:val="0"/>
                                                  <w:marTop w:val="0"/>
                                                  <w:marBottom w:val="0"/>
                                                  <w:divBdr>
                                                    <w:top w:val="none" w:sz="0" w:space="0" w:color="auto"/>
                                                    <w:left w:val="none" w:sz="0" w:space="0" w:color="auto"/>
                                                    <w:bottom w:val="none" w:sz="0" w:space="0" w:color="auto"/>
                                                    <w:right w:val="none" w:sz="0" w:space="0" w:color="auto"/>
                                                  </w:divBdr>
                                                  <w:divsChild>
                                                    <w:div w:id="1839998141">
                                                      <w:marLeft w:val="0"/>
                                                      <w:marRight w:val="0"/>
                                                      <w:marTop w:val="0"/>
                                                      <w:marBottom w:val="0"/>
                                                      <w:divBdr>
                                                        <w:top w:val="none" w:sz="0" w:space="0" w:color="auto"/>
                                                        <w:left w:val="none" w:sz="0" w:space="0" w:color="auto"/>
                                                        <w:bottom w:val="none" w:sz="0" w:space="0" w:color="auto"/>
                                                        <w:right w:val="none" w:sz="0" w:space="0" w:color="auto"/>
                                                      </w:divBdr>
                                                      <w:divsChild>
                                                        <w:div w:id="2060083626">
                                                          <w:marLeft w:val="0"/>
                                                          <w:marRight w:val="0"/>
                                                          <w:marTop w:val="0"/>
                                                          <w:marBottom w:val="0"/>
                                                          <w:divBdr>
                                                            <w:top w:val="none" w:sz="0" w:space="0" w:color="auto"/>
                                                            <w:left w:val="none" w:sz="0" w:space="0" w:color="auto"/>
                                                            <w:bottom w:val="none" w:sz="0" w:space="0" w:color="auto"/>
                                                            <w:right w:val="none" w:sz="0" w:space="0" w:color="auto"/>
                                                          </w:divBdr>
                                                          <w:divsChild>
                                                            <w:div w:id="71049108">
                                                              <w:marLeft w:val="0"/>
                                                              <w:marRight w:val="0"/>
                                                              <w:marTop w:val="0"/>
                                                              <w:marBottom w:val="0"/>
                                                              <w:divBdr>
                                                                <w:top w:val="none" w:sz="0" w:space="0" w:color="auto"/>
                                                                <w:left w:val="none" w:sz="0" w:space="0" w:color="auto"/>
                                                                <w:bottom w:val="none" w:sz="0" w:space="0" w:color="auto"/>
                                                                <w:right w:val="none" w:sz="0" w:space="0" w:color="auto"/>
                                                              </w:divBdr>
                                                              <w:divsChild>
                                                                <w:div w:id="1603875540">
                                                                  <w:marLeft w:val="0"/>
                                                                  <w:marRight w:val="0"/>
                                                                  <w:marTop w:val="0"/>
                                                                  <w:marBottom w:val="0"/>
                                                                  <w:divBdr>
                                                                    <w:top w:val="none" w:sz="0" w:space="0" w:color="auto"/>
                                                                    <w:left w:val="none" w:sz="0" w:space="0" w:color="auto"/>
                                                                    <w:bottom w:val="none" w:sz="0" w:space="0" w:color="auto"/>
                                                                    <w:right w:val="none" w:sz="0" w:space="0" w:color="auto"/>
                                                                  </w:divBdr>
                                                                  <w:divsChild>
                                                                    <w:div w:id="69811736">
                                                                      <w:marLeft w:val="0"/>
                                                                      <w:marRight w:val="0"/>
                                                                      <w:marTop w:val="0"/>
                                                                      <w:marBottom w:val="0"/>
                                                                      <w:divBdr>
                                                                        <w:top w:val="none" w:sz="0" w:space="0" w:color="auto"/>
                                                                        <w:left w:val="none" w:sz="0" w:space="0" w:color="auto"/>
                                                                        <w:bottom w:val="none" w:sz="0" w:space="0" w:color="auto"/>
                                                                        <w:right w:val="none" w:sz="0" w:space="0" w:color="auto"/>
                                                                      </w:divBdr>
                                                                      <w:divsChild>
                                                                        <w:div w:id="2013483511">
                                                                          <w:marLeft w:val="0"/>
                                                                          <w:marRight w:val="0"/>
                                                                          <w:marTop w:val="0"/>
                                                                          <w:marBottom w:val="0"/>
                                                                          <w:divBdr>
                                                                            <w:top w:val="none" w:sz="0" w:space="0" w:color="auto"/>
                                                                            <w:left w:val="none" w:sz="0" w:space="0" w:color="auto"/>
                                                                            <w:bottom w:val="none" w:sz="0" w:space="0" w:color="auto"/>
                                                                            <w:right w:val="none" w:sz="0" w:space="0" w:color="auto"/>
                                                                          </w:divBdr>
                                                                          <w:divsChild>
                                                                            <w:div w:id="1311404213">
                                                                              <w:marLeft w:val="0"/>
                                                                              <w:marRight w:val="0"/>
                                                                              <w:marTop w:val="0"/>
                                                                              <w:marBottom w:val="0"/>
                                                                              <w:divBdr>
                                                                                <w:top w:val="none" w:sz="0" w:space="0" w:color="auto"/>
                                                                                <w:left w:val="none" w:sz="0" w:space="0" w:color="auto"/>
                                                                                <w:bottom w:val="none" w:sz="0" w:space="0" w:color="auto"/>
                                                                                <w:right w:val="none" w:sz="0" w:space="0" w:color="auto"/>
                                                                              </w:divBdr>
                                                                              <w:divsChild>
                                                                                <w:div w:id="628438415">
                                                                                  <w:marLeft w:val="0"/>
                                                                                  <w:marRight w:val="0"/>
                                                                                  <w:marTop w:val="0"/>
                                                                                  <w:marBottom w:val="0"/>
                                                                                  <w:divBdr>
                                                                                    <w:top w:val="none" w:sz="0" w:space="0" w:color="auto"/>
                                                                                    <w:left w:val="none" w:sz="0" w:space="0" w:color="auto"/>
                                                                                    <w:bottom w:val="none" w:sz="0" w:space="0" w:color="auto"/>
                                                                                    <w:right w:val="none" w:sz="0" w:space="0" w:color="auto"/>
                                                                                  </w:divBdr>
                                                                                  <w:divsChild>
                                                                                    <w:div w:id="1371151366">
                                                                                      <w:marLeft w:val="0"/>
                                                                                      <w:marRight w:val="0"/>
                                                                                      <w:marTop w:val="0"/>
                                                                                      <w:marBottom w:val="0"/>
                                                                                      <w:divBdr>
                                                                                        <w:top w:val="none" w:sz="0" w:space="0" w:color="auto"/>
                                                                                        <w:left w:val="none" w:sz="0" w:space="0" w:color="auto"/>
                                                                                        <w:bottom w:val="none" w:sz="0" w:space="0" w:color="auto"/>
                                                                                        <w:right w:val="none" w:sz="0" w:space="0" w:color="auto"/>
                                                                                      </w:divBdr>
                                                                                      <w:divsChild>
                                                                                        <w:div w:id="1800802300">
                                                                                          <w:marLeft w:val="0"/>
                                                                                          <w:marRight w:val="0"/>
                                                                                          <w:marTop w:val="0"/>
                                                                                          <w:marBottom w:val="0"/>
                                                                                          <w:divBdr>
                                                                                            <w:top w:val="single" w:sz="2" w:space="0" w:color="EFEFEF"/>
                                                                                            <w:left w:val="none" w:sz="0" w:space="0" w:color="auto"/>
                                                                                            <w:bottom w:val="none" w:sz="0" w:space="0" w:color="auto"/>
                                                                                            <w:right w:val="none" w:sz="0" w:space="0" w:color="auto"/>
                                                                                          </w:divBdr>
                                                                                          <w:divsChild>
                                                                                            <w:div w:id="319387319">
                                                                                              <w:marLeft w:val="0"/>
                                                                                              <w:marRight w:val="0"/>
                                                                                              <w:marTop w:val="0"/>
                                                                                              <w:marBottom w:val="0"/>
                                                                                              <w:divBdr>
                                                                                                <w:top w:val="none" w:sz="0" w:space="0" w:color="auto"/>
                                                                                                <w:left w:val="none" w:sz="0" w:space="0" w:color="auto"/>
                                                                                                <w:bottom w:val="none" w:sz="0" w:space="0" w:color="auto"/>
                                                                                                <w:right w:val="none" w:sz="0" w:space="0" w:color="auto"/>
                                                                                              </w:divBdr>
                                                                                              <w:divsChild>
                                                                                                <w:div w:id="1357854934">
                                                                                                  <w:marLeft w:val="0"/>
                                                                                                  <w:marRight w:val="0"/>
                                                                                                  <w:marTop w:val="0"/>
                                                                                                  <w:marBottom w:val="0"/>
                                                                                                  <w:divBdr>
                                                                                                    <w:top w:val="none" w:sz="0" w:space="0" w:color="auto"/>
                                                                                                    <w:left w:val="none" w:sz="0" w:space="0" w:color="auto"/>
                                                                                                    <w:bottom w:val="none" w:sz="0" w:space="0" w:color="auto"/>
                                                                                                    <w:right w:val="none" w:sz="0" w:space="0" w:color="auto"/>
                                                                                                  </w:divBdr>
                                                                                                  <w:divsChild>
                                                                                                    <w:div w:id="729110870">
                                                                                                      <w:marLeft w:val="0"/>
                                                                                                      <w:marRight w:val="0"/>
                                                                                                      <w:marTop w:val="0"/>
                                                                                                      <w:marBottom w:val="0"/>
                                                                                                      <w:divBdr>
                                                                                                        <w:top w:val="none" w:sz="0" w:space="0" w:color="auto"/>
                                                                                                        <w:left w:val="none" w:sz="0" w:space="0" w:color="auto"/>
                                                                                                        <w:bottom w:val="none" w:sz="0" w:space="0" w:color="auto"/>
                                                                                                        <w:right w:val="none" w:sz="0" w:space="0" w:color="auto"/>
                                                                                                      </w:divBdr>
                                                                                                      <w:divsChild>
                                                                                                        <w:div w:id="259610551">
                                                                                                          <w:marLeft w:val="0"/>
                                                                                                          <w:marRight w:val="0"/>
                                                                                                          <w:marTop w:val="0"/>
                                                                                                          <w:marBottom w:val="0"/>
                                                                                                          <w:divBdr>
                                                                                                            <w:top w:val="none" w:sz="0" w:space="0" w:color="auto"/>
                                                                                                            <w:left w:val="none" w:sz="0" w:space="0" w:color="auto"/>
                                                                                                            <w:bottom w:val="none" w:sz="0" w:space="0" w:color="auto"/>
                                                                                                            <w:right w:val="none" w:sz="0" w:space="0" w:color="auto"/>
                                                                                                          </w:divBdr>
                                                                                                          <w:divsChild>
                                                                                                            <w:div w:id="1988708658">
                                                                                                              <w:marLeft w:val="0"/>
                                                                                                              <w:marRight w:val="0"/>
                                                                                                              <w:marTop w:val="0"/>
                                                                                                              <w:marBottom w:val="0"/>
                                                                                                              <w:divBdr>
                                                                                                                <w:top w:val="none" w:sz="0" w:space="0" w:color="auto"/>
                                                                                                                <w:left w:val="none" w:sz="0" w:space="0" w:color="auto"/>
                                                                                                                <w:bottom w:val="none" w:sz="0" w:space="0" w:color="auto"/>
                                                                                                                <w:right w:val="none" w:sz="0" w:space="0" w:color="auto"/>
                                                                                                              </w:divBdr>
                                                                                                              <w:divsChild>
                                                                                                                <w:div w:id="511796961">
                                                                                                                  <w:marLeft w:val="0"/>
                                                                                                                  <w:marRight w:val="0"/>
                                                                                                                  <w:marTop w:val="0"/>
                                                                                                                  <w:marBottom w:val="0"/>
                                                                                                                  <w:divBdr>
                                                                                                                    <w:top w:val="none" w:sz="0" w:space="0" w:color="auto"/>
                                                                                                                    <w:left w:val="none" w:sz="0" w:space="0" w:color="auto"/>
                                                                                                                    <w:bottom w:val="none" w:sz="0" w:space="0" w:color="auto"/>
                                                                                                                    <w:right w:val="none" w:sz="0" w:space="0" w:color="auto"/>
                                                                                                                  </w:divBdr>
                                                                                                                  <w:divsChild>
                                                                                                                    <w:div w:id="346372197">
                                                                                                                      <w:marLeft w:val="0"/>
                                                                                                                      <w:marRight w:val="0"/>
                                                                                                                      <w:marTop w:val="0"/>
                                                                                                                      <w:marBottom w:val="0"/>
                                                                                                                      <w:divBdr>
                                                                                                                        <w:top w:val="none" w:sz="0" w:space="0" w:color="auto"/>
                                                                                                                        <w:left w:val="none" w:sz="0" w:space="0" w:color="auto"/>
                                                                                                                        <w:bottom w:val="none" w:sz="0" w:space="0" w:color="auto"/>
                                                                                                                        <w:right w:val="none" w:sz="0" w:space="0" w:color="auto"/>
                                                                                                                      </w:divBdr>
                                                                                                                      <w:divsChild>
                                                                                                                        <w:div w:id="550844230">
                                                                                                                          <w:marLeft w:val="0"/>
                                                                                                                          <w:marRight w:val="0"/>
                                                                                                                          <w:marTop w:val="120"/>
                                                                                                                          <w:marBottom w:val="0"/>
                                                                                                                          <w:divBdr>
                                                                                                                            <w:top w:val="none" w:sz="0" w:space="0" w:color="auto"/>
                                                                                                                            <w:left w:val="none" w:sz="0" w:space="0" w:color="auto"/>
                                                                                                                            <w:bottom w:val="none" w:sz="0" w:space="0" w:color="auto"/>
                                                                                                                            <w:right w:val="none" w:sz="0" w:space="0" w:color="auto"/>
                                                                                                                          </w:divBdr>
                                                                                                                          <w:divsChild>
                                                                                                                            <w:div w:id="295261734">
                                                                                                                              <w:marLeft w:val="0"/>
                                                                                                                              <w:marRight w:val="0"/>
                                                                                                                              <w:marTop w:val="0"/>
                                                                                                                              <w:marBottom w:val="0"/>
                                                                                                                              <w:divBdr>
                                                                                                                                <w:top w:val="none" w:sz="0" w:space="0" w:color="auto"/>
                                                                                                                                <w:left w:val="none" w:sz="0" w:space="0" w:color="auto"/>
                                                                                                                                <w:bottom w:val="none" w:sz="0" w:space="0" w:color="auto"/>
                                                                                                                                <w:right w:val="none" w:sz="0" w:space="0" w:color="auto"/>
                                                                                                                              </w:divBdr>
                                                                                                                              <w:divsChild>
                                                                                                                                <w:div w:id="391736151">
                                                                                                                                  <w:marLeft w:val="0"/>
                                                                                                                                  <w:marRight w:val="0"/>
                                                                                                                                  <w:marTop w:val="0"/>
                                                                                                                                  <w:marBottom w:val="0"/>
                                                                                                                                  <w:divBdr>
                                                                                                                                    <w:top w:val="none" w:sz="0" w:space="0" w:color="auto"/>
                                                                                                                                    <w:left w:val="none" w:sz="0" w:space="0" w:color="auto"/>
                                                                                                                                    <w:bottom w:val="none" w:sz="0" w:space="0" w:color="auto"/>
                                                                                                                                    <w:right w:val="none" w:sz="0" w:space="0" w:color="auto"/>
                                                                                                                                  </w:divBdr>
                                                                                                                                  <w:divsChild>
                                                                                                                                    <w:div w:id="1876964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205606">
                                                                                                                                          <w:marLeft w:val="0"/>
                                                                                                                                          <w:marRight w:val="0"/>
                                                                                                                                          <w:marTop w:val="0"/>
                                                                                                                                          <w:marBottom w:val="0"/>
                                                                                                                                          <w:divBdr>
                                                                                                                                            <w:top w:val="none" w:sz="0" w:space="0" w:color="auto"/>
                                                                                                                                            <w:left w:val="none" w:sz="0" w:space="0" w:color="auto"/>
                                                                                                                                            <w:bottom w:val="none" w:sz="0" w:space="0" w:color="auto"/>
                                                                                                                                            <w:right w:val="none" w:sz="0" w:space="0" w:color="auto"/>
                                                                                                                                          </w:divBdr>
                                                                                                                                        </w:div>
                                                                                                                                      </w:divsChild>
                                                                                                                                    </w:div>
                                                                                                                                    <w:div w:id="983000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500948">
                                                                                                                                          <w:marLeft w:val="0"/>
                                                                                                                                          <w:marRight w:val="0"/>
                                                                                                                                          <w:marTop w:val="0"/>
                                                                                                                                          <w:marBottom w:val="0"/>
                                                                                                                                          <w:divBdr>
                                                                                                                                            <w:top w:val="none" w:sz="0" w:space="0" w:color="auto"/>
                                                                                                                                            <w:left w:val="none" w:sz="0" w:space="0" w:color="auto"/>
                                                                                                                                            <w:bottom w:val="none" w:sz="0" w:space="0" w:color="auto"/>
                                                                                                                                            <w:right w:val="none" w:sz="0" w:space="0" w:color="auto"/>
                                                                                                                                          </w:divBdr>
                                                                                                                                          <w:divsChild>
                                                                                                                                            <w:div w:id="4093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7695335">
      <w:bodyDiv w:val="1"/>
      <w:marLeft w:val="0"/>
      <w:marRight w:val="0"/>
      <w:marTop w:val="0"/>
      <w:marBottom w:val="0"/>
      <w:divBdr>
        <w:top w:val="none" w:sz="0" w:space="0" w:color="auto"/>
        <w:left w:val="none" w:sz="0" w:space="0" w:color="auto"/>
        <w:bottom w:val="none" w:sz="0" w:space="0" w:color="auto"/>
        <w:right w:val="none" w:sz="0" w:space="0" w:color="auto"/>
      </w:divBdr>
      <w:divsChild>
        <w:div w:id="232664089">
          <w:marLeft w:val="0"/>
          <w:marRight w:val="0"/>
          <w:marTop w:val="0"/>
          <w:marBottom w:val="0"/>
          <w:divBdr>
            <w:top w:val="none" w:sz="0" w:space="0" w:color="auto"/>
            <w:left w:val="none" w:sz="0" w:space="0" w:color="auto"/>
            <w:bottom w:val="none" w:sz="0" w:space="0" w:color="auto"/>
            <w:right w:val="none" w:sz="0" w:space="0" w:color="auto"/>
          </w:divBdr>
        </w:div>
        <w:div w:id="1386487325">
          <w:marLeft w:val="0"/>
          <w:marRight w:val="0"/>
          <w:marTop w:val="0"/>
          <w:marBottom w:val="0"/>
          <w:divBdr>
            <w:top w:val="none" w:sz="0" w:space="0" w:color="auto"/>
            <w:left w:val="none" w:sz="0" w:space="0" w:color="auto"/>
            <w:bottom w:val="none" w:sz="0" w:space="0" w:color="auto"/>
            <w:right w:val="none" w:sz="0" w:space="0" w:color="auto"/>
          </w:divBdr>
        </w:div>
        <w:div w:id="1561670177">
          <w:marLeft w:val="0"/>
          <w:marRight w:val="0"/>
          <w:marTop w:val="0"/>
          <w:marBottom w:val="0"/>
          <w:divBdr>
            <w:top w:val="none" w:sz="0" w:space="0" w:color="auto"/>
            <w:left w:val="none" w:sz="0" w:space="0" w:color="auto"/>
            <w:bottom w:val="none" w:sz="0" w:space="0" w:color="auto"/>
            <w:right w:val="none" w:sz="0" w:space="0" w:color="auto"/>
          </w:divBdr>
        </w:div>
        <w:div w:id="860437702">
          <w:marLeft w:val="0"/>
          <w:marRight w:val="0"/>
          <w:marTop w:val="0"/>
          <w:marBottom w:val="0"/>
          <w:divBdr>
            <w:top w:val="none" w:sz="0" w:space="0" w:color="auto"/>
            <w:left w:val="none" w:sz="0" w:space="0" w:color="auto"/>
            <w:bottom w:val="none" w:sz="0" w:space="0" w:color="auto"/>
            <w:right w:val="none" w:sz="0" w:space="0" w:color="auto"/>
          </w:divBdr>
        </w:div>
        <w:div w:id="441346689">
          <w:marLeft w:val="0"/>
          <w:marRight w:val="0"/>
          <w:marTop w:val="0"/>
          <w:marBottom w:val="0"/>
          <w:divBdr>
            <w:top w:val="none" w:sz="0" w:space="0" w:color="auto"/>
            <w:left w:val="none" w:sz="0" w:space="0" w:color="auto"/>
            <w:bottom w:val="none" w:sz="0" w:space="0" w:color="auto"/>
            <w:right w:val="none" w:sz="0" w:space="0" w:color="auto"/>
          </w:divBdr>
          <w:divsChild>
            <w:div w:id="33168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854508">
      <w:bodyDiv w:val="1"/>
      <w:marLeft w:val="0"/>
      <w:marRight w:val="0"/>
      <w:marTop w:val="0"/>
      <w:marBottom w:val="0"/>
      <w:divBdr>
        <w:top w:val="none" w:sz="0" w:space="0" w:color="auto"/>
        <w:left w:val="none" w:sz="0" w:space="0" w:color="auto"/>
        <w:bottom w:val="none" w:sz="0" w:space="0" w:color="auto"/>
        <w:right w:val="none" w:sz="0" w:space="0" w:color="auto"/>
      </w:divBdr>
    </w:div>
    <w:div w:id="1982995817">
      <w:bodyDiv w:val="1"/>
      <w:marLeft w:val="0"/>
      <w:marRight w:val="0"/>
      <w:marTop w:val="0"/>
      <w:marBottom w:val="0"/>
      <w:divBdr>
        <w:top w:val="none" w:sz="0" w:space="0" w:color="auto"/>
        <w:left w:val="none" w:sz="0" w:space="0" w:color="auto"/>
        <w:bottom w:val="none" w:sz="0" w:space="0" w:color="auto"/>
        <w:right w:val="none" w:sz="0" w:space="0" w:color="auto"/>
      </w:divBdr>
    </w:div>
    <w:div w:id="2109428393">
      <w:bodyDiv w:val="1"/>
      <w:marLeft w:val="0"/>
      <w:marRight w:val="0"/>
      <w:marTop w:val="0"/>
      <w:marBottom w:val="0"/>
      <w:divBdr>
        <w:top w:val="none" w:sz="0" w:space="0" w:color="auto"/>
        <w:left w:val="none" w:sz="0" w:space="0" w:color="auto"/>
        <w:bottom w:val="none" w:sz="0" w:space="0" w:color="auto"/>
        <w:right w:val="none" w:sz="0" w:space="0" w:color="auto"/>
      </w:divBdr>
      <w:divsChild>
        <w:div w:id="1427655705">
          <w:marLeft w:val="0"/>
          <w:marRight w:val="0"/>
          <w:marTop w:val="0"/>
          <w:marBottom w:val="0"/>
          <w:divBdr>
            <w:top w:val="none" w:sz="0" w:space="0" w:color="auto"/>
            <w:left w:val="none" w:sz="0" w:space="0" w:color="auto"/>
            <w:bottom w:val="none" w:sz="0" w:space="0" w:color="auto"/>
            <w:right w:val="none" w:sz="0" w:space="0" w:color="auto"/>
          </w:divBdr>
          <w:divsChild>
            <w:div w:id="970552377">
              <w:marLeft w:val="0"/>
              <w:marRight w:val="0"/>
              <w:marTop w:val="0"/>
              <w:marBottom w:val="0"/>
              <w:divBdr>
                <w:top w:val="single" w:sz="2" w:space="0" w:color="EFEFEF"/>
                <w:left w:val="none" w:sz="0" w:space="0" w:color="auto"/>
                <w:bottom w:val="none" w:sz="0" w:space="0" w:color="auto"/>
                <w:right w:val="none" w:sz="0" w:space="0" w:color="auto"/>
              </w:divBdr>
              <w:divsChild>
                <w:div w:id="360477605">
                  <w:marLeft w:val="0"/>
                  <w:marRight w:val="0"/>
                  <w:marTop w:val="0"/>
                  <w:marBottom w:val="0"/>
                  <w:divBdr>
                    <w:top w:val="none" w:sz="0" w:space="0" w:color="auto"/>
                    <w:left w:val="none" w:sz="0" w:space="0" w:color="auto"/>
                    <w:bottom w:val="none" w:sz="0" w:space="0" w:color="auto"/>
                    <w:right w:val="none" w:sz="0" w:space="0" w:color="auto"/>
                  </w:divBdr>
                  <w:divsChild>
                    <w:div w:id="920260866">
                      <w:marLeft w:val="0"/>
                      <w:marRight w:val="0"/>
                      <w:marTop w:val="0"/>
                      <w:marBottom w:val="0"/>
                      <w:divBdr>
                        <w:top w:val="none" w:sz="0" w:space="0" w:color="auto"/>
                        <w:left w:val="none" w:sz="0" w:space="0" w:color="auto"/>
                        <w:bottom w:val="none" w:sz="0" w:space="0" w:color="auto"/>
                        <w:right w:val="none" w:sz="0" w:space="0" w:color="auto"/>
                      </w:divBdr>
                      <w:divsChild>
                        <w:div w:id="1729719291">
                          <w:marLeft w:val="0"/>
                          <w:marRight w:val="0"/>
                          <w:marTop w:val="0"/>
                          <w:marBottom w:val="0"/>
                          <w:divBdr>
                            <w:top w:val="none" w:sz="0" w:space="0" w:color="auto"/>
                            <w:left w:val="none" w:sz="0" w:space="0" w:color="auto"/>
                            <w:bottom w:val="none" w:sz="0" w:space="0" w:color="auto"/>
                            <w:right w:val="none" w:sz="0" w:space="0" w:color="auto"/>
                          </w:divBdr>
                          <w:divsChild>
                            <w:div w:id="1573546578">
                              <w:marLeft w:val="0"/>
                              <w:marRight w:val="0"/>
                              <w:marTop w:val="0"/>
                              <w:marBottom w:val="0"/>
                              <w:divBdr>
                                <w:top w:val="none" w:sz="0" w:space="0" w:color="auto"/>
                                <w:left w:val="none" w:sz="0" w:space="0" w:color="auto"/>
                                <w:bottom w:val="none" w:sz="0" w:space="0" w:color="auto"/>
                                <w:right w:val="none" w:sz="0" w:space="0" w:color="auto"/>
                              </w:divBdr>
                              <w:divsChild>
                                <w:div w:id="1076166959">
                                  <w:marLeft w:val="0"/>
                                  <w:marRight w:val="0"/>
                                  <w:marTop w:val="0"/>
                                  <w:marBottom w:val="0"/>
                                  <w:divBdr>
                                    <w:top w:val="none" w:sz="0" w:space="0" w:color="auto"/>
                                    <w:left w:val="none" w:sz="0" w:space="0" w:color="auto"/>
                                    <w:bottom w:val="none" w:sz="0" w:space="0" w:color="auto"/>
                                    <w:right w:val="none" w:sz="0" w:space="0" w:color="auto"/>
                                  </w:divBdr>
                                  <w:divsChild>
                                    <w:div w:id="440229402">
                                      <w:marLeft w:val="0"/>
                                      <w:marRight w:val="0"/>
                                      <w:marTop w:val="0"/>
                                      <w:marBottom w:val="0"/>
                                      <w:divBdr>
                                        <w:top w:val="none" w:sz="0" w:space="0" w:color="auto"/>
                                        <w:left w:val="none" w:sz="0" w:space="0" w:color="auto"/>
                                        <w:bottom w:val="none" w:sz="0" w:space="0" w:color="auto"/>
                                        <w:right w:val="none" w:sz="0" w:space="0" w:color="auto"/>
                                      </w:divBdr>
                                      <w:divsChild>
                                        <w:div w:id="500317078">
                                          <w:marLeft w:val="0"/>
                                          <w:marRight w:val="0"/>
                                          <w:marTop w:val="0"/>
                                          <w:marBottom w:val="0"/>
                                          <w:divBdr>
                                            <w:top w:val="none" w:sz="0" w:space="0" w:color="auto"/>
                                            <w:left w:val="none" w:sz="0" w:space="0" w:color="auto"/>
                                            <w:bottom w:val="none" w:sz="0" w:space="0" w:color="auto"/>
                                            <w:right w:val="none" w:sz="0" w:space="0" w:color="auto"/>
                                          </w:divBdr>
                                          <w:divsChild>
                                            <w:div w:id="89592791">
                                              <w:marLeft w:val="0"/>
                                              <w:marRight w:val="0"/>
                                              <w:marTop w:val="0"/>
                                              <w:marBottom w:val="0"/>
                                              <w:divBdr>
                                                <w:top w:val="none" w:sz="0" w:space="0" w:color="auto"/>
                                                <w:left w:val="none" w:sz="0" w:space="0" w:color="auto"/>
                                                <w:bottom w:val="none" w:sz="0" w:space="0" w:color="auto"/>
                                                <w:right w:val="none" w:sz="0" w:space="0" w:color="auto"/>
                                              </w:divBdr>
                                            </w:div>
                                            <w:div w:id="930427015">
                                              <w:marLeft w:val="300"/>
                                              <w:marRight w:val="0"/>
                                              <w:marTop w:val="0"/>
                                              <w:marBottom w:val="0"/>
                                              <w:divBdr>
                                                <w:top w:val="none" w:sz="0" w:space="0" w:color="auto"/>
                                                <w:left w:val="none" w:sz="0" w:space="0" w:color="auto"/>
                                                <w:bottom w:val="none" w:sz="0" w:space="0" w:color="auto"/>
                                                <w:right w:val="none" w:sz="0" w:space="0" w:color="auto"/>
                                              </w:divBdr>
                                            </w:div>
                                            <w:div w:id="913397896">
                                              <w:marLeft w:val="300"/>
                                              <w:marRight w:val="0"/>
                                              <w:marTop w:val="0"/>
                                              <w:marBottom w:val="0"/>
                                              <w:divBdr>
                                                <w:top w:val="none" w:sz="0" w:space="0" w:color="auto"/>
                                                <w:left w:val="none" w:sz="0" w:space="0" w:color="auto"/>
                                                <w:bottom w:val="none" w:sz="0" w:space="0" w:color="auto"/>
                                                <w:right w:val="none" w:sz="0" w:space="0" w:color="auto"/>
                                              </w:divBdr>
                                            </w:div>
                                            <w:div w:id="45876337">
                                              <w:marLeft w:val="0"/>
                                              <w:marRight w:val="0"/>
                                              <w:marTop w:val="0"/>
                                              <w:marBottom w:val="0"/>
                                              <w:divBdr>
                                                <w:top w:val="none" w:sz="0" w:space="0" w:color="auto"/>
                                                <w:left w:val="none" w:sz="0" w:space="0" w:color="auto"/>
                                                <w:bottom w:val="none" w:sz="0" w:space="0" w:color="auto"/>
                                                <w:right w:val="none" w:sz="0" w:space="0" w:color="auto"/>
                                              </w:divBdr>
                                            </w:div>
                                            <w:div w:id="1849053813">
                                              <w:marLeft w:val="60"/>
                                              <w:marRight w:val="0"/>
                                              <w:marTop w:val="0"/>
                                              <w:marBottom w:val="0"/>
                                              <w:divBdr>
                                                <w:top w:val="none" w:sz="0" w:space="0" w:color="auto"/>
                                                <w:left w:val="none" w:sz="0" w:space="0" w:color="auto"/>
                                                <w:bottom w:val="none" w:sz="0" w:space="0" w:color="auto"/>
                                                <w:right w:val="none" w:sz="0" w:space="0" w:color="auto"/>
                                              </w:divBdr>
                                            </w:div>
                                          </w:divsChild>
                                        </w:div>
                                        <w:div w:id="1384138170">
                                          <w:marLeft w:val="0"/>
                                          <w:marRight w:val="0"/>
                                          <w:marTop w:val="0"/>
                                          <w:marBottom w:val="0"/>
                                          <w:divBdr>
                                            <w:top w:val="none" w:sz="0" w:space="0" w:color="auto"/>
                                            <w:left w:val="none" w:sz="0" w:space="0" w:color="auto"/>
                                            <w:bottom w:val="none" w:sz="0" w:space="0" w:color="auto"/>
                                            <w:right w:val="none" w:sz="0" w:space="0" w:color="auto"/>
                                          </w:divBdr>
                                          <w:divsChild>
                                            <w:div w:id="1822112868">
                                              <w:marLeft w:val="0"/>
                                              <w:marRight w:val="0"/>
                                              <w:marTop w:val="120"/>
                                              <w:marBottom w:val="0"/>
                                              <w:divBdr>
                                                <w:top w:val="none" w:sz="0" w:space="0" w:color="auto"/>
                                                <w:left w:val="none" w:sz="0" w:space="0" w:color="auto"/>
                                                <w:bottom w:val="none" w:sz="0" w:space="0" w:color="auto"/>
                                                <w:right w:val="none" w:sz="0" w:space="0" w:color="auto"/>
                                              </w:divBdr>
                                              <w:divsChild>
                                                <w:div w:id="1616400119">
                                                  <w:marLeft w:val="0"/>
                                                  <w:marRight w:val="0"/>
                                                  <w:marTop w:val="0"/>
                                                  <w:marBottom w:val="0"/>
                                                  <w:divBdr>
                                                    <w:top w:val="none" w:sz="0" w:space="0" w:color="auto"/>
                                                    <w:left w:val="none" w:sz="0" w:space="0" w:color="auto"/>
                                                    <w:bottom w:val="none" w:sz="0" w:space="0" w:color="auto"/>
                                                    <w:right w:val="none" w:sz="0" w:space="0" w:color="auto"/>
                                                  </w:divBdr>
                                                  <w:divsChild>
                                                    <w:div w:id="1748844891">
                                                      <w:marLeft w:val="0"/>
                                                      <w:marRight w:val="0"/>
                                                      <w:marTop w:val="0"/>
                                                      <w:marBottom w:val="0"/>
                                                      <w:divBdr>
                                                        <w:top w:val="none" w:sz="0" w:space="0" w:color="auto"/>
                                                        <w:left w:val="none" w:sz="0" w:space="0" w:color="auto"/>
                                                        <w:bottom w:val="none" w:sz="0" w:space="0" w:color="auto"/>
                                                        <w:right w:val="none" w:sz="0" w:space="0" w:color="auto"/>
                                                      </w:divBdr>
                                                      <w:divsChild>
                                                        <w:div w:id="134685083">
                                                          <w:marLeft w:val="0"/>
                                                          <w:marRight w:val="0"/>
                                                          <w:marTop w:val="0"/>
                                                          <w:marBottom w:val="0"/>
                                                          <w:divBdr>
                                                            <w:top w:val="none" w:sz="0" w:space="0" w:color="auto"/>
                                                            <w:left w:val="none" w:sz="0" w:space="0" w:color="auto"/>
                                                            <w:bottom w:val="none" w:sz="0" w:space="0" w:color="auto"/>
                                                            <w:right w:val="none" w:sz="0" w:space="0" w:color="auto"/>
                                                          </w:divBdr>
                                                        </w:div>
                                                        <w:div w:id="1439445106">
                                                          <w:marLeft w:val="0"/>
                                                          <w:marRight w:val="0"/>
                                                          <w:marTop w:val="0"/>
                                                          <w:marBottom w:val="0"/>
                                                          <w:divBdr>
                                                            <w:top w:val="none" w:sz="0" w:space="0" w:color="auto"/>
                                                            <w:left w:val="none" w:sz="0" w:space="0" w:color="auto"/>
                                                            <w:bottom w:val="none" w:sz="0" w:space="0" w:color="auto"/>
                                                            <w:right w:val="none" w:sz="0" w:space="0" w:color="auto"/>
                                                          </w:divBdr>
                                                        </w:div>
                                                        <w:div w:id="428504504">
                                                          <w:marLeft w:val="0"/>
                                                          <w:marRight w:val="0"/>
                                                          <w:marTop w:val="0"/>
                                                          <w:marBottom w:val="0"/>
                                                          <w:divBdr>
                                                            <w:top w:val="none" w:sz="0" w:space="0" w:color="auto"/>
                                                            <w:left w:val="none" w:sz="0" w:space="0" w:color="auto"/>
                                                            <w:bottom w:val="none" w:sz="0" w:space="0" w:color="auto"/>
                                                            <w:right w:val="none" w:sz="0" w:space="0" w:color="auto"/>
                                                          </w:divBdr>
                                                        </w:div>
                                                        <w:div w:id="863131040">
                                                          <w:marLeft w:val="0"/>
                                                          <w:marRight w:val="0"/>
                                                          <w:marTop w:val="0"/>
                                                          <w:marBottom w:val="0"/>
                                                          <w:divBdr>
                                                            <w:top w:val="none" w:sz="0" w:space="0" w:color="auto"/>
                                                            <w:left w:val="none" w:sz="0" w:space="0" w:color="auto"/>
                                                            <w:bottom w:val="none" w:sz="0" w:space="0" w:color="auto"/>
                                                            <w:right w:val="none" w:sz="0" w:space="0" w:color="auto"/>
                                                          </w:divBdr>
                                                        </w:div>
                                                        <w:div w:id="219362197">
                                                          <w:marLeft w:val="0"/>
                                                          <w:marRight w:val="0"/>
                                                          <w:marTop w:val="0"/>
                                                          <w:marBottom w:val="0"/>
                                                          <w:divBdr>
                                                            <w:top w:val="none" w:sz="0" w:space="0" w:color="auto"/>
                                                            <w:left w:val="none" w:sz="0" w:space="0" w:color="auto"/>
                                                            <w:bottom w:val="none" w:sz="0" w:space="0" w:color="auto"/>
                                                            <w:right w:val="none" w:sz="0" w:space="0" w:color="auto"/>
                                                          </w:divBdr>
                                                        </w:div>
                                                        <w:div w:id="2082479143">
                                                          <w:marLeft w:val="0"/>
                                                          <w:marRight w:val="0"/>
                                                          <w:marTop w:val="0"/>
                                                          <w:marBottom w:val="0"/>
                                                          <w:divBdr>
                                                            <w:top w:val="none" w:sz="0" w:space="0" w:color="auto"/>
                                                            <w:left w:val="none" w:sz="0" w:space="0" w:color="auto"/>
                                                            <w:bottom w:val="none" w:sz="0" w:space="0" w:color="auto"/>
                                                            <w:right w:val="none" w:sz="0" w:space="0" w:color="auto"/>
                                                          </w:divBdr>
                                                        </w:div>
                                                        <w:div w:id="624703695">
                                                          <w:marLeft w:val="0"/>
                                                          <w:marRight w:val="0"/>
                                                          <w:marTop w:val="0"/>
                                                          <w:marBottom w:val="0"/>
                                                          <w:divBdr>
                                                            <w:top w:val="none" w:sz="0" w:space="0" w:color="auto"/>
                                                            <w:left w:val="none" w:sz="0" w:space="0" w:color="auto"/>
                                                            <w:bottom w:val="none" w:sz="0" w:space="0" w:color="auto"/>
                                                            <w:right w:val="none" w:sz="0" w:space="0" w:color="auto"/>
                                                          </w:divBdr>
                                                        </w:div>
                                                        <w:div w:id="1674603837">
                                                          <w:marLeft w:val="0"/>
                                                          <w:marRight w:val="0"/>
                                                          <w:marTop w:val="0"/>
                                                          <w:marBottom w:val="0"/>
                                                          <w:divBdr>
                                                            <w:top w:val="none" w:sz="0" w:space="0" w:color="auto"/>
                                                            <w:left w:val="none" w:sz="0" w:space="0" w:color="auto"/>
                                                            <w:bottom w:val="none" w:sz="0" w:space="0" w:color="auto"/>
                                                            <w:right w:val="none" w:sz="0" w:space="0" w:color="auto"/>
                                                          </w:divBdr>
                                                        </w:div>
                                                        <w:div w:id="1883787630">
                                                          <w:marLeft w:val="0"/>
                                                          <w:marRight w:val="0"/>
                                                          <w:marTop w:val="0"/>
                                                          <w:marBottom w:val="0"/>
                                                          <w:divBdr>
                                                            <w:top w:val="none" w:sz="0" w:space="0" w:color="auto"/>
                                                            <w:left w:val="none" w:sz="0" w:space="0" w:color="auto"/>
                                                            <w:bottom w:val="none" w:sz="0" w:space="0" w:color="auto"/>
                                                            <w:right w:val="none" w:sz="0" w:space="0" w:color="auto"/>
                                                          </w:divBdr>
                                                        </w:div>
                                                        <w:div w:id="753554326">
                                                          <w:blockQuote w:val="1"/>
                                                          <w:marLeft w:val="600"/>
                                                          <w:marRight w:val="0"/>
                                                          <w:marTop w:val="0"/>
                                                          <w:marBottom w:val="0"/>
                                                          <w:divBdr>
                                                            <w:top w:val="none" w:sz="0" w:space="0" w:color="auto"/>
                                                            <w:left w:val="none" w:sz="0" w:space="0" w:color="auto"/>
                                                            <w:bottom w:val="none" w:sz="0" w:space="0" w:color="auto"/>
                                                            <w:right w:val="none" w:sz="0" w:space="0" w:color="auto"/>
                                                          </w:divBdr>
                                                          <w:divsChild>
                                                            <w:div w:id="2099281854">
                                                              <w:marLeft w:val="0"/>
                                                              <w:marRight w:val="0"/>
                                                              <w:marTop w:val="0"/>
                                                              <w:marBottom w:val="0"/>
                                                              <w:divBdr>
                                                                <w:top w:val="none" w:sz="0" w:space="0" w:color="auto"/>
                                                                <w:left w:val="none" w:sz="0" w:space="0" w:color="auto"/>
                                                                <w:bottom w:val="none" w:sz="0" w:space="0" w:color="auto"/>
                                                                <w:right w:val="none" w:sz="0" w:space="0" w:color="auto"/>
                                                              </w:divBdr>
                                                            </w:div>
                                                            <w:div w:id="1490319506">
                                                              <w:marLeft w:val="0"/>
                                                              <w:marRight w:val="0"/>
                                                              <w:marTop w:val="0"/>
                                                              <w:marBottom w:val="0"/>
                                                              <w:divBdr>
                                                                <w:top w:val="none" w:sz="0" w:space="0" w:color="auto"/>
                                                                <w:left w:val="none" w:sz="0" w:space="0" w:color="auto"/>
                                                                <w:bottom w:val="none" w:sz="0" w:space="0" w:color="auto"/>
                                                                <w:right w:val="none" w:sz="0" w:space="0" w:color="auto"/>
                                                              </w:divBdr>
                                                            </w:div>
                                                            <w:div w:id="868103482">
                                                              <w:marLeft w:val="0"/>
                                                              <w:marRight w:val="0"/>
                                                              <w:marTop w:val="0"/>
                                                              <w:marBottom w:val="0"/>
                                                              <w:divBdr>
                                                                <w:top w:val="none" w:sz="0" w:space="0" w:color="auto"/>
                                                                <w:left w:val="none" w:sz="0" w:space="0" w:color="auto"/>
                                                                <w:bottom w:val="none" w:sz="0" w:space="0" w:color="auto"/>
                                                                <w:right w:val="none" w:sz="0" w:space="0" w:color="auto"/>
                                                              </w:divBdr>
                                                            </w:div>
                                                            <w:div w:id="105465911">
                                                              <w:marLeft w:val="0"/>
                                                              <w:marRight w:val="0"/>
                                                              <w:marTop w:val="0"/>
                                                              <w:marBottom w:val="0"/>
                                                              <w:divBdr>
                                                                <w:top w:val="none" w:sz="0" w:space="0" w:color="auto"/>
                                                                <w:left w:val="none" w:sz="0" w:space="0" w:color="auto"/>
                                                                <w:bottom w:val="none" w:sz="0" w:space="0" w:color="auto"/>
                                                                <w:right w:val="none" w:sz="0" w:space="0" w:color="auto"/>
                                                              </w:divBdr>
                                                            </w:div>
                                                            <w:div w:id="62874627">
                                                              <w:marLeft w:val="0"/>
                                                              <w:marRight w:val="0"/>
                                                              <w:marTop w:val="0"/>
                                                              <w:marBottom w:val="0"/>
                                                              <w:divBdr>
                                                                <w:top w:val="none" w:sz="0" w:space="0" w:color="auto"/>
                                                                <w:left w:val="none" w:sz="0" w:space="0" w:color="auto"/>
                                                                <w:bottom w:val="none" w:sz="0" w:space="0" w:color="auto"/>
                                                                <w:right w:val="none" w:sz="0" w:space="0" w:color="auto"/>
                                                              </w:divBdr>
                                                            </w:div>
                                                            <w:div w:id="2023235695">
                                                              <w:marLeft w:val="0"/>
                                                              <w:marRight w:val="0"/>
                                                              <w:marTop w:val="0"/>
                                                              <w:marBottom w:val="0"/>
                                                              <w:divBdr>
                                                                <w:top w:val="none" w:sz="0" w:space="0" w:color="auto"/>
                                                                <w:left w:val="none" w:sz="0" w:space="0" w:color="auto"/>
                                                                <w:bottom w:val="none" w:sz="0" w:space="0" w:color="auto"/>
                                                                <w:right w:val="none" w:sz="0" w:space="0" w:color="auto"/>
                                                              </w:divBdr>
                                                            </w:div>
                                                            <w:div w:id="1566406132">
                                                              <w:marLeft w:val="0"/>
                                                              <w:marRight w:val="0"/>
                                                              <w:marTop w:val="0"/>
                                                              <w:marBottom w:val="0"/>
                                                              <w:divBdr>
                                                                <w:top w:val="none" w:sz="0" w:space="0" w:color="auto"/>
                                                                <w:left w:val="none" w:sz="0" w:space="0" w:color="auto"/>
                                                                <w:bottom w:val="none" w:sz="0" w:space="0" w:color="auto"/>
                                                                <w:right w:val="none" w:sz="0" w:space="0" w:color="auto"/>
                                                              </w:divBdr>
                                                            </w:div>
                                                          </w:divsChild>
                                                        </w:div>
                                                        <w:div w:id="869688143">
                                                          <w:marLeft w:val="0"/>
                                                          <w:marRight w:val="0"/>
                                                          <w:marTop w:val="0"/>
                                                          <w:marBottom w:val="0"/>
                                                          <w:divBdr>
                                                            <w:top w:val="none" w:sz="0" w:space="0" w:color="auto"/>
                                                            <w:left w:val="none" w:sz="0" w:space="0" w:color="auto"/>
                                                            <w:bottom w:val="none" w:sz="0" w:space="0" w:color="auto"/>
                                                            <w:right w:val="none" w:sz="0" w:space="0" w:color="auto"/>
                                                          </w:divBdr>
                                                        </w:div>
                                                        <w:div w:id="1978491846">
                                                          <w:marLeft w:val="0"/>
                                                          <w:marRight w:val="0"/>
                                                          <w:marTop w:val="0"/>
                                                          <w:marBottom w:val="0"/>
                                                          <w:divBdr>
                                                            <w:top w:val="none" w:sz="0" w:space="0" w:color="auto"/>
                                                            <w:left w:val="none" w:sz="0" w:space="0" w:color="auto"/>
                                                            <w:bottom w:val="none" w:sz="0" w:space="0" w:color="auto"/>
                                                            <w:right w:val="none" w:sz="0" w:space="0" w:color="auto"/>
                                                          </w:divBdr>
                                                        </w:div>
                                                        <w:div w:id="1144783509">
                                                          <w:marLeft w:val="0"/>
                                                          <w:marRight w:val="0"/>
                                                          <w:marTop w:val="0"/>
                                                          <w:marBottom w:val="0"/>
                                                          <w:divBdr>
                                                            <w:top w:val="none" w:sz="0" w:space="0" w:color="auto"/>
                                                            <w:left w:val="none" w:sz="0" w:space="0" w:color="auto"/>
                                                            <w:bottom w:val="none" w:sz="0" w:space="0" w:color="auto"/>
                                                            <w:right w:val="none" w:sz="0" w:space="0" w:color="auto"/>
                                                          </w:divBdr>
                                                        </w:div>
                                                        <w:div w:id="611592824">
                                                          <w:marLeft w:val="0"/>
                                                          <w:marRight w:val="0"/>
                                                          <w:marTop w:val="0"/>
                                                          <w:marBottom w:val="0"/>
                                                          <w:divBdr>
                                                            <w:top w:val="none" w:sz="0" w:space="0" w:color="auto"/>
                                                            <w:left w:val="none" w:sz="0" w:space="0" w:color="auto"/>
                                                            <w:bottom w:val="none" w:sz="0" w:space="0" w:color="auto"/>
                                                            <w:right w:val="none" w:sz="0" w:space="0" w:color="auto"/>
                                                          </w:divBdr>
                                                        </w:div>
                                                        <w:div w:id="1120762181">
                                                          <w:marLeft w:val="0"/>
                                                          <w:marRight w:val="0"/>
                                                          <w:marTop w:val="0"/>
                                                          <w:marBottom w:val="0"/>
                                                          <w:divBdr>
                                                            <w:top w:val="none" w:sz="0" w:space="0" w:color="auto"/>
                                                            <w:left w:val="none" w:sz="0" w:space="0" w:color="auto"/>
                                                            <w:bottom w:val="none" w:sz="0" w:space="0" w:color="auto"/>
                                                            <w:right w:val="none" w:sz="0" w:space="0" w:color="auto"/>
                                                          </w:divBdr>
                                                          <w:divsChild>
                                                            <w:div w:id="1281255578">
                                                              <w:marLeft w:val="0"/>
                                                              <w:marRight w:val="0"/>
                                                              <w:marTop w:val="0"/>
                                                              <w:marBottom w:val="0"/>
                                                              <w:divBdr>
                                                                <w:top w:val="none" w:sz="0" w:space="0" w:color="auto"/>
                                                                <w:left w:val="none" w:sz="0" w:space="0" w:color="auto"/>
                                                                <w:bottom w:val="none" w:sz="0" w:space="0" w:color="auto"/>
                                                                <w:right w:val="none" w:sz="0" w:space="0" w:color="auto"/>
                                                              </w:divBdr>
                                                            </w:div>
                                                            <w:div w:id="4734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9805638">
          <w:marLeft w:val="0"/>
          <w:marRight w:val="0"/>
          <w:marTop w:val="0"/>
          <w:marBottom w:val="0"/>
          <w:divBdr>
            <w:top w:val="none" w:sz="0" w:space="0" w:color="auto"/>
            <w:left w:val="none" w:sz="0" w:space="0" w:color="auto"/>
            <w:bottom w:val="none" w:sz="0" w:space="0" w:color="auto"/>
            <w:right w:val="none" w:sz="0" w:space="0" w:color="auto"/>
          </w:divBdr>
          <w:divsChild>
            <w:div w:id="1031804997">
              <w:marLeft w:val="0"/>
              <w:marRight w:val="0"/>
              <w:marTop w:val="0"/>
              <w:marBottom w:val="0"/>
              <w:divBdr>
                <w:top w:val="single" w:sz="2" w:space="0" w:color="EFEFEF"/>
                <w:left w:val="none" w:sz="0" w:space="0" w:color="auto"/>
                <w:bottom w:val="none" w:sz="0" w:space="0" w:color="auto"/>
                <w:right w:val="none" w:sz="0" w:space="0" w:color="auto"/>
              </w:divBdr>
              <w:divsChild>
                <w:div w:id="1584297050">
                  <w:marLeft w:val="0"/>
                  <w:marRight w:val="0"/>
                  <w:marTop w:val="0"/>
                  <w:marBottom w:val="0"/>
                  <w:divBdr>
                    <w:top w:val="single" w:sz="6" w:space="0" w:color="auto"/>
                    <w:left w:val="none" w:sz="0" w:space="0" w:color="auto"/>
                    <w:bottom w:val="none" w:sz="0" w:space="0" w:color="auto"/>
                    <w:right w:val="none" w:sz="0" w:space="0" w:color="auto"/>
                  </w:divBdr>
                  <w:divsChild>
                    <w:div w:id="160049067">
                      <w:marLeft w:val="0"/>
                      <w:marRight w:val="0"/>
                      <w:marTop w:val="0"/>
                      <w:marBottom w:val="0"/>
                      <w:divBdr>
                        <w:top w:val="none" w:sz="0" w:space="0" w:color="auto"/>
                        <w:left w:val="none" w:sz="0" w:space="0" w:color="auto"/>
                        <w:bottom w:val="none" w:sz="0" w:space="0" w:color="auto"/>
                        <w:right w:val="none" w:sz="0" w:space="0" w:color="auto"/>
                      </w:divBdr>
                      <w:divsChild>
                        <w:div w:id="581183394">
                          <w:marLeft w:val="0"/>
                          <w:marRight w:val="0"/>
                          <w:marTop w:val="0"/>
                          <w:marBottom w:val="0"/>
                          <w:divBdr>
                            <w:top w:val="none" w:sz="0" w:space="0" w:color="auto"/>
                            <w:left w:val="none" w:sz="0" w:space="0" w:color="auto"/>
                            <w:bottom w:val="none" w:sz="0" w:space="0" w:color="auto"/>
                            <w:right w:val="none" w:sz="0" w:space="0" w:color="auto"/>
                          </w:divBdr>
                          <w:divsChild>
                            <w:div w:id="1432049884">
                              <w:marLeft w:val="0"/>
                              <w:marRight w:val="0"/>
                              <w:marTop w:val="0"/>
                              <w:marBottom w:val="0"/>
                              <w:divBdr>
                                <w:top w:val="none" w:sz="0" w:space="0" w:color="auto"/>
                                <w:left w:val="none" w:sz="0" w:space="0" w:color="auto"/>
                                <w:bottom w:val="none" w:sz="0" w:space="0" w:color="auto"/>
                                <w:right w:val="none" w:sz="0" w:space="0" w:color="auto"/>
                              </w:divBdr>
                              <w:divsChild>
                                <w:div w:id="1548494156">
                                  <w:marLeft w:val="0"/>
                                  <w:marRight w:val="0"/>
                                  <w:marTop w:val="0"/>
                                  <w:marBottom w:val="0"/>
                                  <w:divBdr>
                                    <w:top w:val="none" w:sz="0" w:space="0" w:color="auto"/>
                                    <w:left w:val="none" w:sz="0" w:space="0" w:color="auto"/>
                                    <w:bottom w:val="none" w:sz="0" w:space="0" w:color="auto"/>
                                    <w:right w:val="none" w:sz="0" w:space="0" w:color="auto"/>
                                  </w:divBdr>
                                  <w:divsChild>
                                    <w:div w:id="1731884497">
                                      <w:marLeft w:val="0"/>
                                      <w:marRight w:val="0"/>
                                      <w:marTop w:val="0"/>
                                      <w:marBottom w:val="0"/>
                                      <w:divBdr>
                                        <w:top w:val="none" w:sz="0" w:space="0" w:color="auto"/>
                                        <w:left w:val="none" w:sz="0" w:space="0" w:color="auto"/>
                                        <w:bottom w:val="none" w:sz="0" w:space="0" w:color="auto"/>
                                        <w:right w:val="none" w:sz="0" w:space="0" w:color="auto"/>
                                      </w:divBdr>
                                      <w:divsChild>
                                        <w:div w:id="1924486526">
                                          <w:marLeft w:val="0"/>
                                          <w:marRight w:val="0"/>
                                          <w:marTop w:val="0"/>
                                          <w:marBottom w:val="0"/>
                                          <w:divBdr>
                                            <w:top w:val="none" w:sz="0" w:space="0" w:color="auto"/>
                                            <w:left w:val="none" w:sz="0" w:space="0" w:color="auto"/>
                                            <w:bottom w:val="none" w:sz="0" w:space="0" w:color="auto"/>
                                            <w:right w:val="none" w:sz="0" w:space="0" w:color="auto"/>
                                          </w:divBdr>
                                        </w:div>
                                      </w:divsChild>
                                    </w:div>
                                    <w:div w:id="2122063670">
                                      <w:marLeft w:val="0"/>
                                      <w:marRight w:val="0"/>
                                      <w:marTop w:val="0"/>
                                      <w:marBottom w:val="0"/>
                                      <w:divBdr>
                                        <w:top w:val="none" w:sz="0" w:space="0" w:color="auto"/>
                                        <w:left w:val="none" w:sz="0" w:space="0" w:color="auto"/>
                                        <w:bottom w:val="none" w:sz="0" w:space="0" w:color="auto"/>
                                        <w:right w:val="none" w:sz="0" w:space="0" w:color="auto"/>
                                      </w:divBdr>
                                      <w:divsChild>
                                        <w:div w:id="1162089220">
                                          <w:marLeft w:val="0"/>
                                          <w:marRight w:val="0"/>
                                          <w:marTop w:val="0"/>
                                          <w:marBottom w:val="0"/>
                                          <w:divBdr>
                                            <w:top w:val="none" w:sz="0" w:space="0" w:color="auto"/>
                                            <w:left w:val="none" w:sz="0" w:space="0" w:color="auto"/>
                                            <w:bottom w:val="none" w:sz="0" w:space="0" w:color="auto"/>
                                            <w:right w:val="none" w:sz="0" w:space="0" w:color="auto"/>
                                          </w:divBdr>
                                          <w:divsChild>
                                            <w:div w:id="1343358787">
                                              <w:marLeft w:val="0"/>
                                              <w:marRight w:val="0"/>
                                              <w:marTop w:val="0"/>
                                              <w:marBottom w:val="0"/>
                                              <w:divBdr>
                                                <w:top w:val="none" w:sz="0" w:space="0" w:color="auto"/>
                                                <w:left w:val="none" w:sz="0" w:space="0" w:color="auto"/>
                                                <w:bottom w:val="none" w:sz="0" w:space="0" w:color="auto"/>
                                                <w:right w:val="none" w:sz="0" w:space="0" w:color="auto"/>
                                              </w:divBdr>
                                            </w:div>
                                            <w:div w:id="834807296">
                                              <w:marLeft w:val="300"/>
                                              <w:marRight w:val="0"/>
                                              <w:marTop w:val="0"/>
                                              <w:marBottom w:val="0"/>
                                              <w:divBdr>
                                                <w:top w:val="none" w:sz="0" w:space="0" w:color="auto"/>
                                                <w:left w:val="none" w:sz="0" w:space="0" w:color="auto"/>
                                                <w:bottom w:val="none" w:sz="0" w:space="0" w:color="auto"/>
                                                <w:right w:val="none" w:sz="0" w:space="0" w:color="auto"/>
                                              </w:divBdr>
                                            </w:div>
                                            <w:div w:id="1558853380">
                                              <w:marLeft w:val="300"/>
                                              <w:marRight w:val="0"/>
                                              <w:marTop w:val="0"/>
                                              <w:marBottom w:val="0"/>
                                              <w:divBdr>
                                                <w:top w:val="none" w:sz="0" w:space="0" w:color="auto"/>
                                                <w:left w:val="none" w:sz="0" w:space="0" w:color="auto"/>
                                                <w:bottom w:val="none" w:sz="0" w:space="0" w:color="auto"/>
                                                <w:right w:val="none" w:sz="0" w:space="0" w:color="auto"/>
                                              </w:divBdr>
                                            </w:div>
                                            <w:div w:id="644161357">
                                              <w:marLeft w:val="0"/>
                                              <w:marRight w:val="0"/>
                                              <w:marTop w:val="0"/>
                                              <w:marBottom w:val="0"/>
                                              <w:divBdr>
                                                <w:top w:val="none" w:sz="0" w:space="0" w:color="auto"/>
                                                <w:left w:val="none" w:sz="0" w:space="0" w:color="auto"/>
                                                <w:bottom w:val="none" w:sz="0" w:space="0" w:color="auto"/>
                                                <w:right w:val="none" w:sz="0" w:space="0" w:color="auto"/>
                                              </w:divBdr>
                                            </w:div>
                                            <w:div w:id="1345520734">
                                              <w:marLeft w:val="60"/>
                                              <w:marRight w:val="0"/>
                                              <w:marTop w:val="0"/>
                                              <w:marBottom w:val="0"/>
                                              <w:divBdr>
                                                <w:top w:val="none" w:sz="0" w:space="0" w:color="auto"/>
                                                <w:left w:val="none" w:sz="0" w:space="0" w:color="auto"/>
                                                <w:bottom w:val="none" w:sz="0" w:space="0" w:color="auto"/>
                                                <w:right w:val="none" w:sz="0" w:space="0" w:color="auto"/>
                                              </w:divBdr>
                                            </w:div>
                                          </w:divsChild>
                                        </w:div>
                                        <w:div w:id="137891300">
                                          <w:marLeft w:val="0"/>
                                          <w:marRight w:val="0"/>
                                          <w:marTop w:val="0"/>
                                          <w:marBottom w:val="0"/>
                                          <w:divBdr>
                                            <w:top w:val="none" w:sz="0" w:space="0" w:color="auto"/>
                                            <w:left w:val="none" w:sz="0" w:space="0" w:color="auto"/>
                                            <w:bottom w:val="none" w:sz="0" w:space="0" w:color="auto"/>
                                            <w:right w:val="none" w:sz="0" w:space="0" w:color="auto"/>
                                          </w:divBdr>
                                          <w:divsChild>
                                            <w:div w:id="1466124380">
                                              <w:marLeft w:val="0"/>
                                              <w:marRight w:val="0"/>
                                              <w:marTop w:val="120"/>
                                              <w:marBottom w:val="0"/>
                                              <w:divBdr>
                                                <w:top w:val="none" w:sz="0" w:space="0" w:color="auto"/>
                                                <w:left w:val="none" w:sz="0" w:space="0" w:color="auto"/>
                                                <w:bottom w:val="none" w:sz="0" w:space="0" w:color="auto"/>
                                                <w:right w:val="none" w:sz="0" w:space="0" w:color="auto"/>
                                              </w:divBdr>
                                              <w:divsChild>
                                                <w:div w:id="1390807530">
                                                  <w:marLeft w:val="0"/>
                                                  <w:marRight w:val="0"/>
                                                  <w:marTop w:val="0"/>
                                                  <w:marBottom w:val="0"/>
                                                  <w:divBdr>
                                                    <w:top w:val="none" w:sz="0" w:space="0" w:color="auto"/>
                                                    <w:left w:val="none" w:sz="0" w:space="0" w:color="auto"/>
                                                    <w:bottom w:val="none" w:sz="0" w:space="0" w:color="auto"/>
                                                    <w:right w:val="none" w:sz="0" w:space="0" w:color="auto"/>
                                                  </w:divBdr>
                                                  <w:divsChild>
                                                    <w:div w:id="1983919877">
                                                      <w:marLeft w:val="0"/>
                                                      <w:marRight w:val="0"/>
                                                      <w:marTop w:val="0"/>
                                                      <w:marBottom w:val="0"/>
                                                      <w:divBdr>
                                                        <w:top w:val="none" w:sz="0" w:space="0" w:color="auto"/>
                                                        <w:left w:val="none" w:sz="0" w:space="0" w:color="auto"/>
                                                        <w:bottom w:val="none" w:sz="0" w:space="0" w:color="auto"/>
                                                        <w:right w:val="none" w:sz="0" w:space="0" w:color="auto"/>
                                                      </w:divBdr>
                                                      <w:divsChild>
                                                        <w:div w:id="33603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5611964">
      <w:bodyDiv w:val="1"/>
      <w:marLeft w:val="0"/>
      <w:marRight w:val="0"/>
      <w:marTop w:val="0"/>
      <w:marBottom w:val="0"/>
      <w:divBdr>
        <w:top w:val="none" w:sz="0" w:space="0" w:color="auto"/>
        <w:left w:val="none" w:sz="0" w:space="0" w:color="auto"/>
        <w:bottom w:val="none" w:sz="0" w:space="0" w:color="auto"/>
        <w:right w:val="none" w:sz="0" w:space="0" w:color="auto"/>
      </w:divBdr>
    </w:div>
    <w:div w:id="213748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oinc.org" TargetMode="External"/><Relationship Id="rId13" Type="http://schemas.openxmlformats.org/officeDocument/2006/relationships/hyperlink" Target="mailto:trackersinn@gmail.com"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sandra.reynolds2002@yahoo.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nieandcolin2013@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arkknight451@outlook.com" TargetMode="External"/><Relationship Id="rId4" Type="http://schemas.openxmlformats.org/officeDocument/2006/relationships/webSettings" Target="webSettings.xml"/><Relationship Id="rId9" Type="http://schemas.openxmlformats.org/officeDocument/2006/relationships/hyperlink" Target="mailto:Dalegilman@gmail.com" TargetMode="External"/><Relationship Id="rId14" Type="http://schemas.openxmlformats.org/officeDocument/2006/relationships/hyperlink" Target="mailto:donahuepropertiesll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9</Pages>
  <Words>3380</Words>
  <Characters>19270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 Kimberly</dc:creator>
  <cp:keywords/>
  <dc:description/>
  <cp:lastModifiedBy>Sandra Reynolds</cp:lastModifiedBy>
  <cp:revision>12</cp:revision>
  <dcterms:created xsi:type="dcterms:W3CDTF">2024-09-03T21:26:00Z</dcterms:created>
  <dcterms:modified xsi:type="dcterms:W3CDTF">2024-10-15T14:25:00Z</dcterms:modified>
</cp:coreProperties>
</file>