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890" w14:textId="77777777" w:rsidR="00DC0CD7" w:rsidRPr="00510DDD" w:rsidRDefault="00DC0CD7" w:rsidP="00510DDD">
      <w:pPr>
        <w:jc w:val="center"/>
        <w:rPr>
          <w:rFonts w:ascii="Times New Roman" w:hAnsi="Times New Roman" w:cs="Times New Roman"/>
          <w:sz w:val="32"/>
          <w:szCs w:val="32"/>
        </w:rPr>
      </w:pPr>
      <w:r w:rsidRPr="00510DDD">
        <w:rPr>
          <w:rFonts w:ascii="Times New Roman" w:hAnsi="Times New Roman" w:cs="Times New Roman"/>
          <w:sz w:val="32"/>
          <w:szCs w:val="32"/>
        </w:rPr>
        <w:t>2023 Conestoga Valley 12U1</w:t>
      </w:r>
      <w:r w:rsidR="00510DDD">
        <w:rPr>
          <w:rFonts w:ascii="Times New Roman" w:hAnsi="Times New Roman" w:cs="Times New Roman"/>
          <w:sz w:val="32"/>
          <w:szCs w:val="32"/>
        </w:rPr>
        <w:t xml:space="preserve"> </w:t>
      </w:r>
      <w:r w:rsidR="003F22DF">
        <w:rPr>
          <w:rFonts w:ascii="Times New Roman" w:hAnsi="Times New Roman" w:cs="Times New Roman"/>
          <w:sz w:val="32"/>
          <w:szCs w:val="32"/>
        </w:rPr>
        <w:t>Easter</w:t>
      </w:r>
      <w:r w:rsidRPr="00510DDD">
        <w:rPr>
          <w:rFonts w:ascii="Times New Roman" w:hAnsi="Times New Roman" w:cs="Times New Roman"/>
          <w:sz w:val="32"/>
          <w:szCs w:val="32"/>
        </w:rPr>
        <w:t xml:space="preserve"> Baseball Tournament</w:t>
      </w:r>
    </w:p>
    <w:p w14:paraId="418D794B" w14:textId="77777777" w:rsidR="00DC0CD7" w:rsidRDefault="00DC0CD7" w:rsidP="00DC0CD7">
      <w:pPr>
        <w:rPr>
          <w:rFonts w:ascii="Times New Roman" w:hAnsi="Times New Roman" w:cs="Times New Roman"/>
          <w:sz w:val="24"/>
          <w:szCs w:val="24"/>
        </w:rPr>
      </w:pPr>
      <w:r w:rsidRPr="00DC0CD7">
        <w:rPr>
          <w:rFonts w:ascii="Times New Roman" w:hAnsi="Times New Roman" w:cs="Times New Roman"/>
          <w:b/>
          <w:sz w:val="24"/>
          <w:szCs w:val="24"/>
        </w:rPr>
        <w:t>Format</w:t>
      </w:r>
      <w:r>
        <w:rPr>
          <w:rFonts w:ascii="Times New Roman" w:hAnsi="Times New Roman" w:cs="Times New Roman"/>
          <w:sz w:val="24"/>
          <w:szCs w:val="24"/>
        </w:rPr>
        <w:t xml:space="preserve">: </w:t>
      </w:r>
      <w:r w:rsidR="004A08B5">
        <w:rPr>
          <w:rFonts w:ascii="Times New Roman" w:hAnsi="Times New Roman" w:cs="Times New Roman"/>
          <w:sz w:val="24"/>
          <w:szCs w:val="24"/>
        </w:rPr>
        <w:t>All teams will be guaranteed 3 games (weather permitting). Each team will play 2 preliminary games chosen randomly. Then the teams will be seeded based upon wins, run differential, runs against and total runs scored. Following preliminary round, teams will play single elimination, top teams will receive a first-round bye.</w:t>
      </w:r>
      <w:r>
        <w:rPr>
          <w:rFonts w:ascii="Times New Roman" w:hAnsi="Times New Roman" w:cs="Times New Roman"/>
          <w:sz w:val="24"/>
          <w:szCs w:val="24"/>
        </w:rPr>
        <w:t xml:space="preserve"> </w:t>
      </w:r>
    </w:p>
    <w:p w14:paraId="6B730B2F" w14:textId="77777777" w:rsidR="00DC0CD7" w:rsidRDefault="00DC0CD7" w:rsidP="00DC0CD7">
      <w:pPr>
        <w:rPr>
          <w:rFonts w:ascii="Times New Roman" w:hAnsi="Times New Roman" w:cs="Times New Roman"/>
          <w:sz w:val="24"/>
          <w:szCs w:val="24"/>
        </w:rPr>
      </w:pPr>
      <w:r w:rsidRPr="00DC0CD7">
        <w:rPr>
          <w:rFonts w:ascii="Times New Roman" w:hAnsi="Times New Roman" w:cs="Times New Roman"/>
          <w:b/>
          <w:sz w:val="24"/>
          <w:szCs w:val="24"/>
        </w:rPr>
        <w:t>When</w:t>
      </w:r>
      <w:r>
        <w:rPr>
          <w:rFonts w:ascii="Times New Roman" w:hAnsi="Times New Roman" w:cs="Times New Roman"/>
          <w:sz w:val="24"/>
          <w:szCs w:val="24"/>
        </w:rPr>
        <w:t>: April 7 and 8 (Friday and Saturday)</w:t>
      </w:r>
    </w:p>
    <w:p w14:paraId="3780FB37" w14:textId="77777777" w:rsidR="00DC0CD7" w:rsidRDefault="00DC0CD7" w:rsidP="00DC0CD7">
      <w:pPr>
        <w:rPr>
          <w:rFonts w:ascii="Times New Roman" w:hAnsi="Times New Roman" w:cs="Times New Roman"/>
          <w:sz w:val="24"/>
          <w:szCs w:val="24"/>
        </w:rPr>
      </w:pPr>
      <w:r w:rsidRPr="00DC0CD7">
        <w:rPr>
          <w:rFonts w:ascii="Times New Roman" w:hAnsi="Times New Roman" w:cs="Times New Roman"/>
          <w:b/>
          <w:sz w:val="24"/>
          <w:szCs w:val="24"/>
        </w:rPr>
        <w:t>Where:</w:t>
      </w:r>
      <w:r>
        <w:rPr>
          <w:rFonts w:ascii="Times New Roman" w:hAnsi="Times New Roman" w:cs="Times New Roman"/>
          <w:sz w:val="24"/>
          <w:szCs w:val="24"/>
        </w:rPr>
        <w:t xml:space="preserve"> All games will be played a Flory </w:t>
      </w:r>
      <w:r w:rsidR="005D65D4">
        <w:rPr>
          <w:rFonts w:ascii="Times New Roman" w:hAnsi="Times New Roman" w:cs="Times New Roman"/>
          <w:sz w:val="24"/>
          <w:szCs w:val="24"/>
        </w:rPr>
        <w:t>Park F</w:t>
      </w:r>
      <w:r>
        <w:rPr>
          <w:rFonts w:ascii="Times New Roman" w:hAnsi="Times New Roman" w:cs="Times New Roman"/>
          <w:sz w:val="24"/>
          <w:szCs w:val="24"/>
        </w:rPr>
        <w:t>ields</w:t>
      </w:r>
      <w:r w:rsidR="003F22DF">
        <w:rPr>
          <w:rFonts w:ascii="Times New Roman" w:hAnsi="Times New Roman" w:cs="Times New Roman"/>
          <w:sz w:val="24"/>
          <w:szCs w:val="24"/>
        </w:rPr>
        <w:t xml:space="preserve"> at</w:t>
      </w:r>
      <w:r w:rsidR="00900B3C">
        <w:rPr>
          <w:rFonts w:ascii="Times New Roman" w:hAnsi="Times New Roman" w:cs="Times New Roman"/>
          <w:sz w:val="24"/>
          <w:szCs w:val="24"/>
        </w:rPr>
        <w:t xml:space="preserve"> 416 </w:t>
      </w:r>
      <w:proofErr w:type="spellStart"/>
      <w:r w:rsidR="00900B3C">
        <w:rPr>
          <w:rFonts w:ascii="Times New Roman" w:hAnsi="Times New Roman" w:cs="Times New Roman"/>
          <w:sz w:val="24"/>
          <w:szCs w:val="24"/>
        </w:rPr>
        <w:t>Dohner</w:t>
      </w:r>
      <w:proofErr w:type="spellEnd"/>
      <w:r w:rsidR="00900B3C">
        <w:rPr>
          <w:rFonts w:ascii="Times New Roman" w:hAnsi="Times New Roman" w:cs="Times New Roman"/>
          <w:sz w:val="24"/>
          <w:szCs w:val="24"/>
        </w:rPr>
        <w:t xml:space="preserve"> Drive, Lancaster, PA 17602</w:t>
      </w:r>
    </w:p>
    <w:p w14:paraId="6A32519B" w14:textId="77777777" w:rsidR="00510DDD" w:rsidRDefault="00DC0CD7" w:rsidP="00DC0CD7">
      <w:pPr>
        <w:rPr>
          <w:rFonts w:ascii="Times New Roman" w:hAnsi="Times New Roman" w:cs="Times New Roman"/>
          <w:sz w:val="24"/>
          <w:szCs w:val="24"/>
        </w:rPr>
      </w:pPr>
      <w:r w:rsidRPr="00DC0CD7">
        <w:rPr>
          <w:rFonts w:ascii="Times New Roman" w:hAnsi="Times New Roman" w:cs="Times New Roman"/>
          <w:b/>
          <w:sz w:val="24"/>
          <w:szCs w:val="24"/>
        </w:rPr>
        <w:t>Entry Fee:</w:t>
      </w:r>
      <w:r>
        <w:rPr>
          <w:rFonts w:ascii="Times New Roman" w:hAnsi="Times New Roman" w:cs="Times New Roman"/>
          <w:sz w:val="24"/>
          <w:szCs w:val="24"/>
        </w:rPr>
        <w:t xml:space="preserve"> $400.00 (payable to CVB</w:t>
      </w:r>
      <w:r w:rsidR="005A45E5">
        <w:rPr>
          <w:rFonts w:ascii="Times New Roman" w:hAnsi="Times New Roman" w:cs="Times New Roman"/>
          <w:sz w:val="24"/>
          <w:szCs w:val="24"/>
        </w:rPr>
        <w:t>A</w:t>
      </w:r>
      <w:r>
        <w:rPr>
          <w:rFonts w:ascii="Times New Roman" w:hAnsi="Times New Roman" w:cs="Times New Roman"/>
          <w:sz w:val="24"/>
          <w:szCs w:val="24"/>
        </w:rPr>
        <w:t>) per team and 4 baseballs per team</w:t>
      </w:r>
    </w:p>
    <w:p w14:paraId="2771A557" w14:textId="77777777" w:rsidR="00DC0CD7" w:rsidRDefault="00DC0CD7" w:rsidP="00510DDD">
      <w:pPr>
        <w:ind w:firstLine="720"/>
        <w:rPr>
          <w:rFonts w:ascii="Times New Roman" w:hAnsi="Times New Roman" w:cs="Times New Roman"/>
          <w:sz w:val="24"/>
          <w:szCs w:val="24"/>
        </w:rPr>
      </w:pPr>
      <w:r>
        <w:rPr>
          <w:rFonts w:ascii="Times New Roman" w:hAnsi="Times New Roman" w:cs="Times New Roman"/>
          <w:sz w:val="24"/>
          <w:szCs w:val="24"/>
        </w:rPr>
        <w:t xml:space="preserve">Send </w:t>
      </w:r>
      <w:r w:rsidR="00900B3C">
        <w:rPr>
          <w:rFonts w:ascii="Times New Roman" w:hAnsi="Times New Roman" w:cs="Times New Roman"/>
          <w:sz w:val="24"/>
          <w:szCs w:val="24"/>
        </w:rPr>
        <w:t xml:space="preserve">check </w:t>
      </w:r>
      <w:r>
        <w:rPr>
          <w:rFonts w:ascii="Times New Roman" w:hAnsi="Times New Roman" w:cs="Times New Roman"/>
          <w:sz w:val="24"/>
          <w:szCs w:val="24"/>
        </w:rPr>
        <w:t xml:space="preserve">to: Stephen Kenkelen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900B3C">
        <w:rPr>
          <w:rFonts w:ascii="Times New Roman" w:hAnsi="Times New Roman" w:cs="Times New Roman"/>
          <w:sz w:val="24"/>
          <w:szCs w:val="24"/>
        </w:rPr>
        <w:tab/>
      </w:r>
      <w:r>
        <w:rPr>
          <w:rFonts w:ascii="Times New Roman" w:hAnsi="Times New Roman" w:cs="Times New Roman"/>
          <w:sz w:val="24"/>
          <w:szCs w:val="24"/>
        </w:rPr>
        <w:t>2330 Stumptown Road</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900B3C">
        <w:rPr>
          <w:rFonts w:ascii="Times New Roman" w:hAnsi="Times New Roman" w:cs="Times New Roman"/>
          <w:sz w:val="24"/>
          <w:szCs w:val="24"/>
        </w:rPr>
        <w:tab/>
      </w:r>
      <w:r>
        <w:rPr>
          <w:rFonts w:ascii="Times New Roman" w:hAnsi="Times New Roman" w:cs="Times New Roman"/>
          <w:sz w:val="24"/>
          <w:szCs w:val="24"/>
        </w:rPr>
        <w:t>Lancaster</w:t>
      </w:r>
      <w:r w:rsidR="00DA7869">
        <w:rPr>
          <w:rFonts w:ascii="Times New Roman" w:hAnsi="Times New Roman" w:cs="Times New Roman"/>
          <w:sz w:val="24"/>
          <w:szCs w:val="24"/>
        </w:rPr>
        <w:t>,</w:t>
      </w:r>
      <w:r>
        <w:rPr>
          <w:rFonts w:ascii="Times New Roman" w:hAnsi="Times New Roman" w:cs="Times New Roman"/>
          <w:sz w:val="24"/>
          <w:szCs w:val="24"/>
        </w:rPr>
        <w:t xml:space="preserve"> P</w:t>
      </w:r>
      <w:r w:rsidR="00DA7869">
        <w:rPr>
          <w:rFonts w:ascii="Times New Roman" w:hAnsi="Times New Roman" w:cs="Times New Roman"/>
          <w:sz w:val="24"/>
          <w:szCs w:val="24"/>
        </w:rPr>
        <w:t xml:space="preserve">A </w:t>
      </w:r>
      <w:r>
        <w:rPr>
          <w:rFonts w:ascii="Times New Roman" w:hAnsi="Times New Roman" w:cs="Times New Roman"/>
          <w:sz w:val="24"/>
          <w:szCs w:val="24"/>
        </w:rPr>
        <w:t>17602</w:t>
      </w:r>
    </w:p>
    <w:p w14:paraId="4DE0C203" w14:textId="77777777" w:rsidR="00DC0CD7" w:rsidRDefault="00DC0CD7" w:rsidP="00DC0CD7">
      <w:pPr>
        <w:rPr>
          <w:rFonts w:ascii="Times New Roman" w:hAnsi="Times New Roman" w:cs="Times New Roman"/>
          <w:sz w:val="24"/>
          <w:szCs w:val="24"/>
        </w:rPr>
      </w:pPr>
      <w:r w:rsidRPr="00DC0CD7">
        <w:rPr>
          <w:rFonts w:ascii="Times New Roman" w:hAnsi="Times New Roman" w:cs="Times New Roman"/>
          <w:b/>
          <w:sz w:val="24"/>
          <w:szCs w:val="24"/>
        </w:rPr>
        <w:t>Roster:</w:t>
      </w:r>
      <w:r>
        <w:rPr>
          <w:rFonts w:ascii="Times New Roman" w:hAnsi="Times New Roman" w:cs="Times New Roman"/>
          <w:sz w:val="24"/>
          <w:szCs w:val="24"/>
        </w:rPr>
        <w:t xml:space="preserve"> </w:t>
      </w:r>
      <w:r w:rsidRPr="00DC0CD7">
        <w:rPr>
          <w:rFonts w:ascii="Times New Roman" w:hAnsi="Times New Roman" w:cs="Times New Roman"/>
          <w:sz w:val="24"/>
          <w:szCs w:val="24"/>
        </w:rPr>
        <w:t>Each team must submit a roster, listing names and birth dates. This roster must be submitted with your entry fee or emailed to the tournament director</w:t>
      </w:r>
      <w:r>
        <w:rPr>
          <w:rFonts w:ascii="Times New Roman" w:hAnsi="Times New Roman" w:cs="Times New Roman"/>
          <w:sz w:val="24"/>
          <w:szCs w:val="24"/>
        </w:rPr>
        <w:t xml:space="preserve"> (skenkelen@gmail.com)</w:t>
      </w:r>
      <w:r w:rsidRPr="00DC0CD7">
        <w:rPr>
          <w:rFonts w:ascii="Times New Roman" w:hAnsi="Times New Roman" w:cs="Times New Roman"/>
          <w:sz w:val="24"/>
          <w:szCs w:val="24"/>
        </w:rPr>
        <w:t xml:space="preserve"> before March </w:t>
      </w:r>
      <w:r>
        <w:rPr>
          <w:rFonts w:ascii="Times New Roman" w:hAnsi="Times New Roman" w:cs="Times New Roman"/>
          <w:sz w:val="24"/>
          <w:szCs w:val="24"/>
        </w:rPr>
        <w:t>25</w:t>
      </w:r>
      <w:r w:rsidRPr="00DC0CD7">
        <w:rPr>
          <w:rFonts w:ascii="Times New Roman" w:hAnsi="Times New Roman" w:cs="Times New Roman"/>
          <w:sz w:val="24"/>
          <w:szCs w:val="24"/>
        </w:rPr>
        <w:t xml:space="preserve">, 2023. </w:t>
      </w:r>
    </w:p>
    <w:p w14:paraId="427FCAE6" w14:textId="77777777" w:rsidR="00510DDD" w:rsidRDefault="00DC0CD7" w:rsidP="00DC0CD7">
      <w:pPr>
        <w:rPr>
          <w:rFonts w:ascii="Times New Roman" w:hAnsi="Times New Roman" w:cs="Times New Roman"/>
          <w:sz w:val="24"/>
          <w:szCs w:val="24"/>
        </w:rPr>
      </w:pPr>
      <w:r w:rsidRPr="002A2086">
        <w:rPr>
          <w:rFonts w:ascii="Times New Roman" w:hAnsi="Times New Roman" w:cs="Times New Roman"/>
          <w:b/>
          <w:sz w:val="24"/>
          <w:szCs w:val="24"/>
        </w:rPr>
        <w:t>Rules:</w:t>
      </w:r>
      <w:r>
        <w:rPr>
          <w:rFonts w:ascii="Times New Roman" w:hAnsi="Times New Roman" w:cs="Times New Roman"/>
          <w:sz w:val="24"/>
          <w:szCs w:val="24"/>
        </w:rPr>
        <w:br/>
      </w:r>
      <w:r w:rsidRPr="002A2086">
        <w:rPr>
          <w:rFonts w:ascii="Times New Roman" w:hAnsi="Times New Roman" w:cs="Times New Roman"/>
          <w:sz w:val="24"/>
          <w:szCs w:val="24"/>
        </w:rPr>
        <w:t xml:space="preserve">Lancaster County Youth League rules except: </w:t>
      </w:r>
      <w:r w:rsidR="002A2086">
        <w:rPr>
          <w:rFonts w:ascii="Times New Roman" w:hAnsi="Times New Roman" w:cs="Times New Roman"/>
          <w:sz w:val="24"/>
          <w:szCs w:val="24"/>
        </w:rPr>
        <w:br/>
      </w:r>
      <w:r w:rsidRPr="002A2086">
        <w:rPr>
          <w:rFonts w:ascii="Times New Roman" w:hAnsi="Times New Roman" w:cs="Times New Roman"/>
          <w:sz w:val="24"/>
          <w:szCs w:val="24"/>
        </w:rPr>
        <w:t>• A 10-run mercy rule is in effect after four</w:t>
      </w:r>
      <w:r w:rsidR="005A45E5">
        <w:rPr>
          <w:rFonts w:ascii="Times New Roman" w:hAnsi="Times New Roman" w:cs="Times New Roman"/>
          <w:sz w:val="24"/>
          <w:szCs w:val="24"/>
        </w:rPr>
        <w:t xml:space="preserve"> innings or 3.5 if home team is winning</w:t>
      </w:r>
      <w:r w:rsidRPr="002A2086">
        <w:rPr>
          <w:rFonts w:ascii="Times New Roman" w:hAnsi="Times New Roman" w:cs="Times New Roman"/>
          <w:sz w:val="24"/>
          <w:szCs w:val="24"/>
        </w:rPr>
        <w:t xml:space="preserve">. </w:t>
      </w:r>
      <w:r w:rsidRPr="002A2086">
        <w:rPr>
          <w:rFonts w:ascii="Times New Roman" w:hAnsi="Times New Roman" w:cs="Times New Roman"/>
          <w:sz w:val="24"/>
          <w:szCs w:val="24"/>
        </w:rPr>
        <w:br/>
        <w:t xml:space="preserve">• 1hour 45min time limit for preliminary games </w:t>
      </w:r>
      <w:r w:rsidRPr="002A2086">
        <w:rPr>
          <w:rFonts w:ascii="Times New Roman" w:hAnsi="Times New Roman" w:cs="Times New Roman"/>
          <w:sz w:val="24"/>
          <w:szCs w:val="24"/>
        </w:rPr>
        <w:br/>
        <w:t>• Home team for preliminary games will be decided by a coin toss. Higher seed will be home team during single elimination</w:t>
      </w:r>
      <w:r w:rsidRPr="002A2086">
        <w:rPr>
          <w:rFonts w:ascii="Times New Roman" w:hAnsi="Times New Roman" w:cs="Times New Roman"/>
          <w:sz w:val="24"/>
          <w:szCs w:val="24"/>
        </w:rPr>
        <w:br/>
        <w:t xml:space="preserve">• Protests must be declared immediately and resolved by the tournament director. </w:t>
      </w:r>
      <w:r w:rsidRPr="002A2086">
        <w:rPr>
          <w:rFonts w:ascii="Times New Roman" w:hAnsi="Times New Roman" w:cs="Times New Roman"/>
          <w:sz w:val="24"/>
          <w:szCs w:val="24"/>
        </w:rPr>
        <w:br/>
        <w:t xml:space="preserve">• One balk warning per pitcher in preliminaries. No balk warnings in </w:t>
      </w:r>
      <w:r w:rsidR="002A2086" w:rsidRPr="002A2086">
        <w:rPr>
          <w:rFonts w:ascii="Times New Roman" w:hAnsi="Times New Roman" w:cs="Times New Roman"/>
          <w:sz w:val="24"/>
          <w:szCs w:val="24"/>
        </w:rPr>
        <w:t>Championship game</w:t>
      </w:r>
      <w:r w:rsidRPr="002A2086">
        <w:rPr>
          <w:rFonts w:ascii="Times New Roman" w:hAnsi="Times New Roman" w:cs="Times New Roman"/>
          <w:sz w:val="24"/>
          <w:szCs w:val="24"/>
        </w:rPr>
        <w:t>.</w:t>
      </w:r>
    </w:p>
    <w:p w14:paraId="3B97C347" w14:textId="77777777" w:rsidR="00510DDD" w:rsidRDefault="00510DDD" w:rsidP="00DC0CD7">
      <w:pPr>
        <w:rPr>
          <w:rFonts w:ascii="Times New Roman" w:hAnsi="Times New Roman" w:cs="Times New Roman"/>
          <w:sz w:val="24"/>
          <w:szCs w:val="24"/>
        </w:rPr>
      </w:pPr>
      <w:r w:rsidRPr="005A45E5">
        <w:rPr>
          <w:rFonts w:ascii="Times New Roman" w:hAnsi="Times New Roman" w:cs="Times New Roman"/>
          <w:b/>
          <w:sz w:val="24"/>
          <w:szCs w:val="24"/>
        </w:rPr>
        <w:t>Tie breakers:</w:t>
      </w:r>
      <w:r>
        <w:rPr>
          <w:rFonts w:ascii="Times New Roman" w:hAnsi="Times New Roman" w:cs="Times New Roman"/>
          <w:sz w:val="24"/>
          <w:szCs w:val="24"/>
        </w:rPr>
        <w:br/>
        <w:t>1. Head to head</w:t>
      </w:r>
      <w:r>
        <w:rPr>
          <w:rFonts w:ascii="Times New Roman" w:hAnsi="Times New Roman" w:cs="Times New Roman"/>
          <w:sz w:val="24"/>
          <w:szCs w:val="24"/>
        </w:rPr>
        <w:br/>
        <w:t>2. Run differential</w:t>
      </w:r>
      <w:r>
        <w:rPr>
          <w:rFonts w:ascii="Times New Roman" w:hAnsi="Times New Roman" w:cs="Times New Roman"/>
          <w:sz w:val="24"/>
          <w:szCs w:val="24"/>
        </w:rPr>
        <w:br/>
        <w:t>3. Runs against</w:t>
      </w:r>
      <w:r>
        <w:rPr>
          <w:rFonts w:ascii="Times New Roman" w:hAnsi="Times New Roman" w:cs="Times New Roman"/>
          <w:sz w:val="24"/>
          <w:szCs w:val="24"/>
        </w:rPr>
        <w:br/>
        <w:t xml:space="preserve">4. Runs </w:t>
      </w:r>
      <w:r w:rsidR="004A08B5">
        <w:rPr>
          <w:rFonts w:ascii="Times New Roman" w:hAnsi="Times New Roman" w:cs="Times New Roman"/>
          <w:sz w:val="24"/>
          <w:szCs w:val="24"/>
        </w:rPr>
        <w:t>Scored</w:t>
      </w:r>
    </w:p>
    <w:p w14:paraId="482B5FF2" w14:textId="77777777" w:rsidR="002A2086" w:rsidRDefault="002A2086" w:rsidP="00DC0CD7">
      <w:pPr>
        <w:rPr>
          <w:rFonts w:ascii="Times New Roman" w:hAnsi="Times New Roman" w:cs="Times New Roman"/>
          <w:sz w:val="24"/>
          <w:szCs w:val="24"/>
        </w:rPr>
      </w:pPr>
      <w:r w:rsidRPr="002A2086">
        <w:rPr>
          <w:rFonts w:ascii="Times New Roman" w:hAnsi="Times New Roman" w:cs="Times New Roman"/>
          <w:b/>
          <w:sz w:val="24"/>
          <w:szCs w:val="24"/>
        </w:rPr>
        <w:t>Insurance:</w:t>
      </w:r>
      <w:r>
        <w:rPr>
          <w:rFonts w:ascii="Times New Roman" w:hAnsi="Times New Roman" w:cs="Times New Roman"/>
          <w:sz w:val="24"/>
          <w:szCs w:val="24"/>
        </w:rPr>
        <w:t xml:space="preserve"> </w:t>
      </w:r>
      <w:r w:rsidRPr="002A2086">
        <w:rPr>
          <w:rFonts w:ascii="Times New Roman" w:hAnsi="Times New Roman" w:cs="Times New Roman"/>
          <w:sz w:val="24"/>
          <w:szCs w:val="24"/>
        </w:rPr>
        <w:t xml:space="preserve">Each team is responsible for its own medical and liability insurance coverage. The </w:t>
      </w:r>
      <w:r>
        <w:rPr>
          <w:rFonts w:ascii="Times New Roman" w:hAnsi="Times New Roman" w:cs="Times New Roman"/>
          <w:sz w:val="24"/>
          <w:szCs w:val="24"/>
        </w:rPr>
        <w:t>CVB</w:t>
      </w:r>
      <w:r w:rsidR="005A45E5">
        <w:rPr>
          <w:rFonts w:ascii="Times New Roman" w:hAnsi="Times New Roman" w:cs="Times New Roman"/>
          <w:sz w:val="24"/>
          <w:szCs w:val="24"/>
        </w:rPr>
        <w:t>A</w:t>
      </w:r>
      <w:r w:rsidRPr="002A2086">
        <w:rPr>
          <w:rFonts w:ascii="Times New Roman" w:hAnsi="Times New Roman" w:cs="Times New Roman"/>
          <w:sz w:val="24"/>
          <w:szCs w:val="24"/>
        </w:rPr>
        <w:t xml:space="preserve"> sponsors this tournament but does not assume any responsibility for injuries or damages to or by players, coaches, spectators, etc. or their equipment or property.</w:t>
      </w:r>
    </w:p>
    <w:p w14:paraId="430CA8FF" w14:textId="77777777" w:rsidR="002A2086" w:rsidRDefault="002A2086" w:rsidP="00DC0CD7">
      <w:pPr>
        <w:rPr>
          <w:rFonts w:ascii="Times New Roman" w:hAnsi="Times New Roman" w:cs="Times New Roman"/>
          <w:sz w:val="24"/>
          <w:szCs w:val="24"/>
        </w:rPr>
      </w:pPr>
      <w:r w:rsidRPr="002A2086">
        <w:rPr>
          <w:rFonts w:ascii="Times New Roman" w:hAnsi="Times New Roman" w:cs="Times New Roman"/>
          <w:b/>
          <w:sz w:val="24"/>
          <w:szCs w:val="24"/>
        </w:rPr>
        <w:t>Trophies and awards:</w:t>
      </w:r>
      <w:r>
        <w:rPr>
          <w:rFonts w:ascii="Times New Roman" w:hAnsi="Times New Roman" w:cs="Times New Roman"/>
          <w:sz w:val="24"/>
          <w:szCs w:val="24"/>
        </w:rPr>
        <w:t xml:space="preserve"> Trophies will be presented to first and second place team. Coaches will vote on an MVP award for the tournament.  </w:t>
      </w:r>
    </w:p>
    <w:p w14:paraId="57BC0F8F" w14:textId="77777777" w:rsidR="00510DDD" w:rsidRDefault="002A2086" w:rsidP="00DC0CD7">
      <w:pPr>
        <w:rPr>
          <w:rFonts w:ascii="Times New Roman" w:hAnsi="Times New Roman" w:cs="Times New Roman"/>
          <w:sz w:val="24"/>
          <w:szCs w:val="24"/>
        </w:rPr>
      </w:pPr>
      <w:r w:rsidRPr="002A2086">
        <w:rPr>
          <w:rFonts w:ascii="Times New Roman" w:hAnsi="Times New Roman" w:cs="Times New Roman"/>
          <w:b/>
          <w:sz w:val="24"/>
          <w:szCs w:val="24"/>
        </w:rPr>
        <w:t>Food:</w:t>
      </w:r>
      <w:r>
        <w:rPr>
          <w:rFonts w:ascii="Times New Roman" w:hAnsi="Times New Roman" w:cs="Times New Roman"/>
          <w:sz w:val="24"/>
          <w:szCs w:val="24"/>
        </w:rPr>
        <w:t xml:space="preserve"> A concession stand will be open during the tournament. This is located in the building by the parking lot.</w:t>
      </w:r>
    </w:p>
    <w:p w14:paraId="490A9200" w14:textId="06F5EC97" w:rsidR="00DC0CD7" w:rsidRPr="00DC0CD7" w:rsidRDefault="002A2086" w:rsidP="00F433D3">
      <w:pPr>
        <w:rPr>
          <w:rFonts w:ascii="Times New Roman" w:hAnsi="Times New Roman" w:cs="Times New Roman"/>
          <w:sz w:val="36"/>
          <w:szCs w:val="36"/>
        </w:rPr>
      </w:pPr>
      <w:r w:rsidRPr="002A2086">
        <w:rPr>
          <w:rFonts w:ascii="Times New Roman" w:hAnsi="Times New Roman" w:cs="Times New Roman"/>
          <w:b/>
          <w:sz w:val="24"/>
          <w:szCs w:val="24"/>
        </w:rPr>
        <w:t>Contact information:</w:t>
      </w:r>
      <w:r>
        <w:rPr>
          <w:rFonts w:ascii="Times New Roman" w:hAnsi="Times New Roman" w:cs="Times New Roman"/>
          <w:sz w:val="24"/>
          <w:szCs w:val="24"/>
        </w:rPr>
        <w:t xml:space="preserve"> Please provide a cell phone number on registration form for the head coach and one assistant coach for communication during the event. </w:t>
      </w:r>
    </w:p>
    <w:sectPr w:rsidR="00DC0CD7" w:rsidRPr="00DC0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0A30"/>
    <w:multiLevelType w:val="hybridMultilevel"/>
    <w:tmpl w:val="5D202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96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D7"/>
    <w:rsid w:val="002A2086"/>
    <w:rsid w:val="003F22DF"/>
    <w:rsid w:val="00424AFB"/>
    <w:rsid w:val="004A08B5"/>
    <w:rsid w:val="00510DDD"/>
    <w:rsid w:val="005A45E5"/>
    <w:rsid w:val="005D65D4"/>
    <w:rsid w:val="008F6AAC"/>
    <w:rsid w:val="00900B3C"/>
    <w:rsid w:val="00DA7869"/>
    <w:rsid w:val="00DC0CD7"/>
    <w:rsid w:val="00F4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2283"/>
  <w15:chartTrackingRefBased/>
  <w15:docId w15:val="{647F17BD-D635-4AE0-831C-CAAFF1FE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 Kenkelen</dc:creator>
  <cp:keywords/>
  <dc:description/>
  <cp:lastModifiedBy>Dan Andrews</cp:lastModifiedBy>
  <cp:revision>9</cp:revision>
  <dcterms:created xsi:type="dcterms:W3CDTF">2022-12-21T21:36:00Z</dcterms:created>
  <dcterms:modified xsi:type="dcterms:W3CDTF">2023-01-13T15:46:00Z</dcterms:modified>
</cp:coreProperties>
</file>