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14" w:rsidRDefault="00191115" w:rsidP="00191115">
      <w:pPr>
        <w:jc w:val="center"/>
      </w:pPr>
      <w:r>
        <w:rPr>
          <w:noProof/>
        </w:rPr>
        <w:drawing>
          <wp:inline distT="0" distB="0" distL="0" distR="0">
            <wp:extent cx="3832995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 LOGO 1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809" cy="99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115" w:rsidRDefault="00191115" w:rsidP="00191115">
      <w:pPr>
        <w:jc w:val="center"/>
      </w:pPr>
    </w:p>
    <w:p w:rsidR="00191115" w:rsidRDefault="00191115" w:rsidP="00191115">
      <w:r>
        <w:t>Position: Cyber Network Security Analyst Instructor</w:t>
      </w:r>
    </w:p>
    <w:p w:rsidR="00191115" w:rsidRDefault="00191115" w:rsidP="00191115">
      <w:r>
        <w:rPr>
          <w:rStyle w:val="gmail-company"/>
        </w:rPr>
        <w:t>Willis College</w:t>
      </w:r>
      <w:r>
        <w:t xml:space="preserve"> - </w:t>
      </w:r>
      <w:r>
        <w:rPr>
          <w:rStyle w:val="gmail-location"/>
        </w:rPr>
        <w:t>Ottawa, ON</w:t>
      </w:r>
    </w:p>
    <w:p w:rsidR="00191115" w:rsidRDefault="00191115" w:rsidP="00191115">
      <w:pPr>
        <w:pStyle w:val="NormalWeb"/>
      </w:pPr>
      <w:r>
        <w:rPr>
          <w:b/>
          <w:bCs/>
        </w:rPr>
        <w:t>Instruction</w:t>
      </w:r>
    </w:p>
    <w:p w:rsidR="00191115" w:rsidRDefault="00191115" w:rsidP="0019111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Employs a variety of active learning techniques to engage students by demonstrating a student-centered approach to teaching.</w:t>
      </w:r>
    </w:p>
    <w:p w:rsidR="00191115" w:rsidRDefault="00191115" w:rsidP="0019111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Demonstrates mastery of and currency in subject matter by incorporating practitioner experience in teaching (i.e. examples and relevant assignments and activities); incorporates up-to-date subject-matter expertise that reflects current trends in the field of study; and displays an ability to clarify abstract and complex ideas by using examples and analogies.</w:t>
      </w:r>
    </w:p>
    <w:p w:rsidR="00191115" w:rsidRDefault="00191115" w:rsidP="0019111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Employs instructional technology and active learning approaches in order to enhance the learning experience and achieve learning outcomes.</w:t>
      </w:r>
    </w:p>
    <w:p w:rsidR="00191115" w:rsidRDefault="00191115" w:rsidP="0019111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Provides practical hands-on instruction to create an engaging learning environment.</w:t>
      </w:r>
    </w:p>
    <w:p w:rsidR="00191115" w:rsidRDefault="00191115" w:rsidP="0019111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Evaluates student academic performance using a variety of assessments and techniques.</w:t>
      </w:r>
    </w:p>
    <w:p w:rsidR="00191115" w:rsidRDefault="00191115" w:rsidP="00191115">
      <w:pPr>
        <w:pStyle w:val="NormalWeb"/>
      </w:pPr>
      <w:r>
        <w:rPr>
          <w:b/>
          <w:bCs/>
        </w:rPr>
        <w:t>Administrative Responsibilities</w:t>
      </w:r>
    </w:p>
    <w:p w:rsidR="00191115" w:rsidRDefault="00191115" w:rsidP="0019111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Performs administrative duties in a timely manner; attendance, midterm and final grades entered as required and attends scheduled campus and College-wide faculty meetings.</w:t>
      </w:r>
    </w:p>
    <w:p w:rsidR="00191115" w:rsidRDefault="00191115" w:rsidP="0019111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Promptly contacts students who have missed classes and documents contact in the learning management system</w:t>
      </w:r>
    </w:p>
    <w:p w:rsidR="00191115" w:rsidRDefault="00191115" w:rsidP="0019111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Keeps regular office hours and meets with students; assists students by referring students to the appropriate person/resources.</w:t>
      </w:r>
    </w:p>
    <w:p w:rsidR="00191115" w:rsidRDefault="00191115" w:rsidP="0019111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Maintains classrooms, skills labs and computer labs.</w:t>
      </w:r>
    </w:p>
    <w:p w:rsidR="00191115" w:rsidRDefault="00191115" w:rsidP="00191115">
      <w:pPr>
        <w:pStyle w:val="NormalWeb"/>
      </w:pPr>
      <w:r>
        <w:rPr>
          <w:b/>
          <w:bCs/>
        </w:rPr>
        <w:t>Curriculum Responsibilities</w:t>
      </w:r>
    </w:p>
    <w:p w:rsidR="00191115" w:rsidRDefault="00191115" w:rsidP="0019111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Completes faculty surveys, makes recommendations to the curriculum, and engages in curriculum meetings.</w:t>
      </w:r>
    </w:p>
    <w:p w:rsidR="00191115" w:rsidRDefault="00191115" w:rsidP="0019111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Continuously provides suggestions for Moodle links and other multimedia, suggests improvements to labs.</w:t>
      </w:r>
    </w:p>
    <w:p w:rsidR="00191115" w:rsidRDefault="00191115" w:rsidP="0019111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Assists in developing the College’s curriculum and/or contributing course materials and uses the approved curriculum.</w:t>
      </w:r>
    </w:p>
    <w:p w:rsidR="00191115" w:rsidRDefault="00191115" w:rsidP="0019111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Participates in program assessment and institutional effectiveness.</w:t>
      </w:r>
    </w:p>
    <w:p w:rsidR="00191115" w:rsidRDefault="00191115" w:rsidP="0019111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Presents academic programs positively to applicants and the community.</w:t>
      </w:r>
    </w:p>
    <w:p w:rsidR="00191115" w:rsidRDefault="00191115" w:rsidP="00191115">
      <w:pPr>
        <w:pStyle w:val="NormalWeb"/>
      </w:pPr>
      <w:r>
        <w:rPr>
          <w:b/>
          <w:bCs/>
        </w:rPr>
        <w:t>Professional Responsibilities and Service to the College</w:t>
      </w:r>
    </w:p>
    <w:p w:rsidR="00191115" w:rsidRDefault="00191115" w:rsidP="0019111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Knows and supports College catalog and program specific academic policies; complies with all academic and regulatory policies</w:t>
      </w:r>
    </w:p>
    <w:p w:rsidR="00191115" w:rsidRDefault="00191115" w:rsidP="0019111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Models professionalism.</w:t>
      </w:r>
    </w:p>
    <w:p w:rsidR="00191115" w:rsidRDefault="00191115" w:rsidP="0019111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Demonstrates continued professional development and maintains qualifications through ongoing education.</w:t>
      </w:r>
    </w:p>
    <w:p w:rsidR="00191115" w:rsidRDefault="00191115" w:rsidP="0019111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Attends graduation (required), and actively participates in campus activities; for example, staff meetings, open houses, student award ceremonies, club advisor.</w:t>
      </w:r>
    </w:p>
    <w:p w:rsidR="00191115" w:rsidRDefault="00191115" w:rsidP="00191115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Represents the College in a positive manner to internal and external constituents.</w:t>
      </w:r>
    </w:p>
    <w:p w:rsidR="00191115" w:rsidRDefault="00191115" w:rsidP="00191115">
      <w:pPr>
        <w:pStyle w:val="NormalWeb"/>
      </w:pPr>
      <w:r>
        <w:rPr>
          <w:b/>
          <w:bCs/>
        </w:rPr>
        <w:t>Education/</w:t>
      </w:r>
      <w:r w:rsidR="007C67B7">
        <w:rPr>
          <w:b/>
          <w:bCs/>
        </w:rPr>
        <w:t>Certifications</w:t>
      </w:r>
      <w:r w:rsidR="007C67B7">
        <w:t>:</w:t>
      </w:r>
    </w:p>
    <w:p w:rsidR="00191115" w:rsidRDefault="00191115" w:rsidP="0019111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Degree in Computer Science, Engineering or related discipline</w:t>
      </w:r>
    </w:p>
    <w:p w:rsidR="00191115" w:rsidRDefault="00191115" w:rsidP="00191115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CompTIA Security +, CCNA Security MS Windows Server 2013 certifications highly desirable.</w:t>
      </w:r>
    </w:p>
    <w:p w:rsidR="00191115" w:rsidRDefault="00191115" w:rsidP="00191115">
      <w:pPr>
        <w:pStyle w:val="NormalWeb"/>
      </w:pPr>
      <w:r>
        <w:rPr>
          <w:b/>
          <w:bCs/>
        </w:rPr>
        <w:t>Experience:</w:t>
      </w:r>
    </w:p>
    <w:p w:rsidR="00191115" w:rsidRDefault="00191115" w:rsidP="0019111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3-5 years industry experience required; 7-12 years career industry experience preferred.</w:t>
      </w:r>
    </w:p>
    <w:p w:rsidR="00191115" w:rsidRDefault="00191115" w:rsidP="0019111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2 years teaching or presentation experience a plus</w:t>
      </w:r>
    </w:p>
    <w:p w:rsidR="00191115" w:rsidRDefault="00191115" w:rsidP="00191115">
      <w:pPr>
        <w:pStyle w:val="NormalWeb"/>
      </w:pPr>
      <w:r>
        <w:rPr>
          <w:b/>
          <w:bCs/>
        </w:rPr>
        <w:t>Required Skills:</w:t>
      </w:r>
    </w:p>
    <w:p w:rsidR="00191115" w:rsidRDefault="00191115" w:rsidP="00191115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Technical skills - Networking, Windows 2012 and above, Linux, Cisco routers and switches.</w:t>
      </w:r>
    </w:p>
    <w:p w:rsidR="00191115" w:rsidRDefault="00191115" w:rsidP="00191115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Thorough understanding of TCP/IP and related protocols</w:t>
      </w:r>
    </w:p>
    <w:p w:rsidR="00191115" w:rsidRDefault="00191115" w:rsidP="00191115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Thorough understanding of analysis tools such as </w:t>
      </w:r>
      <w:proofErr w:type="spellStart"/>
      <w:r>
        <w:t>tcpdump</w:t>
      </w:r>
      <w:proofErr w:type="spellEnd"/>
      <w:r>
        <w:t xml:space="preserve">, </w:t>
      </w:r>
      <w:proofErr w:type="spellStart"/>
      <w:r>
        <w:t>WinDump</w:t>
      </w:r>
      <w:proofErr w:type="spellEnd"/>
      <w:r>
        <w:t xml:space="preserve"> and Wireshark</w:t>
      </w:r>
    </w:p>
    <w:p w:rsidR="00191115" w:rsidRDefault="00191115" w:rsidP="00191115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Thorough expertise with Antivirus/IDS/IPS/firewall operations</w:t>
      </w:r>
    </w:p>
    <w:p w:rsidR="00191115" w:rsidRDefault="00191115" w:rsidP="00191115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VMWare technologies, and VDI technologies, such as Citrix, is a plus.</w:t>
      </w:r>
    </w:p>
    <w:p w:rsidR="00191115" w:rsidRDefault="00191115" w:rsidP="00191115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Strong academic and professional record.</w:t>
      </w:r>
    </w:p>
    <w:p w:rsidR="00191115" w:rsidRDefault="00191115" w:rsidP="00191115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Strong active-learning skills for effective instruction.</w:t>
      </w:r>
    </w:p>
    <w:p w:rsidR="00191115" w:rsidRDefault="00191115" w:rsidP="00191115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Experience in a student-centric and hands-on learning environment.</w:t>
      </w:r>
    </w:p>
    <w:p w:rsidR="00191115" w:rsidRDefault="00191115" w:rsidP="00191115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The highest levels of integrity at all times.</w:t>
      </w:r>
    </w:p>
    <w:p w:rsidR="00191115" w:rsidRDefault="00191115" w:rsidP="00191115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Orientation toward results.</w:t>
      </w:r>
    </w:p>
    <w:p w:rsidR="00191115" w:rsidRDefault="00191115" w:rsidP="00191115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Exemplary interpersonal skills, verbal and written communication skills.</w:t>
      </w:r>
    </w:p>
    <w:p w:rsidR="00191115" w:rsidRDefault="00191115" w:rsidP="00191115">
      <w:pPr>
        <w:pStyle w:val="NormalWeb"/>
      </w:pPr>
      <w:r>
        <w:rPr>
          <w:b/>
          <w:bCs/>
        </w:rPr>
        <w:t>LOCATION</w:t>
      </w:r>
    </w:p>
    <w:p w:rsidR="00191115" w:rsidRDefault="00191115" w:rsidP="00191115">
      <w:pPr>
        <w:pStyle w:val="NormalWeb"/>
      </w:pPr>
      <w:r>
        <w:t>Ottawa Campus, St. Laurent Shopping Centre, Ottawa ON</w:t>
      </w:r>
    </w:p>
    <w:p w:rsidR="00191115" w:rsidRDefault="00191115" w:rsidP="00191115">
      <w:pPr>
        <w:pStyle w:val="NormalWeb"/>
      </w:pPr>
      <w:r>
        <w:rPr>
          <w:b/>
          <w:bCs/>
        </w:rPr>
        <w:t>COMPENSATION PACKAGE</w:t>
      </w:r>
    </w:p>
    <w:p w:rsidR="00191115" w:rsidRDefault="00191115" w:rsidP="0019111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Salary depending on experience</w:t>
      </w:r>
    </w:p>
    <w:p w:rsidR="00191115" w:rsidRDefault="00191115" w:rsidP="0019111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Employee Benefit package</w:t>
      </w:r>
    </w:p>
    <w:p w:rsidR="00191115" w:rsidRDefault="00191115" w:rsidP="0019111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Full time position: 40 hours per week. Monday – Friday</w:t>
      </w:r>
    </w:p>
    <w:p w:rsidR="00191115" w:rsidRDefault="00191115" w:rsidP="0019111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Part time position: 20 hours per week. Monday - Friday</w:t>
      </w:r>
    </w:p>
    <w:p w:rsidR="00191115" w:rsidRDefault="00191115" w:rsidP="0019111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Professional Development Privileges: Value: up to $10K per year.</w:t>
      </w:r>
    </w:p>
    <w:p w:rsidR="00191115" w:rsidRDefault="00191115" w:rsidP="0019111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Provide Vouchers to pass Industry Certifications</w:t>
      </w:r>
    </w:p>
    <w:p w:rsidR="00191115" w:rsidRDefault="00191115" w:rsidP="0019111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Access curriculums, courses, resources, materials, libraries and leading security hardware equipment and software</w:t>
      </w:r>
    </w:p>
    <w:p w:rsidR="00191115" w:rsidRDefault="00191115" w:rsidP="00191115">
      <w:pPr>
        <w:pStyle w:val="NormalWeb"/>
      </w:pPr>
      <w:r>
        <w:t>Willis College is proud to be an Equal Opportunity Employer</w:t>
      </w:r>
    </w:p>
    <w:p w:rsidR="00191115" w:rsidRDefault="00191115" w:rsidP="00191115">
      <w:pPr>
        <w:pStyle w:val="NormalWeb"/>
      </w:pPr>
      <w:r>
        <w:t xml:space="preserve">Please be advised only candidates selected for an interview </w:t>
      </w:r>
      <w:proofErr w:type="gramStart"/>
      <w:r>
        <w:t>will be contacted</w:t>
      </w:r>
      <w:proofErr w:type="gramEnd"/>
      <w:r>
        <w:t>.</w:t>
      </w:r>
    </w:p>
    <w:p w:rsidR="00191115" w:rsidRDefault="00191115" w:rsidP="00191115"/>
    <w:sectPr w:rsidR="00191115" w:rsidSect="007C67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0003"/>
    <w:multiLevelType w:val="multilevel"/>
    <w:tmpl w:val="36EC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A0C6E"/>
    <w:multiLevelType w:val="multilevel"/>
    <w:tmpl w:val="35A2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F6BCA"/>
    <w:multiLevelType w:val="multilevel"/>
    <w:tmpl w:val="E700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2105D"/>
    <w:multiLevelType w:val="multilevel"/>
    <w:tmpl w:val="0286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F5EB3"/>
    <w:multiLevelType w:val="multilevel"/>
    <w:tmpl w:val="7328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25263"/>
    <w:multiLevelType w:val="multilevel"/>
    <w:tmpl w:val="E4FA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20BC2"/>
    <w:multiLevelType w:val="multilevel"/>
    <w:tmpl w:val="A3D0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9474A"/>
    <w:multiLevelType w:val="multilevel"/>
    <w:tmpl w:val="296A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15"/>
    <w:rsid w:val="00191115"/>
    <w:rsid w:val="007C67B7"/>
    <w:rsid w:val="007D15E4"/>
    <w:rsid w:val="00C8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A25A"/>
  <w15:chartTrackingRefBased/>
  <w15:docId w15:val="{FBBF769C-78E9-48AA-ADCA-2652D1E9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1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mail-company">
    <w:name w:val="gmail-company"/>
    <w:basedOn w:val="DefaultParagraphFont"/>
    <w:rsid w:val="00191115"/>
  </w:style>
  <w:style w:type="character" w:customStyle="1" w:styleId="gmail-location">
    <w:name w:val="gmail-location"/>
    <w:basedOn w:val="DefaultParagraphFont"/>
    <w:rsid w:val="0019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Manhire</dc:creator>
  <cp:keywords/>
  <dc:description/>
  <cp:lastModifiedBy/>
  <cp:revision>1</cp:revision>
  <dcterms:created xsi:type="dcterms:W3CDTF">2019-07-22T18:39:00Z</dcterms:created>
</cp:coreProperties>
</file>