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AB93" w14:textId="459B3974" w:rsidR="00503608" w:rsidRDefault="00503608" w:rsidP="00503608">
      <w:pPr>
        <w:pStyle w:val="NormalWeb"/>
        <w:jc w:val="center"/>
      </w:pPr>
      <w:r>
        <w:rPr>
          <w:rFonts w:ascii="TimesNewRomanPS" w:hAnsi="TimesNewRomanPS"/>
          <w:b/>
          <w:bCs/>
          <w:color w:val="1E1E1E"/>
          <w:sz w:val="26"/>
          <w:szCs w:val="26"/>
        </w:rPr>
        <w:t>Compass Cattle Ranch Manager</w:t>
      </w:r>
    </w:p>
    <w:p w14:paraId="776A2C12" w14:textId="45DF1A50" w:rsidR="00503608" w:rsidRDefault="00503608" w:rsidP="00503608">
      <w:pPr>
        <w:pStyle w:val="NormalWeb"/>
      </w:pPr>
      <w:r>
        <w:rPr>
          <w:rFonts w:ascii="TimesNewRomanPSMT" w:hAnsi="TimesNewRomanPSMT"/>
          <w:color w:val="1E1E1E"/>
          <w:sz w:val="26"/>
          <w:szCs w:val="26"/>
        </w:rPr>
        <w:t xml:space="preserve">Compass Cattle is seeking a new Ranch Manager to lead the achievement of the Business Goals of a </w:t>
      </w:r>
      <w:proofErr w:type="gramStart"/>
      <w:r>
        <w:rPr>
          <w:rFonts w:ascii="TimesNewRomanPSMT" w:hAnsi="TimesNewRomanPSMT"/>
          <w:color w:val="1E1E1E"/>
          <w:sz w:val="26"/>
          <w:szCs w:val="26"/>
        </w:rPr>
        <w:t>20,000 acre</w:t>
      </w:r>
      <w:proofErr w:type="gramEnd"/>
      <w:r>
        <w:rPr>
          <w:rFonts w:ascii="TimesNewRomanPSMT" w:hAnsi="TimesNewRomanPSMT"/>
          <w:color w:val="1E1E1E"/>
          <w:sz w:val="26"/>
          <w:szCs w:val="26"/>
        </w:rPr>
        <w:t xml:space="preserve"> ranch operation in south central Montana. </w:t>
      </w:r>
    </w:p>
    <w:p w14:paraId="3F29B08A" w14:textId="77777777" w:rsidR="00503608" w:rsidRDefault="00503608" w:rsidP="00503608">
      <w:pPr>
        <w:pStyle w:val="NormalWeb"/>
      </w:pPr>
      <w:r>
        <w:rPr>
          <w:rFonts w:ascii="TimesNewRomanPS" w:hAnsi="TimesNewRomanPS"/>
          <w:b/>
          <w:bCs/>
          <w:color w:val="1E1E1E"/>
          <w:sz w:val="26"/>
          <w:szCs w:val="26"/>
        </w:rPr>
        <w:t xml:space="preserve">Business Goals: </w:t>
      </w:r>
    </w:p>
    <w:p w14:paraId="3D667DAB" w14:textId="1B015977" w:rsidR="00503608" w:rsidRDefault="00503608" w:rsidP="00503608">
      <w:pPr>
        <w:pStyle w:val="NormalWeb"/>
      </w:pPr>
      <w:r>
        <w:rPr>
          <w:rFonts w:ascii="TimesNewRomanPSMT" w:hAnsi="TimesNewRomanPSMT"/>
          <w:color w:val="1E1E1E"/>
          <w:sz w:val="26"/>
          <w:szCs w:val="26"/>
        </w:rPr>
        <w:t xml:space="preserve">Compass Cattle raises grass finished cattle and bison to consistently produce the best tasting &amp; most nutritious meat, profitably with regenerative and low stress livestock management that we can validate. We are committed to a culture of integrity, continuous improvement, total quality control and being a great place to work. </w:t>
      </w:r>
    </w:p>
    <w:p w14:paraId="1FEFD34D" w14:textId="77777777" w:rsidR="00503608" w:rsidRDefault="00503608" w:rsidP="00503608">
      <w:pPr>
        <w:pStyle w:val="NormalWeb"/>
      </w:pPr>
      <w:r>
        <w:rPr>
          <w:rFonts w:ascii="TimesNewRomanPS" w:hAnsi="TimesNewRomanPS"/>
          <w:b/>
          <w:bCs/>
          <w:color w:val="1E1E1E"/>
          <w:sz w:val="26"/>
          <w:szCs w:val="26"/>
        </w:rPr>
        <w:t xml:space="preserve">Relevant Experience: </w:t>
      </w:r>
    </w:p>
    <w:p w14:paraId="4E8A0411" w14:textId="1B703069" w:rsidR="00503608" w:rsidRPr="00503608" w:rsidRDefault="00503608" w:rsidP="00503608">
      <w:pPr>
        <w:pStyle w:val="NormalWeb"/>
        <w:rPr>
          <w:rFonts w:ascii="TimesNewRomanPSMT" w:hAnsi="TimesNewRomanPSMT"/>
          <w:color w:val="1E1E1E"/>
          <w:sz w:val="26"/>
          <w:szCs w:val="26"/>
        </w:rPr>
      </w:pPr>
      <w:r>
        <w:rPr>
          <w:rFonts w:ascii="TimesNewRomanPSMT" w:hAnsi="TimesNewRomanPSMT"/>
          <w:color w:val="1E1E1E"/>
          <w:sz w:val="26"/>
          <w:szCs w:val="26"/>
        </w:rPr>
        <w:t>Livestock ranch management</w:t>
      </w:r>
      <w:r>
        <w:rPr>
          <w:rFonts w:ascii="TimesNewRomanPSMT" w:hAnsi="TimesNewRomanPSMT"/>
          <w:color w:val="1E1E1E"/>
          <w:sz w:val="26"/>
          <w:szCs w:val="26"/>
        </w:rPr>
        <w:br/>
        <w:t>Safe, reliable &amp; secure operations</w:t>
      </w:r>
      <w:r>
        <w:rPr>
          <w:rFonts w:ascii="TimesNewRomanPSMT" w:hAnsi="TimesNewRomanPSMT"/>
          <w:color w:val="1E1E1E"/>
          <w:sz w:val="26"/>
          <w:szCs w:val="26"/>
        </w:rPr>
        <w:br/>
        <w:t>Team leadership</w:t>
      </w:r>
      <w:r>
        <w:rPr>
          <w:rFonts w:ascii="TimesNewRomanPSMT" w:hAnsi="TimesNewRomanPSMT"/>
          <w:color w:val="1E1E1E"/>
          <w:sz w:val="26"/>
          <w:szCs w:val="26"/>
        </w:rPr>
        <w:br/>
        <w:t>Regenerative grazing &amp; low stress stockmanship</w:t>
      </w:r>
      <w:r>
        <w:rPr>
          <w:rFonts w:ascii="TimesNewRomanPSMT" w:hAnsi="TimesNewRomanPSMT"/>
          <w:color w:val="1E1E1E"/>
          <w:sz w:val="26"/>
          <w:szCs w:val="26"/>
        </w:rPr>
        <w:br/>
        <w:t>Cow/calf, stalker &amp; grass finishing operations</w:t>
      </w:r>
      <w:r>
        <w:rPr>
          <w:rFonts w:ascii="TimesNewRomanPSMT" w:hAnsi="TimesNewRomanPSMT"/>
          <w:color w:val="1E1E1E"/>
          <w:sz w:val="26"/>
          <w:szCs w:val="26"/>
        </w:rPr>
        <w:br/>
        <w:t xml:space="preserve">Pivot irrigated &amp; native range perennial pasture optimization </w:t>
      </w:r>
      <w:r>
        <w:rPr>
          <w:rFonts w:ascii="TimesNewRomanPSMT" w:hAnsi="TimesNewRomanPSMT"/>
          <w:color w:val="1E1E1E"/>
          <w:sz w:val="26"/>
          <w:szCs w:val="26"/>
        </w:rPr>
        <w:t xml:space="preserve">                                </w:t>
      </w:r>
      <w:r>
        <w:rPr>
          <w:rFonts w:ascii="TimesNewRomanPSMT" w:hAnsi="TimesNewRomanPSMT"/>
          <w:color w:val="1E1E1E"/>
          <w:sz w:val="26"/>
          <w:szCs w:val="26"/>
        </w:rPr>
        <w:t>Planning, reporting</w:t>
      </w:r>
      <w:r>
        <w:rPr>
          <w:rFonts w:ascii="TimesNewRomanPSMT" w:hAnsi="TimesNewRomanPSMT"/>
          <w:color w:val="1E1E1E"/>
          <w:sz w:val="26"/>
          <w:szCs w:val="26"/>
        </w:rPr>
        <w:t>,</w:t>
      </w:r>
      <w:r>
        <w:rPr>
          <w:rFonts w:ascii="TimesNewRomanPSMT" w:hAnsi="TimesNewRomanPSMT"/>
          <w:color w:val="1E1E1E"/>
          <w:sz w:val="26"/>
          <w:szCs w:val="26"/>
        </w:rPr>
        <w:t xml:space="preserve"> data collection, analysis </w:t>
      </w:r>
    </w:p>
    <w:p w14:paraId="1FCAEAE0" w14:textId="77777777" w:rsidR="00503608" w:rsidRDefault="00503608" w:rsidP="00503608">
      <w:pPr>
        <w:pStyle w:val="NormalWeb"/>
      </w:pPr>
      <w:r>
        <w:rPr>
          <w:rFonts w:ascii="TimesNewRomanPS" w:hAnsi="TimesNewRomanPS"/>
          <w:b/>
          <w:bCs/>
          <w:color w:val="1E1E1E"/>
          <w:sz w:val="26"/>
          <w:szCs w:val="26"/>
        </w:rPr>
        <w:t xml:space="preserve">Personal Characteristics: </w:t>
      </w:r>
    </w:p>
    <w:p w14:paraId="46A16007" w14:textId="77777777" w:rsidR="00503608" w:rsidRDefault="00503608" w:rsidP="00503608">
      <w:pPr>
        <w:pStyle w:val="NormalWeb"/>
      </w:pPr>
      <w:r>
        <w:rPr>
          <w:rFonts w:ascii="TimesNewRomanPSMT" w:hAnsi="TimesNewRomanPSMT"/>
          <w:color w:val="1E1E1E"/>
          <w:sz w:val="26"/>
          <w:szCs w:val="26"/>
        </w:rPr>
        <w:t>Integrity, critical thinking, grit</w:t>
      </w:r>
      <w:r>
        <w:rPr>
          <w:rFonts w:ascii="TimesNewRomanPSMT" w:hAnsi="TimesNewRomanPSMT"/>
          <w:color w:val="1E1E1E"/>
          <w:sz w:val="26"/>
          <w:szCs w:val="26"/>
        </w:rPr>
        <w:br/>
        <w:t xml:space="preserve">Committed to safety, productivity &amp; continuous improvement Team collaboration &amp; individual initiative </w:t>
      </w:r>
    </w:p>
    <w:p w14:paraId="37EDBF6A" w14:textId="77777777" w:rsidR="00503608" w:rsidRDefault="00503608" w:rsidP="00503608">
      <w:pPr>
        <w:pStyle w:val="NormalWeb"/>
      </w:pPr>
      <w:r>
        <w:rPr>
          <w:rFonts w:ascii="Aptos" w:hAnsi="Aptos"/>
          <w:color w:val="1E1E1E"/>
          <w:sz w:val="26"/>
          <w:szCs w:val="26"/>
        </w:rPr>
        <w:t xml:space="preserve">Compensation: To be determined based on experience. </w:t>
      </w:r>
    </w:p>
    <w:p w14:paraId="36D51B4D" w14:textId="77777777" w:rsidR="00503608" w:rsidRDefault="00503608" w:rsidP="00503608">
      <w:pPr>
        <w:pStyle w:val="NormalWeb"/>
      </w:pPr>
      <w:r>
        <w:rPr>
          <w:rFonts w:ascii="Aptos" w:hAnsi="Aptos"/>
          <w:color w:val="1E1E1E"/>
          <w:sz w:val="26"/>
          <w:szCs w:val="26"/>
        </w:rPr>
        <w:t xml:space="preserve">For consideration, send resume and cover letter to </w:t>
      </w:r>
      <w:r>
        <w:rPr>
          <w:rFonts w:ascii="Aptos" w:hAnsi="Aptos"/>
          <w:color w:val="447784"/>
          <w:sz w:val="26"/>
          <w:szCs w:val="26"/>
        </w:rPr>
        <w:t xml:space="preserve">info@compasscattle.com </w:t>
      </w:r>
      <w:r>
        <w:rPr>
          <w:rFonts w:ascii="Aptos" w:hAnsi="Aptos"/>
          <w:color w:val="1E1E1E"/>
          <w:sz w:val="26"/>
          <w:szCs w:val="26"/>
        </w:rPr>
        <w:t xml:space="preserve">Attn: Morgan </w:t>
      </w:r>
    </w:p>
    <w:p w14:paraId="5C0759BF" w14:textId="1FE9D9DB" w:rsidR="00503608" w:rsidRDefault="00503608"/>
    <w:p w14:paraId="59C67EAE" w14:textId="77777777" w:rsidR="00503608" w:rsidRDefault="00503608"/>
    <w:p w14:paraId="31F01372" w14:textId="04B76727" w:rsidR="00503608" w:rsidRDefault="00503608"/>
    <w:p w14:paraId="28468A51" w14:textId="77777777" w:rsidR="00503608" w:rsidRDefault="00503608"/>
    <w:p w14:paraId="51F1C5E4" w14:textId="77777777" w:rsidR="00503608" w:rsidRDefault="00503608"/>
    <w:p w14:paraId="487EB71E" w14:textId="2FA721E4" w:rsidR="00503608" w:rsidRDefault="00503608">
      <w:r>
        <w:t>Compass Cattle is an equal opportunity employeer</w:t>
      </w:r>
    </w:p>
    <w:sectPr w:rsidR="0050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08"/>
    <w:rsid w:val="00503608"/>
    <w:rsid w:val="005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08942"/>
  <w15:chartTrackingRefBased/>
  <w15:docId w15:val="{011F6C00-6D5D-A64A-81C0-B906F2B3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6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Conver</dc:creator>
  <cp:keywords/>
  <dc:description/>
  <cp:lastModifiedBy>Morgan Conver</cp:lastModifiedBy>
  <cp:revision>1</cp:revision>
  <dcterms:created xsi:type="dcterms:W3CDTF">2025-01-03T16:42:00Z</dcterms:created>
  <dcterms:modified xsi:type="dcterms:W3CDTF">2025-01-03T16:49:00Z</dcterms:modified>
</cp:coreProperties>
</file>