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E4D0" w14:textId="77777777" w:rsidR="00251829" w:rsidRDefault="00251829" w:rsidP="002518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COLUMBUS PICKLEBALL "RALLY FOR A CURE" MEDIA TALKING POINTS</w:t>
      </w:r>
    </w:p>
    <w:p w14:paraId="0172FFB8" w14:textId="419647B1" w:rsidR="00251829" w:rsidRDefault="00251829" w:rsidP="002518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Tournament Director: Sham Haque</w:t>
      </w:r>
    </w:p>
    <w:p w14:paraId="38A1B16D" w14:textId="762B3AE9" w:rsidR="00251829" w:rsidRDefault="00251829" w:rsidP="002518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Tournament Organizers: Rania Haque, </w:t>
      </w:r>
      <w:r w:rsidR="00152B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Elizabeth Hardy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r w:rsidR="00152B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Rebekah Foster</w:t>
      </w:r>
    </w:p>
    <w:p w14:paraId="74DC066E" w14:textId="77777777" w:rsidR="00251829" w:rsidRPr="00251829" w:rsidRDefault="00251829" w:rsidP="00251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The Event &amp; Purpose (The Hook)</w:t>
      </w:r>
    </w:p>
    <w:p w14:paraId="37EFA85E" w14:textId="167940D6" w:rsidR="00251829" w:rsidRPr="00251829" w:rsidRDefault="00251829" w:rsidP="00251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Point: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The Columbus Pickleball "Rally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Cure" is a dynamic community event dedicated to fighting breast cancer, uniting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Columbus 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>community through the popular sport of pickleball.</w:t>
      </w:r>
    </w:p>
    <w:p w14:paraId="001AE21D" w14:textId="77777777" w:rsidR="00251829" w:rsidRPr="00251829" w:rsidRDefault="00251829" w:rsidP="00251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Detail: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It’s a competitive yet friendly doubles pickleball tournament where every smash and volley helps raise vital funds and awareness.</w:t>
      </w:r>
    </w:p>
    <w:p w14:paraId="22611C59" w14:textId="77777777" w:rsidR="00251829" w:rsidRPr="00251829" w:rsidRDefault="00251829" w:rsidP="00251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Mission: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The primary mission is to generate crucial funds to advance innovative research, provide essential treatment and support groups, and celebrate the resilience of breast cancer survivors.</w:t>
      </w:r>
    </w:p>
    <w:p w14:paraId="02894373" w14:textId="77777777" w:rsidR="00251829" w:rsidRPr="00251829" w:rsidRDefault="00251829" w:rsidP="00251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Where and When (Logistics)</w:t>
      </w:r>
    </w:p>
    <w:p w14:paraId="66ED4EB8" w14:textId="0CBBBC79" w:rsidR="00251829" w:rsidRPr="00251829" w:rsidRDefault="00251829" w:rsidP="00251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&amp; Time: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The tournament is scheduled for </w:t>
      </w: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Saturday, October 4th, 2025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, kicking off bright and early at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:00 AM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F1CEAD" w14:textId="77777777" w:rsidR="00251829" w:rsidRPr="00251829" w:rsidRDefault="00251829" w:rsidP="00251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The event will be held at </w:t>
      </w: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Cooper Creek Park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in Columbus, Georgia.</w:t>
      </w:r>
    </w:p>
    <w:p w14:paraId="2F92878F" w14:textId="6C386B89" w:rsidR="00251829" w:rsidRPr="00251829" w:rsidRDefault="00251829" w:rsidP="00251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Format: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The tournament features a round robin format with </w:t>
      </w:r>
      <w:r w:rsidR="002C6FF4">
        <w:rPr>
          <w:rFonts w:ascii="Times New Roman" w:eastAsia="Times New Roman" w:hAnsi="Times New Roman" w:cs="Times New Roman"/>
          <w:kern w:val="0"/>
          <w14:ligatures w14:val="none"/>
        </w:rPr>
        <w:t>twenty-four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teams competing across </w:t>
      </w:r>
      <w:r>
        <w:rPr>
          <w:rFonts w:ascii="Times New Roman" w:eastAsia="Times New Roman" w:hAnsi="Times New Roman" w:cs="Times New Roman"/>
          <w:kern w:val="0"/>
          <w14:ligatures w14:val="none"/>
        </w:rPr>
        <w:t>four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divisions: Men's Doubles (4.0+), Women's Doubles (3.5+), Mixed Doubles (3.5+)</w:t>
      </w:r>
      <w:r>
        <w:rPr>
          <w:rFonts w:ascii="Times New Roman" w:eastAsia="Times New Roman" w:hAnsi="Times New Roman" w:cs="Times New Roman"/>
          <w:kern w:val="0"/>
          <w14:ligatures w14:val="none"/>
        </w:rPr>
        <w:t>, and Open Division (Any Skill Level).</w:t>
      </w:r>
    </w:p>
    <w:p w14:paraId="23674215" w14:textId="77777777" w:rsidR="00251829" w:rsidRPr="00251829" w:rsidRDefault="00251829" w:rsidP="00251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The Impact (Beneficiary and Cause)</w:t>
      </w:r>
    </w:p>
    <w:p w14:paraId="4B5EDDE5" w14:textId="198B8E16" w:rsidR="00251829" w:rsidRPr="00251829" w:rsidRDefault="00251829" w:rsidP="002518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Beneficiary: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Funds raised through the suggested </w:t>
      </w: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$30 per person donation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will be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American Cancer Society Relay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Life 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>charities supporting breast cancer research, treatment, and patient support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7371DC" w14:textId="77777777" w:rsidR="00251829" w:rsidRPr="00251829" w:rsidRDefault="00251829" w:rsidP="002518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Urgency of the Cause: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We are playing for the millions affected by this disease. Breast cancer is the </w:t>
      </w:r>
      <w:proofErr w:type="gramStart"/>
      <w:r w:rsidRPr="00251829">
        <w:rPr>
          <w:rFonts w:ascii="Times New Roman" w:eastAsia="Times New Roman" w:hAnsi="Times New Roman" w:cs="Times New Roman"/>
          <w:kern w:val="0"/>
          <w14:ligatures w14:val="none"/>
        </w:rPr>
        <w:t>most commonly diagnosed</w:t>
      </w:r>
      <w:proofErr w:type="gramEnd"/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cancer in women, with </w:t>
      </w: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in eight women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in the United States receiving a diagnosis in their lifetime.</w:t>
      </w:r>
    </w:p>
    <w:p w14:paraId="14E3CC55" w14:textId="77777777" w:rsidR="00251829" w:rsidRPr="00251829" w:rsidRDefault="00251829" w:rsidP="002518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Action: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Participants are encouraged to "dink for a cause" and turn their love for pickleball into meaningful action to help score a victory against breast cancer.</w:t>
      </w:r>
    </w:p>
    <w:p w14:paraId="02229054" w14:textId="77777777" w:rsidR="00251829" w:rsidRPr="00251829" w:rsidRDefault="00251829" w:rsidP="00251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How to Participate (Registration)</w:t>
      </w:r>
    </w:p>
    <w:p w14:paraId="0307A9E1" w14:textId="42BA5A5F" w:rsidR="00251829" w:rsidRPr="00251829" w:rsidRDefault="00251829" w:rsidP="002518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Registration Window: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Tournament registration is open from </w:t>
      </w: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10th to October 1</w:t>
      </w:r>
      <w:r w:rsidRPr="00251829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at www.colgamlp.com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BD5F6B" w14:textId="1D13204B" w:rsidR="00015955" w:rsidRPr="00251829" w:rsidRDefault="00251829" w:rsidP="002518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1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is Welcome:</w:t>
      </w:r>
      <w:r w:rsidRPr="00251829">
        <w:rPr>
          <w:rFonts w:ascii="Times New Roman" w:eastAsia="Times New Roman" w:hAnsi="Times New Roman" w:cs="Times New Roman"/>
          <w:kern w:val="0"/>
          <w14:ligatures w14:val="none"/>
        </w:rPr>
        <w:t xml:space="preserve"> Whether you are a seasoned pro or a first-time player, everyone is welcome to rally with us and make a difference. We are playing for our mothers, sisters, daughters, and friends—and anyone affected by this disease.</w:t>
      </w:r>
    </w:p>
    <w:sectPr w:rsidR="00015955" w:rsidRPr="00251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C29"/>
    <w:multiLevelType w:val="multilevel"/>
    <w:tmpl w:val="1F28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A467E"/>
    <w:multiLevelType w:val="multilevel"/>
    <w:tmpl w:val="E5EA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A4D95"/>
    <w:multiLevelType w:val="multilevel"/>
    <w:tmpl w:val="1548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92C6B"/>
    <w:multiLevelType w:val="multilevel"/>
    <w:tmpl w:val="A2F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977452">
    <w:abstractNumId w:val="1"/>
  </w:num>
  <w:num w:numId="2" w16cid:durableId="1358890769">
    <w:abstractNumId w:val="3"/>
  </w:num>
  <w:num w:numId="3" w16cid:durableId="61603909">
    <w:abstractNumId w:val="2"/>
  </w:num>
  <w:num w:numId="4" w16cid:durableId="168227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29"/>
    <w:rsid w:val="00015955"/>
    <w:rsid w:val="00152B91"/>
    <w:rsid w:val="00251829"/>
    <w:rsid w:val="002A7299"/>
    <w:rsid w:val="002C6FF4"/>
    <w:rsid w:val="005C546F"/>
    <w:rsid w:val="006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87F54"/>
  <w15:chartTrackingRefBased/>
  <w15:docId w15:val="{9AACEE0E-B688-CE4A-AD77-6808BA98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1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8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Miller</dc:creator>
  <cp:keywords/>
  <dc:description/>
  <cp:lastModifiedBy>Doug Miller</cp:lastModifiedBy>
  <cp:revision>3</cp:revision>
  <dcterms:created xsi:type="dcterms:W3CDTF">2025-09-25T15:25:00Z</dcterms:created>
  <dcterms:modified xsi:type="dcterms:W3CDTF">2025-09-26T00:28:00Z</dcterms:modified>
</cp:coreProperties>
</file>