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DC3B" w14:textId="3BB4BFD5" w:rsidR="00EA5DDB" w:rsidRDefault="00116CD1" w:rsidP="00116CD1">
      <w:pPr>
        <w:jc w:val="center"/>
        <w:rPr>
          <w:b/>
          <w:bCs/>
          <w:sz w:val="44"/>
          <w:szCs w:val="44"/>
        </w:rPr>
      </w:pPr>
      <w:r w:rsidRPr="00116CD1">
        <w:rPr>
          <w:b/>
          <w:bCs/>
          <w:sz w:val="44"/>
          <w:szCs w:val="44"/>
        </w:rPr>
        <w:t>MITSUBISHI UNITS</w:t>
      </w:r>
    </w:p>
    <w:p w14:paraId="20301EEE" w14:textId="7E1492C7" w:rsidR="00116CD1" w:rsidRDefault="00116CD1" w:rsidP="00116CD1">
      <w:pPr>
        <w:jc w:val="center"/>
        <w:rPr>
          <w:b/>
          <w:bCs/>
          <w:sz w:val="44"/>
          <w:szCs w:val="44"/>
        </w:rPr>
      </w:pPr>
      <w:r>
        <w:rPr>
          <w:b/>
          <w:bCs/>
          <w:sz w:val="44"/>
          <w:szCs w:val="44"/>
        </w:rPr>
        <w:t>OPEN 24/7 FOR LOADING</w:t>
      </w:r>
    </w:p>
    <w:p w14:paraId="5AC33E8D" w14:textId="01A0B4E8" w:rsidR="00116CD1" w:rsidRDefault="00116CD1" w:rsidP="00EF6E47">
      <w:pPr>
        <w:rPr>
          <w:b/>
          <w:bCs/>
          <w:sz w:val="44"/>
          <w:szCs w:val="44"/>
        </w:rPr>
      </w:pPr>
      <w:r>
        <w:rPr>
          <w:b/>
          <w:bCs/>
          <w:sz w:val="44"/>
          <w:szCs w:val="44"/>
        </w:rPr>
        <w:t>WE DO NOT SHIP DAMAGED UNITS UNLESS WE GET A SIGNATURE. REPLACEMENTS WILL BE AVAILABLE IF THE REP IS GONE FOR THE DAY TO SIGN OFF.</w:t>
      </w:r>
    </w:p>
    <w:p w14:paraId="0D48DD09" w14:textId="764FD334" w:rsidR="00116CD1" w:rsidRDefault="00116CD1" w:rsidP="00EF6E47">
      <w:pPr>
        <w:rPr>
          <w:b/>
          <w:bCs/>
          <w:sz w:val="44"/>
          <w:szCs w:val="44"/>
        </w:rPr>
      </w:pPr>
      <w:r>
        <w:rPr>
          <w:b/>
          <w:bCs/>
          <w:sz w:val="44"/>
          <w:szCs w:val="44"/>
        </w:rPr>
        <w:t>WITH YOUR 1</w:t>
      </w:r>
      <w:r w:rsidRPr="00116CD1">
        <w:rPr>
          <w:b/>
          <w:bCs/>
          <w:sz w:val="44"/>
          <w:szCs w:val="44"/>
          <w:vertAlign w:val="superscript"/>
        </w:rPr>
        <w:t>ST</w:t>
      </w:r>
      <w:r>
        <w:rPr>
          <w:b/>
          <w:bCs/>
          <w:sz w:val="44"/>
          <w:szCs w:val="44"/>
        </w:rPr>
        <w:t xml:space="preserve"> UNIT OUT OF THE YARD, YOU MUST GIVE THE AMPORTS GUARD A COPY OF YOUR YARD EXIT SHEET. THE GUARD WILL SCAN EACH OF YOUR UNITS OUT OF THE YARD. PLEASE MAKE SURE THE MONRONEY LABEL AND VIN PLATE MATCHES.</w:t>
      </w:r>
    </w:p>
    <w:p w14:paraId="6F6655EB" w14:textId="3C436F14" w:rsidR="00116CD1" w:rsidRDefault="00116CD1" w:rsidP="00EF6E47">
      <w:pPr>
        <w:rPr>
          <w:b/>
          <w:bCs/>
          <w:sz w:val="44"/>
          <w:szCs w:val="44"/>
        </w:rPr>
      </w:pPr>
      <w:r>
        <w:rPr>
          <w:b/>
          <w:bCs/>
          <w:sz w:val="44"/>
          <w:szCs w:val="44"/>
        </w:rPr>
        <w:t>OUTLANDERS/OUTLANDER SPORTS/MIRAGES MAY HAVE PUSH BUTTON STARTS. IF SO, LOCATE THE KEYFOB SLOT ON CONSOLE (OUTLANDERS AND MIRAGES) OR IN TOP LEFT OF THE GLOVE BOX (SPORTS). PLACE THE KEYFOB IN SLOT, PUT FOOT ON BRAKE AND PRESS THE PUSH START.</w:t>
      </w:r>
    </w:p>
    <w:p w14:paraId="0209339A" w14:textId="6DB42D0B" w:rsidR="00116CD1" w:rsidRDefault="00116CD1" w:rsidP="00EF6E47">
      <w:pPr>
        <w:rPr>
          <w:b/>
          <w:bCs/>
          <w:sz w:val="44"/>
          <w:szCs w:val="44"/>
        </w:rPr>
      </w:pPr>
      <w:r>
        <w:rPr>
          <w:b/>
          <w:bCs/>
          <w:sz w:val="44"/>
          <w:szCs w:val="44"/>
        </w:rPr>
        <w:t xml:space="preserve">THE ECLIPSE CROSS YOU WILL NEED TO PUT FOOT ON BRAKE, </w:t>
      </w:r>
      <w:r w:rsidR="00EF6E47">
        <w:rPr>
          <w:b/>
          <w:bCs/>
          <w:sz w:val="44"/>
          <w:szCs w:val="44"/>
        </w:rPr>
        <w:t xml:space="preserve">PLACE THE FOB AGAINST THE PUSH START BUTTON, PULL IT AWAY AND TAKE FOOT </w:t>
      </w:r>
      <w:r w:rsidR="00EF6E47">
        <w:rPr>
          <w:b/>
          <w:bCs/>
          <w:sz w:val="44"/>
          <w:szCs w:val="44"/>
        </w:rPr>
        <w:lastRenderedPageBreak/>
        <w:t>OFF BRAKE. WAIT 5 SECONDS AND PUT FOOT BACK ON BRAKE AND WITH FOB IN HAND, PRESS START BUTTON. IT MAY TAKE A COUPLE OF TIMES FOR IT TO START.</w:t>
      </w:r>
    </w:p>
    <w:p w14:paraId="7DDA5325" w14:textId="77777777" w:rsidR="00116CD1" w:rsidRPr="00116CD1" w:rsidRDefault="00116CD1" w:rsidP="00EF6E47">
      <w:pPr>
        <w:rPr>
          <w:b/>
          <w:bCs/>
          <w:sz w:val="44"/>
          <w:szCs w:val="44"/>
        </w:rPr>
      </w:pPr>
    </w:p>
    <w:sectPr w:rsidR="00116CD1" w:rsidRPr="00116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D1"/>
    <w:rsid w:val="00116CD1"/>
    <w:rsid w:val="00142C29"/>
    <w:rsid w:val="009D5140"/>
    <w:rsid w:val="00A82F98"/>
    <w:rsid w:val="00C550FC"/>
    <w:rsid w:val="00EF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F7A9"/>
  <w15:chartTrackingRefBased/>
  <w15:docId w15:val="{DEAEF3AC-9515-4218-9BDD-42D8F02B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Pindell</dc:creator>
  <cp:keywords/>
  <dc:description/>
  <cp:lastModifiedBy>Kelly Pindell</cp:lastModifiedBy>
  <cp:revision>1</cp:revision>
  <dcterms:created xsi:type="dcterms:W3CDTF">2021-09-17T14:14:00Z</dcterms:created>
  <dcterms:modified xsi:type="dcterms:W3CDTF">2021-09-17T14:28:00Z</dcterms:modified>
</cp:coreProperties>
</file>