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EB" w:rsidRPr="00E47BC3" w:rsidRDefault="00B465EB" w:rsidP="00B465EB">
      <w:pPr>
        <w:pStyle w:val="Header"/>
      </w:pPr>
      <w:r>
        <w:rPr>
          <w:noProof/>
        </w:rPr>
        <w:drawing>
          <wp:inline distT="0" distB="0" distL="0" distR="0" wp14:anchorId="34422E1B" wp14:editId="69EF8F22">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rsidR="00C9191A" w:rsidRPr="002E4B11" w:rsidRDefault="00C9191A" w:rsidP="00C9191A">
      <w:pPr>
        <w:pStyle w:val="NoSpacing"/>
        <w:jc w:val="center"/>
        <w:rPr>
          <w:b/>
        </w:rPr>
      </w:pPr>
      <w:r w:rsidRPr="002E4B11">
        <w:rPr>
          <w:b/>
        </w:rPr>
        <w:t>Advance Southwest Iowa Corporation</w:t>
      </w:r>
    </w:p>
    <w:p w:rsidR="00C9191A" w:rsidRPr="002E4B11" w:rsidRDefault="00C9191A" w:rsidP="00C9191A">
      <w:pPr>
        <w:pStyle w:val="NoSpacing"/>
        <w:jc w:val="center"/>
        <w:rPr>
          <w:b/>
        </w:rPr>
      </w:pPr>
      <w:r w:rsidRPr="002E4B11">
        <w:rPr>
          <w:b/>
        </w:rPr>
        <w:t>Board of Directors Meeting</w:t>
      </w:r>
    </w:p>
    <w:p w:rsidR="00C9191A" w:rsidRDefault="002F3483" w:rsidP="00C9191A">
      <w:pPr>
        <w:pStyle w:val="NoSpacing"/>
        <w:jc w:val="center"/>
        <w:rPr>
          <w:b/>
        </w:rPr>
      </w:pPr>
      <w:r>
        <w:rPr>
          <w:b/>
        </w:rPr>
        <w:t xml:space="preserve">Friday, </w:t>
      </w:r>
      <w:r w:rsidR="00BC7A36">
        <w:rPr>
          <w:b/>
        </w:rPr>
        <w:t>February 26, 2021</w:t>
      </w:r>
      <w:r w:rsidR="003B3563">
        <w:rPr>
          <w:b/>
        </w:rPr>
        <w:t xml:space="preserve"> </w:t>
      </w:r>
      <w:r w:rsidR="009136DF">
        <w:rPr>
          <w:b/>
        </w:rPr>
        <w:t xml:space="preserve">@ </w:t>
      </w:r>
      <w:r w:rsidR="00BC7A36">
        <w:rPr>
          <w:b/>
        </w:rPr>
        <w:t>9</w:t>
      </w:r>
      <w:r w:rsidR="009136DF">
        <w:rPr>
          <w:b/>
        </w:rPr>
        <w:t>:30 AM</w:t>
      </w:r>
    </w:p>
    <w:p w:rsidR="002F3483" w:rsidRDefault="00DB6BB2" w:rsidP="00C9191A">
      <w:pPr>
        <w:pStyle w:val="NoSpacing"/>
        <w:jc w:val="center"/>
        <w:rPr>
          <w:b/>
        </w:rPr>
      </w:pPr>
      <w:r>
        <w:rPr>
          <w:b/>
        </w:rPr>
        <w:t xml:space="preserve">Zoom </w:t>
      </w:r>
      <w:r w:rsidR="006F4958">
        <w:rPr>
          <w:b/>
        </w:rPr>
        <w:t>Video Conference Platform</w:t>
      </w:r>
    </w:p>
    <w:p w:rsidR="00035024" w:rsidRDefault="00035024" w:rsidP="00C9191A">
      <w:pPr>
        <w:pStyle w:val="NoSpacing"/>
        <w:jc w:val="center"/>
        <w:rPr>
          <w:b/>
          <w:u w:val="single"/>
        </w:rPr>
      </w:pPr>
    </w:p>
    <w:p w:rsidR="009A63F7" w:rsidRDefault="009A63F7" w:rsidP="00C9191A">
      <w:pPr>
        <w:pStyle w:val="NoSpacing"/>
        <w:jc w:val="center"/>
        <w:rPr>
          <w:b/>
          <w:u w:val="single"/>
        </w:rPr>
      </w:pPr>
    </w:p>
    <w:p w:rsidR="00C9191A" w:rsidRDefault="00C9191A" w:rsidP="00C9191A">
      <w:pPr>
        <w:pStyle w:val="NoSpacing"/>
        <w:jc w:val="center"/>
        <w:rPr>
          <w:b/>
          <w:u w:val="single"/>
        </w:rPr>
      </w:pPr>
      <w:r w:rsidRPr="002E4B11">
        <w:rPr>
          <w:b/>
          <w:u w:val="single"/>
        </w:rPr>
        <w:t>Minutes</w:t>
      </w:r>
    </w:p>
    <w:p w:rsidR="009A63F7" w:rsidRDefault="009A63F7" w:rsidP="00C9191A">
      <w:pPr>
        <w:pStyle w:val="NoSpacing"/>
        <w:rPr>
          <w:b/>
          <w:u w:val="single"/>
        </w:rPr>
      </w:pPr>
    </w:p>
    <w:p w:rsidR="00C9191A" w:rsidRDefault="00C9191A" w:rsidP="00C9191A">
      <w:pPr>
        <w:pStyle w:val="NoSpacing"/>
        <w:rPr>
          <w:b/>
          <w:u w:val="single"/>
        </w:rPr>
      </w:pPr>
      <w:r w:rsidRPr="002E4B11">
        <w:rPr>
          <w:b/>
          <w:u w:val="single"/>
        </w:rPr>
        <w:t>Present Voting Members:</w:t>
      </w:r>
    </w:p>
    <w:p w:rsidR="002B22C0" w:rsidRPr="00F934EA" w:rsidRDefault="00F934EA" w:rsidP="003B1E36">
      <w:pPr>
        <w:pStyle w:val="NoSpacing"/>
        <w:jc w:val="both"/>
      </w:pPr>
      <w:r>
        <w:t xml:space="preserve">Chris Blum, </w:t>
      </w:r>
      <w:r w:rsidR="003B1E36">
        <w:t xml:space="preserve">Rachel Dorr, Mark Hanwright, Trudy Johannsen, </w:t>
      </w:r>
      <w:r>
        <w:t>Josh Kall</w:t>
      </w:r>
      <w:r w:rsidR="00E937FE">
        <w:t xml:space="preserve">sen, </w:t>
      </w:r>
      <w:r w:rsidR="003B1E36">
        <w:t>Brenda Mainwaring, Amy McDermott, Sue Pitts</w:t>
      </w:r>
      <w:r w:rsidR="00BC7A36">
        <w:t xml:space="preserve">, </w:t>
      </w:r>
      <w:r w:rsidR="003B1E36">
        <w:t>Tara Slevin and Tim Wichman</w:t>
      </w:r>
    </w:p>
    <w:p w:rsidR="00F934EA" w:rsidRDefault="00F934EA" w:rsidP="00C9191A">
      <w:pPr>
        <w:pStyle w:val="NoSpacing"/>
        <w:rPr>
          <w:b/>
          <w:u w:val="single"/>
        </w:rPr>
      </w:pPr>
    </w:p>
    <w:p w:rsidR="00C9191A" w:rsidRDefault="00C9191A" w:rsidP="00C9191A">
      <w:pPr>
        <w:pStyle w:val="NoSpacing"/>
        <w:rPr>
          <w:b/>
          <w:u w:val="single"/>
        </w:rPr>
      </w:pPr>
      <w:r w:rsidRPr="002E4B11">
        <w:rPr>
          <w:b/>
          <w:u w:val="single"/>
        </w:rPr>
        <w:t>Present Non-Voti</w:t>
      </w:r>
      <w:r>
        <w:rPr>
          <w:b/>
          <w:u w:val="single"/>
        </w:rPr>
        <w:t>ng Members</w:t>
      </w:r>
      <w:r w:rsidR="003B1E36">
        <w:rPr>
          <w:b/>
          <w:u w:val="single"/>
        </w:rPr>
        <w:t xml:space="preserve">, Staff </w:t>
      </w:r>
      <w:r w:rsidR="009136DF">
        <w:rPr>
          <w:b/>
          <w:u w:val="single"/>
        </w:rPr>
        <w:t>and Guests</w:t>
      </w:r>
      <w:r>
        <w:rPr>
          <w:b/>
          <w:u w:val="single"/>
        </w:rPr>
        <w:t>:</w:t>
      </w:r>
    </w:p>
    <w:p w:rsidR="00F934EA" w:rsidRPr="003B1E36" w:rsidRDefault="003B1E36" w:rsidP="003B1E36">
      <w:pPr>
        <w:pStyle w:val="NoSpacing"/>
        <w:jc w:val="both"/>
      </w:pPr>
      <w:r>
        <w:t xml:space="preserve">Holly Benson-Muller, Brandon Garrett, </w:t>
      </w:r>
      <w:r w:rsidR="00F934EA">
        <w:t xml:space="preserve">Niki Ferguson, Paula Hazlewood, </w:t>
      </w:r>
      <w:r>
        <w:t xml:space="preserve">Todd Johnson, Drew Kamp, </w:t>
      </w:r>
      <w:r w:rsidR="00F934EA">
        <w:t>Shalimar Mazetis, Pat Paterson</w:t>
      </w:r>
      <w:r>
        <w:t xml:space="preserve">, </w:t>
      </w:r>
      <w:r w:rsidR="00BC7A36">
        <w:t xml:space="preserve">Brian Shea, </w:t>
      </w:r>
      <w:r>
        <w:t>Mayor Matt Walsh and Matt Wyant</w:t>
      </w:r>
    </w:p>
    <w:p w:rsidR="00F934EA" w:rsidRPr="00F934EA" w:rsidRDefault="00F934EA" w:rsidP="00C9191A">
      <w:pPr>
        <w:pStyle w:val="NoSpacing"/>
        <w:rPr>
          <w:b/>
          <w:u w:val="single"/>
        </w:rPr>
      </w:pPr>
    </w:p>
    <w:p w:rsidR="00C9191A" w:rsidRDefault="00C9191A" w:rsidP="00C9191A">
      <w:pPr>
        <w:pStyle w:val="NoSpacing"/>
        <w:rPr>
          <w:b/>
          <w:u w:val="single"/>
        </w:rPr>
      </w:pPr>
      <w:r w:rsidRPr="006471D9">
        <w:rPr>
          <w:b/>
          <w:u w:val="single"/>
        </w:rPr>
        <w:t>Call to Order:</w:t>
      </w:r>
    </w:p>
    <w:p w:rsidR="00EC7C05" w:rsidRDefault="003C4350" w:rsidP="00D63E9E">
      <w:pPr>
        <w:pStyle w:val="NoSpacing"/>
        <w:jc w:val="both"/>
      </w:pPr>
      <w:r>
        <w:t>Tim Wichman</w:t>
      </w:r>
      <w:r w:rsidR="00C9191A">
        <w:t xml:space="preserve"> </w:t>
      </w:r>
      <w:r w:rsidR="00D63E9E">
        <w:t xml:space="preserve">called the meeting to order at </w:t>
      </w:r>
      <w:r w:rsidR="00BC7A36">
        <w:t>9</w:t>
      </w:r>
      <w:r w:rsidR="00FF4964">
        <w:t>:</w:t>
      </w:r>
      <w:r w:rsidR="003D70B6">
        <w:t>3</w:t>
      </w:r>
      <w:r w:rsidR="003B1E36">
        <w:t>1</w:t>
      </w:r>
      <w:r w:rsidR="00D63E9E">
        <w:t xml:space="preserve"> AM </w:t>
      </w:r>
      <w:r w:rsidR="00BC7A36">
        <w:t xml:space="preserve">and welcomed </w:t>
      </w:r>
      <w:r w:rsidR="00422BD8">
        <w:t xml:space="preserve">alternate Pottawattamie County Board of Supervisor member Brian Shea.  </w:t>
      </w:r>
    </w:p>
    <w:p w:rsidR="00BC7A36" w:rsidRDefault="00BC7A36" w:rsidP="00D63E9E">
      <w:pPr>
        <w:pStyle w:val="NoSpacing"/>
        <w:jc w:val="both"/>
      </w:pPr>
    </w:p>
    <w:p w:rsidR="00EC7C05" w:rsidRDefault="00EC7C05" w:rsidP="00EC7C05">
      <w:pPr>
        <w:pStyle w:val="NoSpacing"/>
        <w:jc w:val="both"/>
      </w:pPr>
      <w:r>
        <w:rPr>
          <w:b/>
          <w:u w:val="single"/>
        </w:rPr>
        <w:t>Presidents Report:</w:t>
      </w:r>
    </w:p>
    <w:p w:rsidR="009136DF" w:rsidRDefault="004663C4" w:rsidP="00D63E9E">
      <w:pPr>
        <w:pStyle w:val="NoSpacing"/>
        <w:jc w:val="both"/>
      </w:pPr>
      <w:r>
        <w:t>Tim Wichman and Matt Wyant provided the Board with a COVID-19 update noting that</w:t>
      </w:r>
      <w:r w:rsidR="002969E3">
        <w:t xml:space="preserve"> there have been 10,719 positive cases in Pottawattamie County.  Matt noted that while positive cases and hospital admissions are declining that transmission is still occurring.  Matt </w:t>
      </w:r>
      <w:r w:rsidR="00D916A0">
        <w:t xml:space="preserve">encouraged </w:t>
      </w:r>
      <w:r w:rsidR="002969E3">
        <w:t xml:space="preserve">Board </w:t>
      </w:r>
      <w:r w:rsidR="00D916A0">
        <w:t xml:space="preserve">members </w:t>
      </w:r>
      <w:r w:rsidR="002969E3">
        <w:t xml:space="preserve">to continue to promote </w:t>
      </w:r>
      <w:r w:rsidR="00D916A0">
        <w:t>wearing masks and social distancing</w:t>
      </w:r>
      <w:bookmarkStart w:id="0" w:name="_GoBack"/>
      <w:bookmarkEnd w:id="0"/>
      <w:r w:rsidR="002969E3">
        <w:t xml:space="preserve">.  In addition, Matt discussed the success of the Pottawattamie County vaccination clinics noting that they are scheduled to provide 1,100 vaccines </w:t>
      </w:r>
      <w:r w:rsidR="008F2FB5">
        <w:t>during</w:t>
      </w:r>
      <w:r w:rsidR="002969E3">
        <w:t xml:space="preserve"> today’s scheduled clinic.  Also discussed was the upcoming vaccinations of workers at the Tyson plant(s), the pending Federal vaccine allotments to Hy-Vee and CVS and the allocations to rural Pottawattamie County clinics.</w:t>
      </w:r>
    </w:p>
    <w:p w:rsidR="009A63F7" w:rsidRDefault="009A63F7" w:rsidP="00D63E9E">
      <w:pPr>
        <w:pStyle w:val="NoSpacing"/>
        <w:jc w:val="both"/>
      </w:pPr>
    </w:p>
    <w:p w:rsidR="009A63F7" w:rsidRDefault="009A63F7" w:rsidP="00D63E9E">
      <w:pPr>
        <w:pStyle w:val="NoSpacing"/>
        <w:jc w:val="both"/>
      </w:pPr>
      <w:r>
        <w:t xml:space="preserve">In addition to the COVID-19 update, Tim asked Paula and Drew Kamp to update the Board regarding the status of SF 402 and HSB 194.  </w:t>
      </w:r>
    </w:p>
    <w:p w:rsidR="009A63F7" w:rsidRDefault="009A63F7" w:rsidP="00D63E9E">
      <w:pPr>
        <w:pStyle w:val="NoSpacing"/>
        <w:jc w:val="both"/>
      </w:pPr>
    </w:p>
    <w:p w:rsidR="009A63F7" w:rsidRDefault="009A63F7" w:rsidP="00D63E9E">
      <w:pPr>
        <w:pStyle w:val="NoSpacing"/>
        <w:jc w:val="both"/>
        <w:rPr>
          <w:b/>
          <w:u w:val="single"/>
        </w:rPr>
      </w:pPr>
      <w:r>
        <w:rPr>
          <w:b/>
          <w:u w:val="single"/>
        </w:rPr>
        <w:t>SF 402:</w:t>
      </w:r>
    </w:p>
    <w:p w:rsidR="009A63F7" w:rsidRPr="009A63F7" w:rsidRDefault="009A63F7" w:rsidP="00D63E9E">
      <w:pPr>
        <w:pStyle w:val="NoSpacing"/>
        <w:jc w:val="both"/>
        <w:rPr>
          <w:b/>
        </w:rPr>
      </w:pPr>
      <w:r>
        <w:t xml:space="preserve">A bill that stops all taxpayer funds from supporting technology companies like Google and Facebook, if they </w:t>
      </w:r>
      <w:r>
        <w:rPr>
          <w:b/>
        </w:rPr>
        <w:t>censor free speech.</w:t>
      </w:r>
    </w:p>
    <w:p w:rsidR="009A63F7" w:rsidRDefault="009A63F7" w:rsidP="00D63E9E">
      <w:pPr>
        <w:pStyle w:val="NoSpacing"/>
        <w:jc w:val="both"/>
        <w:rPr>
          <w:b/>
          <w:u w:val="single"/>
        </w:rPr>
      </w:pPr>
    </w:p>
    <w:p w:rsidR="009A63F7" w:rsidRPr="009A63F7" w:rsidRDefault="009A63F7" w:rsidP="00D63E9E">
      <w:pPr>
        <w:pStyle w:val="NoSpacing"/>
        <w:jc w:val="both"/>
        <w:rPr>
          <w:b/>
          <w:u w:val="single"/>
        </w:rPr>
      </w:pPr>
      <w:r>
        <w:rPr>
          <w:b/>
          <w:u w:val="single"/>
        </w:rPr>
        <w:t>HSB 194:</w:t>
      </w:r>
    </w:p>
    <w:p w:rsidR="009A63F7" w:rsidRDefault="009A63F7" w:rsidP="00D63E9E">
      <w:pPr>
        <w:pStyle w:val="NoSpacing"/>
        <w:jc w:val="both"/>
      </w:pPr>
      <w:r>
        <w:t>Economic Developers across the state of Iowa are concerned that HSB</w:t>
      </w:r>
      <w:r w:rsidR="00052DE1">
        <w:t xml:space="preserve"> </w:t>
      </w:r>
      <w:r>
        <w:t>194 will have a devastating impact on a community’s ability to utilize perpetual TIF districts in building and growing Iowa. Emphasized in rural Iowa, Tax Increment Financing is the only tool communities have for making many projects possible. Small, large, rural, and urban cities and counties work together to ensure tax increment financing is used in a responsible manner. In many instances, HSB194 would almost immediately prevent your constituents across Iowa from investing in their communities and limit their ability to attract and retain residents and workforce alike. As with all legislative issues, we encourage our elected leaders to examine the broader picture and consider the unintended consequences of this legislation.</w:t>
      </w:r>
    </w:p>
    <w:p w:rsidR="009A63F7" w:rsidRDefault="009A63F7" w:rsidP="00D63E9E">
      <w:pPr>
        <w:pStyle w:val="NoSpacing"/>
        <w:jc w:val="both"/>
      </w:pPr>
    </w:p>
    <w:p w:rsidR="004663C4" w:rsidRDefault="004663C4" w:rsidP="00D63E9E">
      <w:pPr>
        <w:pStyle w:val="NoSpacing"/>
        <w:jc w:val="both"/>
      </w:pPr>
    </w:p>
    <w:p w:rsidR="001F2EEE" w:rsidRDefault="00A02085" w:rsidP="003D3B62">
      <w:pPr>
        <w:pStyle w:val="NoSpacing"/>
        <w:jc w:val="both"/>
      </w:pPr>
      <w:r>
        <w:rPr>
          <w:b/>
          <w:u w:val="single"/>
        </w:rPr>
        <w:br w:type="column"/>
      </w:r>
      <w:r w:rsidR="00453A47">
        <w:rPr>
          <w:b/>
          <w:u w:val="single"/>
        </w:rPr>
        <w:lastRenderedPageBreak/>
        <w:t>Consent Agenda:</w:t>
      </w:r>
      <w:r w:rsidR="003D3B62">
        <w:t xml:space="preserve">  </w:t>
      </w:r>
    </w:p>
    <w:p w:rsidR="00A02085" w:rsidRPr="00BE2111" w:rsidRDefault="00A02085" w:rsidP="00A02085">
      <w:pPr>
        <w:spacing w:after="0" w:line="240" w:lineRule="auto"/>
        <w:ind w:right="-360"/>
        <w:rPr>
          <w:rFonts w:cstheme="minorHAnsi"/>
        </w:rPr>
      </w:pPr>
      <w:r w:rsidRPr="00BE2111">
        <w:rPr>
          <w:rFonts w:cstheme="minorHAnsi"/>
        </w:rPr>
        <w:t xml:space="preserve">Approval of Minutes from BOD Meeting on </w:t>
      </w:r>
      <w:r>
        <w:rPr>
          <w:rFonts w:cstheme="minorHAnsi"/>
        </w:rPr>
        <w:t>January 22, 2021</w:t>
      </w:r>
    </w:p>
    <w:p w:rsidR="00A02085" w:rsidRPr="00BE2111" w:rsidRDefault="00A02085" w:rsidP="00A02085">
      <w:pPr>
        <w:spacing w:after="0" w:line="240" w:lineRule="auto"/>
        <w:ind w:right="-360"/>
        <w:rPr>
          <w:rFonts w:cstheme="minorHAnsi"/>
        </w:rPr>
      </w:pPr>
      <w:r w:rsidRPr="00BE2111">
        <w:rPr>
          <w:rFonts w:cstheme="minorHAnsi"/>
        </w:rPr>
        <w:t xml:space="preserve">Approval of Financials </w:t>
      </w:r>
      <w:r>
        <w:rPr>
          <w:rFonts w:cstheme="minorHAnsi"/>
        </w:rPr>
        <w:t>for December 2020 and January 2021</w:t>
      </w:r>
    </w:p>
    <w:p w:rsidR="00A02085" w:rsidRPr="00BE2111" w:rsidRDefault="00A02085" w:rsidP="00A02085">
      <w:pPr>
        <w:spacing w:after="0" w:line="240" w:lineRule="auto"/>
        <w:ind w:right="-360"/>
        <w:rPr>
          <w:rFonts w:cstheme="minorHAnsi"/>
        </w:rPr>
      </w:pPr>
      <w:r w:rsidRPr="00BE2111">
        <w:rPr>
          <w:rFonts w:cstheme="minorHAnsi"/>
        </w:rPr>
        <w:t xml:space="preserve">Approval </w:t>
      </w:r>
      <w:r w:rsidR="00052DE1">
        <w:rPr>
          <w:rFonts w:cstheme="minorHAnsi"/>
        </w:rPr>
        <w:t xml:space="preserve">of </w:t>
      </w:r>
      <w:r w:rsidRPr="00BE2111">
        <w:rPr>
          <w:rFonts w:cstheme="minorHAnsi"/>
        </w:rPr>
        <w:t xml:space="preserve">Monthly Staff Report through </w:t>
      </w:r>
      <w:r>
        <w:rPr>
          <w:rFonts w:cstheme="minorHAnsi"/>
        </w:rPr>
        <w:t>January 31, 2021</w:t>
      </w:r>
    </w:p>
    <w:p w:rsidR="003D3B62" w:rsidRPr="003D3B62" w:rsidRDefault="003D3B62" w:rsidP="001F2EEE">
      <w:pPr>
        <w:pStyle w:val="NoSpacing"/>
        <w:jc w:val="both"/>
      </w:pPr>
    </w:p>
    <w:p w:rsidR="00A02085" w:rsidRPr="003110BA" w:rsidRDefault="00A02085" w:rsidP="003110BA">
      <w:pPr>
        <w:pStyle w:val="NoSpacing"/>
        <w:jc w:val="both"/>
        <w:rPr>
          <w:b/>
          <w:i/>
        </w:rPr>
      </w:pPr>
      <w:r>
        <w:rPr>
          <w:b/>
          <w:i/>
        </w:rPr>
        <w:t xml:space="preserve">Mark Hanwright </w:t>
      </w:r>
      <w:r w:rsidR="0062129E" w:rsidRPr="004D73BC">
        <w:rPr>
          <w:b/>
          <w:i/>
        </w:rPr>
        <w:t xml:space="preserve">made a motion to approve </w:t>
      </w:r>
      <w:r w:rsidR="0062129E">
        <w:rPr>
          <w:b/>
          <w:i/>
        </w:rPr>
        <w:t xml:space="preserve">the </w:t>
      </w:r>
      <w:r w:rsidR="0062129E" w:rsidRPr="004D73BC">
        <w:rPr>
          <w:b/>
          <w:i/>
        </w:rPr>
        <w:t>consent agenda</w:t>
      </w:r>
      <w:r w:rsidR="00CF6AFF">
        <w:rPr>
          <w:b/>
          <w:i/>
        </w:rPr>
        <w:t xml:space="preserve"> as presented</w:t>
      </w:r>
      <w:r w:rsidR="0062129E" w:rsidRPr="004D73BC">
        <w:rPr>
          <w:b/>
          <w:i/>
        </w:rPr>
        <w:t>.</w:t>
      </w:r>
      <w:r w:rsidR="0062129E">
        <w:rPr>
          <w:b/>
          <w:i/>
        </w:rPr>
        <w:t xml:space="preserve">  </w:t>
      </w:r>
      <w:r w:rsidR="0062129E" w:rsidRPr="004D73BC">
        <w:rPr>
          <w:b/>
          <w:i/>
        </w:rPr>
        <w:t xml:space="preserve"> </w:t>
      </w:r>
      <w:r>
        <w:rPr>
          <w:b/>
          <w:i/>
        </w:rPr>
        <w:t>Trudy Johan</w:t>
      </w:r>
      <w:r w:rsidR="00052DE1">
        <w:rPr>
          <w:b/>
          <w:i/>
        </w:rPr>
        <w:t>n</w:t>
      </w:r>
      <w:r>
        <w:rPr>
          <w:b/>
          <w:i/>
        </w:rPr>
        <w:t xml:space="preserve">sen </w:t>
      </w:r>
      <w:r w:rsidR="0062129E" w:rsidRPr="004D73BC">
        <w:rPr>
          <w:b/>
          <w:i/>
        </w:rPr>
        <w:t xml:space="preserve">seconded the motion. </w:t>
      </w:r>
      <w:r w:rsidR="0062129E">
        <w:rPr>
          <w:b/>
          <w:i/>
        </w:rPr>
        <w:t xml:space="preserve">The </w:t>
      </w:r>
      <w:r w:rsidR="0062129E" w:rsidRPr="004D73BC">
        <w:rPr>
          <w:b/>
          <w:i/>
        </w:rPr>
        <w:t xml:space="preserve">Board voted and approved the </w:t>
      </w:r>
      <w:r w:rsidR="0062129E">
        <w:rPr>
          <w:b/>
          <w:i/>
        </w:rPr>
        <w:t xml:space="preserve">consent </w:t>
      </w:r>
      <w:r w:rsidR="0062129E" w:rsidRPr="004D73BC">
        <w:rPr>
          <w:b/>
          <w:i/>
        </w:rPr>
        <w:t xml:space="preserve">agenda </w:t>
      </w:r>
      <w:r>
        <w:rPr>
          <w:b/>
          <w:i/>
        </w:rPr>
        <w:t xml:space="preserve">as presented </w:t>
      </w:r>
      <w:r w:rsidR="0062129E" w:rsidRPr="004D73BC">
        <w:rPr>
          <w:b/>
          <w:i/>
        </w:rPr>
        <w:t xml:space="preserve">with a </w:t>
      </w:r>
      <w:r w:rsidR="003D3B62">
        <w:rPr>
          <w:b/>
          <w:i/>
        </w:rPr>
        <w:t>1</w:t>
      </w:r>
      <w:r>
        <w:rPr>
          <w:b/>
          <w:i/>
        </w:rPr>
        <w:t>0</w:t>
      </w:r>
      <w:r w:rsidR="0062129E" w:rsidRPr="004D73BC">
        <w:rPr>
          <w:b/>
          <w:i/>
        </w:rPr>
        <w:t>-0 vote</w:t>
      </w:r>
      <w:r w:rsidR="0062129E">
        <w:rPr>
          <w:b/>
          <w:i/>
        </w:rPr>
        <w:t>.</w:t>
      </w:r>
    </w:p>
    <w:p w:rsidR="00A02085" w:rsidRDefault="00A02085" w:rsidP="00A02085">
      <w:pPr>
        <w:pStyle w:val="NoSpacing"/>
        <w:rPr>
          <w:b/>
          <w:u w:val="single"/>
        </w:rPr>
      </w:pPr>
    </w:p>
    <w:p w:rsidR="00A02085" w:rsidRDefault="00A02085" w:rsidP="00A02085">
      <w:pPr>
        <w:pStyle w:val="NoSpacing"/>
        <w:rPr>
          <w:b/>
          <w:u w:val="single"/>
        </w:rPr>
      </w:pPr>
      <w:r>
        <w:rPr>
          <w:b/>
          <w:u w:val="single"/>
        </w:rPr>
        <w:t>2020 Project Review:</w:t>
      </w:r>
    </w:p>
    <w:p w:rsidR="003110BA" w:rsidRDefault="003110BA" w:rsidP="003110BA">
      <w:pPr>
        <w:pStyle w:val="NoSpacing"/>
        <w:jc w:val="both"/>
      </w:pPr>
      <w:r>
        <w:t>Paula Hazlewood stated that the Livability:  This is Iowa/Southwest Iowa marketing brochure officially rolled out on February 16, 2021.  Paula also noted that each Board member should have received an email inviting them to create a password to gain access to a “secured” Board section of the website that will give members access to current and historical Board documents.  Paula encouraged Board members to check their “junk” mail and let Advance staff know if they need the link sent again.  The following 2020 projects were reviewed by Advance staff:</w:t>
      </w:r>
    </w:p>
    <w:p w:rsidR="003110BA" w:rsidRDefault="003110BA" w:rsidP="003110BA">
      <w:pPr>
        <w:pStyle w:val="NoSpacing"/>
        <w:jc w:val="both"/>
      </w:pPr>
    </w:p>
    <w:p w:rsidR="003110BA" w:rsidRDefault="003110BA" w:rsidP="003110BA">
      <w:pPr>
        <w:pStyle w:val="NoSpacing"/>
        <w:jc w:val="both"/>
      </w:pPr>
      <w:r>
        <w:rPr>
          <w:b/>
          <w:u w:val="single"/>
        </w:rPr>
        <w:t>Council Bluffs Projects:</w:t>
      </w:r>
    </w:p>
    <w:p w:rsidR="003110BA" w:rsidRDefault="003110BA" w:rsidP="003110BA">
      <w:pPr>
        <w:pStyle w:val="NoSpacing"/>
        <w:jc w:val="both"/>
      </w:pPr>
      <w:r>
        <w:t>Project Cowboy</w:t>
      </w:r>
    </w:p>
    <w:p w:rsidR="003110BA" w:rsidRDefault="003110BA" w:rsidP="003110BA">
      <w:pPr>
        <w:pStyle w:val="NoSpacing"/>
        <w:jc w:val="both"/>
      </w:pPr>
      <w:r>
        <w:t>Applichem</w:t>
      </w:r>
    </w:p>
    <w:p w:rsidR="003110BA" w:rsidRDefault="003110BA" w:rsidP="003110BA">
      <w:pPr>
        <w:pStyle w:val="NoSpacing"/>
        <w:jc w:val="both"/>
      </w:pPr>
      <w:r>
        <w:t>Project Corporate</w:t>
      </w:r>
    </w:p>
    <w:p w:rsidR="003110BA" w:rsidRDefault="003110BA" w:rsidP="003110BA">
      <w:pPr>
        <w:pStyle w:val="NoSpacing"/>
        <w:jc w:val="both"/>
      </w:pPr>
    </w:p>
    <w:p w:rsidR="003110BA" w:rsidRDefault="003110BA" w:rsidP="003110BA">
      <w:pPr>
        <w:spacing w:after="0"/>
        <w:rPr>
          <w:b/>
          <w:u w:val="single"/>
        </w:rPr>
      </w:pPr>
      <w:r>
        <w:rPr>
          <w:b/>
          <w:u w:val="single"/>
        </w:rPr>
        <w:t>Rural Pottawattamie County Projects:</w:t>
      </w:r>
    </w:p>
    <w:p w:rsidR="003110BA" w:rsidRDefault="003110BA" w:rsidP="003110BA">
      <w:pPr>
        <w:spacing w:after="0"/>
      </w:pPr>
      <w:proofErr w:type="spellStart"/>
      <w:r>
        <w:t>OmniTel</w:t>
      </w:r>
      <w:proofErr w:type="spellEnd"/>
    </w:p>
    <w:p w:rsidR="003110BA" w:rsidRDefault="003110BA" w:rsidP="003110BA">
      <w:pPr>
        <w:spacing w:after="0"/>
      </w:pPr>
      <w:r>
        <w:t>Project Beauty Bar</w:t>
      </w:r>
    </w:p>
    <w:p w:rsidR="003110BA" w:rsidRDefault="003110BA" w:rsidP="003110BA">
      <w:pPr>
        <w:spacing w:after="0"/>
      </w:pPr>
      <w:r>
        <w:t>Project Oakland Java</w:t>
      </w:r>
    </w:p>
    <w:p w:rsidR="003110BA" w:rsidRDefault="003110BA" w:rsidP="003110BA">
      <w:pPr>
        <w:spacing w:after="0"/>
      </w:pPr>
    </w:p>
    <w:p w:rsidR="003110BA" w:rsidRDefault="003110BA" w:rsidP="003110BA">
      <w:pPr>
        <w:spacing w:after="0"/>
      </w:pPr>
      <w:r>
        <w:rPr>
          <w:b/>
          <w:u w:val="single"/>
        </w:rPr>
        <w:t>Entrepreneurial Projects:</w:t>
      </w:r>
    </w:p>
    <w:p w:rsidR="003110BA" w:rsidRDefault="003110BA" w:rsidP="003110BA">
      <w:pPr>
        <w:spacing w:after="0"/>
      </w:pPr>
      <w:r>
        <w:t>Best Wrestler</w:t>
      </w:r>
    </w:p>
    <w:p w:rsidR="003110BA" w:rsidRDefault="003110BA" w:rsidP="003110BA">
      <w:pPr>
        <w:spacing w:after="0"/>
      </w:pPr>
      <w:r>
        <w:t>Modern Matriarch</w:t>
      </w:r>
    </w:p>
    <w:p w:rsidR="003110BA" w:rsidRDefault="003110BA" w:rsidP="003110BA">
      <w:pPr>
        <w:spacing w:after="0"/>
      </w:pPr>
    </w:p>
    <w:p w:rsidR="003110BA" w:rsidRDefault="003110BA" w:rsidP="003110BA">
      <w:pPr>
        <w:spacing w:after="0"/>
      </w:pPr>
      <w:r>
        <w:rPr>
          <w:b/>
          <w:u w:val="single"/>
        </w:rPr>
        <w:t>Kitchen Council:</w:t>
      </w:r>
    </w:p>
    <w:p w:rsidR="003110BA" w:rsidRDefault="003110BA" w:rsidP="003110BA">
      <w:pPr>
        <w:spacing w:after="0"/>
      </w:pPr>
      <w:r>
        <w:t>Successful Transition to Hoff Center</w:t>
      </w:r>
    </w:p>
    <w:p w:rsidR="003110BA" w:rsidRDefault="003110BA" w:rsidP="003110BA">
      <w:pPr>
        <w:spacing w:after="0"/>
      </w:pPr>
      <w:r>
        <w:t>Heirloom Fine Foods</w:t>
      </w:r>
    </w:p>
    <w:p w:rsidR="003110BA" w:rsidRPr="003110BA" w:rsidRDefault="003110BA" w:rsidP="003110BA">
      <w:pPr>
        <w:spacing w:after="0"/>
      </w:pPr>
      <w:r>
        <w:t>The Bubbly Tart</w:t>
      </w:r>
    </w:p>
    <w:p w:rsidR="003110BA" w:rsidRPr="003110BA" w:rsidRDefault="003110BA" w:rsidP="003110BA">
      <w:pPr>
        <w:pStyle w:val="NoSpacing"/>
        <w:jc w:val="both"/>
      </w:pPr>
    </w:p>
    <w:p w:rsidR="005D045A" w:rsidRDefault="0080177D" w:rsidP="00166DB7">
      <w:pPr>
        <w:pStyle w:val="NoSpacing"/>
        <w:jc w:val="both"/>
        <w:rPr>
          <w:b/>
          <w:u w:val="single"/>
        </w:rPr>
      </w:pPr>
      <w:r>
        <w:rPr>
          <w:b/>
          <w:u w:val="single"/>
        </w:rPr>
        <w:t>Additional Board</w:t>
      </w:r>
      <w:r w:rsidR="005D045A" w:rsidRPr="00E77857">
        <w:rPr>
          <w:b/>
          <w:u w:val="single"/>
        </w:rPr>
        <w:t xml:space="preserve"> Discussion:</w:t>
      </w:r>
    </w:p>
    <w:p w:rsidR="004A4286" w:rsidRDefault="0080177D" w:rsidP="0080177D">
      <w:pPr>
        <w:pStyle w:val="NoSpacing"/>
        <w:jc w:val="both"/>
      </w:pPr>
      <w:r>
        <w:t>Brenda Mainwaring (Iowa West Foundation) stated that she currently represents Southwest Iowa on the Greater Omaha Chamber</w:t>
      </w:r>
      <w:r w:rsidR="00052DE1">
        <w:t xml:space="preserve"> of Commerce </w:t>
      </w:r>
      <w:r>
        <w:t xml:space="preserve">Board.  Based on that participation, Brenda feels strongly that </w:t>
      </w:r>
      <w:r w:rsidR="00273710">
        <w:t xml:space="preserve">to remain competitive, that </w:t>
      </w:r>
      <w:r>
        <w:t>leaders in Southwest Iowa should come together to develop a common vision to move Southwest Iowa forward as it relates to economic development, housing, incentives, workforce and regulatory climate</w:t>
      </w:r>
      <w:r w:rsidR="00273710">
        <w:t>.  Board members agreed, noting that future discussions will occur.</w:t>
      </w:r>
    </w:p>
    <w:p w:rsidR="0080177D" w:rsidRDefault="0080177D" w:rsidP="00E77857">
      <w:pPr>
        <w:pStyle w:val="NoSpacing"/>
        <w:jc w:val="both"/>
      </w:pPr>
    </w:p>
    <w:p w:rsidR="007D67D7" w:rsidRDefault="00166DB7" w:rsidP="007D67D7">
      <w:pPr>
        <w:pStyle w:val="NoSpacing"/>
      </w:pPr>
      <w:r>
        <w:rPr>
          <w:b/>
          <w:u w:val="single"/>
        </w:rPr>
        <w:t>A</w:t>
      </w:r>
      <w:r w:rsidR="00C9191A">
        <w:rPr>
          <w:b/>
          <w:u w:val="single"/>
        </w:rPr>
        <w:t>djourn:</w:t>
      </w:r>
      <w:r w:rsidR="00C9191A">
        <w:t xml:space="preserve"> </w:t>
      </w:r>
    </w:p>
    <w:p w:rsidR="00761506" w:rsidRDefault="00273710" w:rsidP="00761506">
      <w:pPr>
        <w:pStyle w:val="NoSpacing"/>
        <w:jc w:val="both"/>
      </w:pPr>
      <w:r>
        <w:t xml:space="preserve">Tim Wichman had to leave the meeting early and asked Trudy Johannsen, Vice President to adjourn the meeting.  Trudy </w:t>
      </w:r>
      <w:r w:rsidR="00E61879">
        <w:t xml:space="preserve">informed the Board that the next Advance meeting will be held via Zoom on </w:t>
      </w:r>
      <w:r>
        <w:t>March</w:t>
      </w:r>
      <w:r w:rsidR="00B23718">
        <w:t xml:space="preserve"> 26, 2021</w:t>
      </w:r>
      <w:r>
        <w:t xml:space="preserve"> at 9:30 AM.  </w:t>
      </w:r>
      <w:r w:rsidR="00947EE7">
        <w:t>No other business was discussed with the meeting be</w:t>
      </w:r>
      <w:r w:rsidR="00BA3CB5">
        <w:t>ing</w:t>
      </w:r>
      <w:r w:rsidR="00947EE7">
        <w:t xml:space="preserve"> adjourned</w:t>
      </w:r>
      <w:r>
        <w:t xml:space="preserve"> at 11</w:t>
      </w:r>
      <w:r w:rsidR="005117F4">
        <w:t>:0</w:t>
      </w:r>
      <w:r>
        <w:t>2</w:t>
      </w:r>
      <w:r w:rsidR="005117F4">
        <w:t xml:space="preserve"> AM</w:t>
      </w:r>
      <w:r w:rsidR="00947EE7">
        <w:t>.</w:t>
      </w:r>
    </w:p>
    <w:sectPr w:rsidR="00761506"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D7" w:rsidRDefault="000B5BD7" w:rsidP="00656F42">
      <w:pPr>
        <w:spacing w:after="0" w:line="240" w:lineRule="auto"/>
      </w:pPr>
      <w:r>
        <w:separator/>
      </w:r>
    </w:p>
  </w:endnote>
  <w:endnote w:type="continuationSeparator" w:id="0">
    <w:p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D7" w:rsidRDefault="000B5BD7" w:rsidP="00656F42">
      <w:pPr>
        <w:spacing w:after="0" w:line="240" w:lineRule="auto"/>
      </w:pPr>
      <w:r>
        <w:separator/>
      </w:r>
    </w:p>
  </w:footnote>
  <w:footnote w:type="continuationSeparator" w:id="0">
    <w:p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8"/>
  </w:num>
  <w:num w:numId="6">
    <w:abstractNumId w:val="12"/>
  </w:num>
  <w:num w:numId="7">
    <w:abstractNumId w:val="11"/>
  </w:num>
  <w:num w:numId="8">
    <w:abstractNumId w:val="10"/>
  </w:num>
  <w:num w:numId="9">
    <w:abstractNumId w:val="9"/>
  </w:num>
  <w:num w:numId="10">
    <w:abstractNumId w:val="5"/>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71A3D"/>
    <w:rsid w:val="00071E8C"/>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7E1D"/>
    <w:rsid w:val="000F3333"/>
    <w:rsid w:val="00100587"/>
    <w:rsid w:val="00100685"/>
    <w:rsid w:val="00100A15"/>
    <w:rsid w:val="001063A2"/>
    <w:rsid w:val="001073FC"/>
    <w:rsid w:val="00107613"/>
    <w:rsid w:val="00112FC2"/>
    <w:rsid w:val="00113482"/>
    <w:rsid w:val="00114A2E"/>
    <w:rsid w:val="00116CE0"/>
    <w:rsid w:val="00121656"/>
    <w:rsid w:val="0013166E"/>
    <w:rsid w:val="0014199F"/>
    <w:rsid w:val="00144CC0"/>
    <w:rsid w:val="0014567F"/>
    <w:rsid w:val="00150DAA"/>
    <w:rsid w:val="00153B1F"/>
    <w:rsid w:val="001549F6"/>
    <w:rsid w:val="00156104"/>
    <w:rsid w:val="0016140D"/>
    <w:rsid w:val="00166DB7"/>
    <w:rsid w:val="001755F1"/>
    <w:rsid w:val="0017670B"/>
    <w:rsid w:val="00180FC6"/>
    <w:rsid w:val="00181C6D"/>
    <w:rsid w:val="00182074"/>
    <w:rsid w:val="0018693E"/>
    <w:rsid w:val="00187BF3"/>
    <w:rsid w:val="001A1446"/>
    <w:rsid w:val="001A246E"/>
    <w:rsid w:val="001A372B"/>
    <w:rsid w:val="001A3B3E"/>
    <w:rsid w:val="001B3AB6"/>
    <w:rsid w:val="001B55C9"/>
    <w:rsid w:val="001C1C8F"/>
    <w:rsid w:val="001C4651"/>
    <w:rsid w:val="001E15EF"/>
    <w:rsid w:val="001F2EEE"/>
    <w:rsid w:val="002008EA"/>
    <w:rsid w:val="00205833"/>
    <w:rsid w:val="00220D90"/>
    <w:rsid w:val="00222E25"/>
    <w:rsid w:val="0022372D"/>
    <w:rsid w:val="00227BA6"/>
    <w:rsid w:val="00231288"/>
    <w:rsid w:val="00237F4F"/>
    <w:rsid w:val="0024275F"/>
    <w:rsid w:val="002457AF"/>
    <w:rsid w:val="00245E5E"/>
    <w:rsid w:val="00252A5B"/>
    <w:rsid w:val="00253214"/>
    <w:rsid w:val="00264B46"/>
    <w:rsid w:val="00264C94"/>
    <w:rsid w:val="00265FEC"/>
    <w:rsid w:val="00270B44"/>
    <w:rsid w:val="002714CA"/>
    <w:rsid w:val="00272C60"/>
    <w:rsid w:val="00273710"/>
    <w:rsid w:val="00273D1F"/>
    <w:rsid w:val="00274349"/>
    <w:rsid w:val="002767BE"/>
    <w:rsid w:val="00280DFD"/>
    <w:rsid w:val="002835CA"/>
    <w:rsid w:val="0028367A"/>
    <w:rsid w:val="00285CD7"/>
    <w:rsid w:val="0028698F"/>
    <w:rsid w:val="00286F91"/>
    <w:rsid w:val="00290F03"/>
    <w:rsid w:val="0029687D"/>
    <w:rsid w:val="002969E3"/>
    <w:rsid w:val="00297EF3"/>
    <w:rsid w:val="002A02DE"/>
    <w:rsid w:val="002A1487"/>
    <w:rsid w:val="002A4D1A"/>
    <w:rsid w:val="002A6C7D"/>
    <w:rsid w:val="002A730E"/>
    <w:rsid w:val="002B22C0"/>
    <w:rsid w:val="002B5983"/>
    <w:rsid w:val="002C3C43"/>
    <w:rsid w:val="002C5700"/>
    <w:rsid w:val="002C7521"/>
    <w:rsid w:val="002D0116"/>
    <w:rsid w:val="002D381A"/>
    <w:rsid w:val="002D3C57"/>
    <w:rsid w:val="002F05B1"/>
    <w:rsid w:val="002F11FC"/>
    <w:rsid w:val="002F3262"/>
    <w:rsid w:val="002F3483"/>
    <w:rsid w:val="002F5339"/>
    <w:rsid w:val="002F744D"/>
    <w:rsid w:val="002F78CB"/>
    <w:rsid w:val="00300802"/>
    <w:rsid w:val="00301B32"/>
    <w:rsid w:val="0030505B"/>
    <w:rsid w:val="00307A8A"/>
    <w:rsid w:val="003110BA"/>
    <w:rsid w:val="003153FF"/>
    <w:rsid w:val="00324C2F"/>
    <w:rsid w:val="0032549F"/>
    <w:rsid w:val="00332F3B"/>
    <w:rsid w:val="003338A2"/>
    <w:rsid w:val="00340526"/>
    <w:rsid w:val="0034545B"/>
    <w:rsid w:val="003462AC"/>
    <w:rsid w:val="00347295"/>
    <w:rsid w:val="003475C8"/>
    <w:rsid w:val="00354B60"/>
    <w:rsid w:val="0036006D"/>
    <w:rsid w:val="00373E98"/>
    <w:rsid w:val="00374502"/>
    <w:rsid w:val="00375A28"/>
    <w:rsid w:val="003767FF"/>
    <w:rsid w:val="00383438"/>
    <w:rsid w:val="00383778"/>
    <w:rsid w:val="00384880"/>
    <w:rsid w:val="003879B4"/>
    <w:rsid w:val="00390EFB"/>
    <w:rsid w:val="00394656"/>
    <w:rsid w:val="003A3267"/>
    <w:rsid w:val="003A4FB6"/>
    <w:rsid w:val="003A7F08"/>
    <w:rsid w:val="003B15EC"/>
    <w:rsid w:val="003B1E36"/>
    <w:rsid w:val="003B3563"/>
    <w:rsid w:val="003B5803"/>
    <w:rsid w:val="003C073B"/>
    <w:rsid w:val="003C1126"/>
    <w:rsid w:val="003C2564"/>
    <w:rsid w:val="003C3622"/>
    <w:rsid w:val="003C4350"/>
    <w:rsid w:val="003C5944"/>
    <w:rsid w:val="003D00E3"/>
    <w:rsid w:val="003D3B62"/>
    <w:rsid w:val="003D70B6"/>
    <w:rsid w:val="003E0952"/>
    <w:rsid w:val="003E4863"/>
    <w:rsid w:val="003E5B05"/>
    <w:rsid w:val="003E5C3D"/>
    <w:rsid w:val="003E6638"/>
    <w:rsid w:val="003E73DD"/>
    <w:rsid w:val="003F4953"/>
    <w:rsid w:val="003F76E0"/>
    <w:rsid w:val="003F7A47"/>
    <w:rsid w:val="00405256"/>
    <w:rsid w:val="004145E0"/>
    <w:rsid w:val="00416EA0"/>
    <w:rsid w:val="0041793B"/>
    <w:rsid w:val="00421688"/>
    <w:rsid w:val="00422BD8"/>
    <w:rsid w:val="0042379E"/>
    <w:rsid w:val="00426995"/>
    <w:rsid w:val="00427C9A"/>
    <w:rsid w:val="00427FBF"/>
    <w:rsid w:val="004313A9"/>
    <w:rsid w:val="004474FC"/>
    <w:rsid w:val="004477E2"/>
    <w:rsid w:val="00453A47"/>
    <w:rsid w:val="00456312"/>
    <w:rsid w:val="00462842"/>
    <w:rsid w:val="004647E3"/>
    <w:rsid w:val="00464BE8"/>
    <w:rsid w:val="004663C4"/>
    <w:rsid w:val="004716A6"/>
    <w:rsid w:val="00474279"/>
    <w:rsid w:val="00477374"/>
    <w:rsid w:val="004A18C1"/>
    <w:rsid w:val="004A2988"/>
    <w:rsid w:val="004A4286"/>
    <w:rsid w:val="004A7C50"/>
    <w:rsid w:val="004B62CA"/>
    <w:rsid w:val="004B69C7"/>
    <w:rsid w:val="004C0C59"/>
    <w:rsid w:val="004C3FF3"/>
    <w:rsid w:val="004D2E3F"/>
    <w:rsid w:val="004D5DB7"/>
    <w:rsid w:val="004D6EC4"/>
    <w:rsid w:val="004D73BC"/>
    <w:rsid w:val="004E3C7A"/>
    <w:rsid w:val="004E3E2E"/>
    <w:rsid w:val="004E432A"/>
    <w:rsid w:val="004F3633"/>
    <w:rsid w:val="004F3C36"/>
    <w:rsid w:val="004F70FE"/>
    <w:rsid w:val="004F7C71"/>
    <w:rsid w:val="00501C4B"/>
    <w:rsid w:val="005117F4"/>
    <w:rsid w:val="00513A69"/>
    <w:rsid w:val="005152A4"/>
    <w:rsid w:val="00517480"/>
    <w:rsid w:val="00522BBC"/>
    <w:rsid w:val="00524A26"/>
    <w:rsid w:val="00525E11"/>
    <w:rsid w:val="00526127"/>
    <w:rsid w:val="00532927"/>
    <w:rsid w:val="0053444A"/>
    <w:rsid w:val="005345ED"/>
    <w:rsid w:val="00535BD5"/>
    <w:rsid w:val="005371D9"/>
    <w:rsid w:val="005464D0"/>
    <w:rsid w:val="00550851"/>
    <w:rsid w:val="00551839"/>
    <w:rsid w:val="005624AF"/>
    <w:rsid w:val="0056481C"/>
    <w:rsid w:val="005666C4"/>
    <w:rsid w:val="00576A23"/>
    <w:rsid w:val="005843A6"/>
    <w:rsid w:val="00585938"/>
    <w:rsid w:val="00587733"/>
    <w:rsid w:val="00587BF5"/>
    <w:rsid w:val="0059171B"/>
    <w:rsid w:val="0059410F"/>
    <w:rsid w:val="005A57E4"/>
    <w:rsid w:val="005B3449"/>
    <w:rsid w:val="005B60DD"/>
    <w:rsid w:val="005C11C2"/>
    <w:rsid w:val="005C30F4"/>
    <w:rsid w:val="005D045A"/>
    <w:rsid w:val="005D50B1"/>
    <w:rsid w:val="005E50D2"/>
    <w:rsid w:val="005E6871"/>
    <w:rsid w:val="005F01A7"/>
    <w:rsid w:val="005F053D"/>
    <w:rsid w:val="005F06BC"/>
    <w:rsid w:val="005F08F4"/>
    <w:rsid w:val="005F4049"/>
    <w:rsid w:val="005F5DE9"/>
    <w:rsid w:val="0061057F"/>
    <w:rsid w:val="006112CD"/>
    <w:rsid w:val="00611F9D"/>
    <w:rsid w:val="006131CF"/>
    <w:rsid w:val="0061494A"/>
    <w:rsid w:val="006166EF"/>
    <w:rsid w:val="00620418"/>
    <w:rsid w:val="0062129E"/>
    <w:rsid w:val="00621858"/>
    <w:rsid w:val="00621EA8"/>
    <w:rsid w:val="006248CC"/>
    <w:rsid w:val="00625750"/>
    <w:rsid w:val="006273E8"/>
    <w:rsid w:val="0063070A"/>
    <w:rsid w:val="00632B84"/>
    <w:rsid w:val="006339BD"/>
    <w:rsid w:val="00636046"/>
    <w:rsid w:val="0063672C"/>
    <w:rsid w:val="00640FA2"/>
    <w:rsid w:val="006436AC"/>
    <w:rsid w:val="006509E6"/>
    <w:rsid w:val="0065277A"/>
    <w:rsid w:val="00652989"/>
    <w:rsid w:val="0065324B"/>
    <w:rsid w:val="00656040"/>
    <w:rsid w:val="00656C1F"/>
    <w:rsid w:val="00656F42"/>
    <w:rsid w:val="00664901"/>
    <w:rsid w:val="006723C6"/>
    <w:rsid w:val="00674461"/>
    <w:rsid w:val="006835F1"/>
    <w:rsid w:val="006877CB"/>
    <w:rsid w:val="00687C87"/>
    <w:rsid w:val="006911D1"/>
    <w:rsid w:val="006930A3"/>
    <w:rsid w:val="00694ACD"/>
    <w:rsid w:val="006A3FB2"/>
    <w:rsid w:val="006A446A"/>
    <w:rsid w:val="006A72D1"/>
    <w:rsid w:val="006A7EA7"/>
    <w:rsid w:val="006B4776"/>
    <w:rsid w:val="006B583B"/>
    <w:rsid w:val="006C2700"/>
    <w:rsid w:val="006C4D1C"/>
    <w:rsid w:val="006C54B6"/>
    <w:rsid w:val="006C78F1"/>
    <w:rsid w:val="006D33FC"/>
    <w:rsid w:val="006E00FA"/>
    <w:rsid w:val="006E345E"/>
    <w:rsid w:val="006E4DCA"/>
    <w:rsid w:val="006E73C8"/>
    <w:rsid w:val="006F0A95"/>
    <w:rsid w:val="006F4289"/>
    <w:rsid w:val="006F4958"/>
    <w:rsid w:val="006F64C0"/>
    <w:rsid w:val="0070060E"/>
    <w:rsid w:val="00701BB4"/>
    <w:rsid w:val="0070470F"/>
    <w:rsid w:val="00707AEE"/>
    <w:rsid w:val="0071436A"/>
    <w:rsid w:val="007323DE"/>
    <w:rsid w:val="007415EA"/>
    <w:rsid w:val="007421A1"/>
    <w:rsid w:val="00742B43"/>
    <w:rsid w:val="0075030C"/>
    <w:rsid w:val="007612D3"/>
    <w:rsid w:val="00761506"/>
    <w:rsid w:val="0076445E"/>
    <w:rsid w:val="00767D7A"/>
    <w:rsid w:val="00772323"/>
    <w:rsid w:val="007769A8"/>
    <w:rsid w:val="0078150E"/>
    <w:rsid w:val="007913C9"/>
    <w:rsid w:val="00791719"/>
    <w:rsid w:val="00795EDB"/>
    <w:rsid w:val="00796192"/>
    <w:rsid w:val="007A4A34"/>
    <w:rsid w:val="007A5CC1"/>
    <w:rsid w:val="007B3FC7"/>
    <w:rsid w:val="007B7A78"/>
    <w:rsid w:val="007C0F92"/>
    <w:rsid w:val="007C10ED"/>
    <w:rsid w:val="007C186F"/>
    <w:rsid w:val="007C3B9F"/>
    <w:rsid w:val="007C4C2B"/>
    <w:rsid w:val="007D3271"/>
    <w:rsid w:val="007D6040"/>
    <w:rsid w:val="007D6306"/>
    <w:rsid w:val="007D67D7"/>
    <w:rsid w:val="007E0965"/>
    <w:rsid w:val="007E0C9E"/>
    <w:rsid w:val="007E4C9E"/>
    <w:rsid w:val="007F21F7"/>
    <w:rsid w:val="007F3D45"/>
    <w:rsid w:val="007F4F32"/>
    <w:rsid w:val="007F5DC1"/>
    <w:rsid w:val="00801538"/>
    <w:rsid w:val="0080177D"/>
    <w:rsid w:val="0080403A"/>
    <w:rsid w:val="008110AD"/>
    <w:rsid w:val="00811405"/>
    <w:rsid w:val="008129CB"/>
    <w:rsid w:val="00820593"/>
    <w:rsid w:val="00826DBC"/>
    <w:rsid w:val="008338C6"/>
    <w:rsid w:val="0084003B"/>
    <w:rsid w:val="00840782"/>
    <w:rsid w:val="00846192"/>
    <w:rsid w:val="00852955"/>
    <w:rsid w:val="00861FEA"/>
    <w:rsid w:val="008669A0"/>
    <w:rsid w:val="008770C7"/>
    <w:rsid w:val="0088156F"/>
    <w:rsid w:val="00881622"/>
    <w:rsid w:val="00882C4B"/>
    <w:rsid w:val="00883A82"/>
    <w:rsid w:val="00886914"/>
    <w:rsid w:val="00894DF3"/>
    <w:rsid w:val="00897046"/>
    <w:rsid w:val="008B231B"/>
    <w:rsid w:val="008C1A0F"/>
    <w:rsid w:val="008C1E34"/>
    <w:rsid w:val="008D1A51"/>
    <w:rsid w:val="008D322B"/>
    <w:rsid w:val="008D6865"/>
    <w:rsid w:val="008D68FB"/>
    <w:rsid w:val="008D6AC2"/>
    <w:rsid w:val="008E0784"/>
    <w:rsid w:val="008F00E6"/>
    <w:rsid w:val="008F03E1"/>
    <w:rsid w:val="008F2FB5"/>
    <w:rsid w:val="009002A0"/>
    <w:rsid w:val="009136DF"/>
    <w:rsid w:val="00916B1D"/>
    <w:rsid w:val="009223AA"/>
    <w:rsid w:val="00924573"/>
    <w:rsid w:val="00926391"/>
    <w:rsid w:val="0093115C"/>
    <w:rsid w:val="0093218B"/>
    <w:rsid w:val="00940CA9"/>
    <w:rsid w:val="00943206"/>
    <w:rsid w:val="00947EE7"/>
    <w:rsid w:val="009518DC"/>
    <w:rsid w:val="009557B8"/>
    <w:rsid w:val="00957BFE"/>
    <w:rsid w:val="0097230D"/>
    <w:rsid w:val="009725ED"/>
    <w:rsid w:val="00972650"/>
    <w:rsid w:val="00972E11"/>
    <w:rsid w:val="00973C19"/>
    <w:rsid w:val="00977E4A"/>
    <w:rsid w:val="00977F7B"/>
    <w:rsid w:val="00981FE8"/>
    <w:rsid w:val="00984161"/>
    <w:rsid w:val="00987AE6"/>
    <w:rsid w:val="009912A1"/>
    <w:rsid w:val="0099175D"/>
    <w:rsid w:val="0099266B"/>
    <w:rsid w:val="00993018"/>
    <w:rsid w:val="009A2ABA"/>
    <w:rsid w:val="009A63F7"/>
    <w:rsid w:val="009A7B5A"/>
    <w:rsid w:val="009B33C1"/>
    <w:rsid w:val="009C5463"/>
    <w:rsid w:val="009C6801"/>
    <w:rsid w:val="009D0F83"/>
    <w:rsid w:val="009D5626"/>
    <w:rsid w:val="009D6D24"/>
    <w:rsid w:val="009F38A2"/>
    <w:rsid w:val="009F4DAD"/>
    <w:rsid w:val="00A0062B"/>
    <w:rsid w:val="00A02085"/>
    <w:rsid w:val="00A02DCF"/>
    <w:rsid w:val="00A04E4A"/>
    <w:rsid w:val="00A074C6"/>
    <w:rsid w:val="00A137D0"/>
    <w:rsid w:val="00A13EE5"/>
    <w:rsid w:val="00A1425F"/>
    <w:rsid w:val="00A176CB"/>
    <w:rsid w:val="00A2103E"/>
    <w:rsid w:val="00A2145C"/>
    <w:rsid w:val="00A22B47"/>
    <w:rsid w:val="00A24D20"/>
    <w:rsid w:val="00A2545C"/>
    <w:rsid w:val="00A37F4C"/>
    <w:rsid w:val="00A4353C"/>
    <w:rsid w:val="00A43FAB"/>
    <w:rsid w:val="00A54F31"/>
    <w:rsid w:val="00A714AE"/>
    <w:rsid w:val="00A77994"/>
    <w:rsid w:val="00A817DA"/>
    <w:rsid w:val="00A81DD9"/>
    <w:rsid w:val="00A83483"/>
    <w:rsid w:val="00A8714A"/>
    <w:rsid w:val="00A8799E"/>
    <w:rsid w:val="00A95795"/>
    <w:rsid w:val="00A96465"/>
    <w:rsid w:val="00A97067"/>
    <w:rsid w:val="00AA4EC3"/>
    <w:rsid w:val="00AA5B6A"/>
    <w:rsid w:val="00AA5E74"/>
    <w:rsid w:val="00AB27D8"/>
    <w:rsid w:val="00AB68A3"/>
    <w:rsid w:val="00AB75E6"/>
    <w:rsid w:val="00AC3667"/>
    <w:rsid w:val="00AC4522"/>
    <w:rsid w:val="00AD481C"/>
    <w:rsid w:val="00AE0C01"/>
    <w:rsid w:val="00AE4C7E"/>
    <w:rsid w:val="00AE74E3"/>
    <w:rsid w:val="00AF32B3"/>
    <w:rsid w:val="00AF4E5C"/>
    <w:rsid w:val="00AF4E5D"/>
    <w:rsid w:val="00B0088A"/>
    <w:rsid w:val="00B068D3"/>
    <w:rsid w:val="00B103F6"/>
    <w:rsid w:val="00B16BFB"/>
    <w:rsid w:val="00B23718"/>
    <w:rsid w:val="00B25D6E"/>
    <w:rsid w:val="00B26669"/>
    <w:rsid w:val="00B27749"/>
    <w:rsid w:val="00B303BB"/>
    <w:rsid w:val="00B31F38"/>
    <w:rsid w:val="00B322B1"/>
    <w:rsid w:val="00B40702"/>
    <w:rsid w:val="00B465EB"/>
    <w:rsid w:val="00B53FB1"/>
    <w:rsid w:val="00B55812"/>
    <w:rsid w:val="00B657D0"/>
    <w:rsid w:val="00B71FAA"/>
    <w:rsid w:val="00B72087"/>
    <w:rsid w:val="00B77C25"/>
    <w:rsid w:val="00B8163F"/>
    <w:rsid w:val="00B8351C"/>
    <w:rsid w:val="00B863D0"/>
    <w:rsid w:val="00B86F55"/>
    <w:rsid w:val="00B86F86"/>
    <w:rsid w:val="00B90EF6"/>
    <w:rsid w:val="00B95B41"/>
    <w:rsid w:val="00BA09A6"/>
    <w:rsid w:val="00BA3CB5"/>
    <w:rsid w:val="00BA4FC9"/>
    <w:rsid w:val="00BA53BB"/>
    <w:rsid w:val="00BA6589"/>
    <w:rsid w:val="00BC0008"/>
    <w:rsid w:val="00BC0017"/>
    <w:rsid w:val="00BC1DE4"/>
    <w:rsid w:val="00BC422D"/>
    <w:rsid w:val="00BC693A"/>
    <w:rsid w:val="00BC7A36"/>
    <w:rsid w:val="00BD4865"/>
    <w:rsid w:val="00BD4CC0"/>
    <w:rsid w:val="00BD6D75"/>
    <w:rsid w:val="00BE2111"/>
    <w:rsid w:val="00BE285F"/>
    <w:rsid w:val="00BE50CD"/>
    <w:rsid w:val="00BF185A"/>
    <w:rsid w:val="00C1366E"/>
    <w:rsid w:val="00C2024F"/>
    <w:rsid w:val="00C27541"/>
    <w:rsid w:val="00C30108"/>
    <w:rsid w:val="00C43FD6"/>
    <w:rsid w:val="00C44528"/>
    <w:rsid w:val="00C46CAF"/>
    <w:rsid w:val="00C62DF5"/>
    <w:rsid w:val="00C842A9"/>
    <w:rsid w:val="00C85327"/>
    <w:rsid w:val="00C86060"/>
    <w:rsid w:val="00C86A4C"/>
    <w:rsid w:val="00C86D00"/>
    <w:rsid w:val="00C9191A"/>
    <w:rsid w:val="00CA006A"/>
    <w:rsid w:val="00CA6283"/>
    <w:rsid w:val="00CA6502"/>
    <w:rsid w:val="00CA67D7"/>
    <w:rsid w:val="00CB09E9"/>
    <w:rsid w:val="00CB1386"/>
    <w:rsid w:val="00CB6DB3"/>
    <w:rsid w:val="00CC0FB1"/>
    <w:rsid w:val="00CC15BB"/>
    <w:rsid w:val="00CD1092"/>
    <w:rsid w:val="00CD4D7B"/>
    <w:rsid w:val="00CE27FD"/>
    <w:rsid w:val="00CE39C1"/>
    <w:rsid w:val="00CE3D4F"/>
    <w:rsid w:val="00CE44AB"/>
    <w:rsid w:val="00CF566D"/>
    <w:rsid w:val="00CF56C9"/>
    <w:rsid w:val="00CF630F"/>
    <w:rsid w:val="00CF6AFF"/>
    <w:rsid w:val="00D0051C"/>
    <w:rsid w:val="00D11C70"/>
    <w:rsid w:val="00D14299"/>
    <w:rsid w:val="00D15AA2"/>
    <w:rsid w:val="00D1656A"/>
    <w:rsid w:val="00D430CF"/>
    <w:rsid w:val="00D50F12"/>
    <w:rsid w:val="00D52A7B"/>
    <w:rsid w:val="00D618E7"/>
    <w:rsid w:val="00D6292D"/>
    <w:rsid w:val="00D63E9E"/>
    <w:rsid w:val="00D6553E"/>
    <w:rsid w:val="00D65939"/>
    <w:rsid w:val="00D67248"/>
    <w:rsid w:val="00D71783"/>
    <w:rsid w:val="00D745CA"/>
    <w:rsid w:val="00D81FAC"/>
    <w:rsid w:val="00D835A4"/>
    <w:rsid w:val="00D904B3"/>
    <w:rsid w:val="00D916A0"/>
    <w:rsid w:val="00D91A35"/>
    <w:rsid w:val="00DA3EB7"/>
    <w:rsid w:val="00DA4CB9"/>
    <w:rsid w:val="00DA4EC2"/>
    <w:rsid w:val="00DA6830"/>
    <w:rsid w:val="00DB1CA4"/>
    <w:rsid w:val="00DB3004"/>
    <w:rsid w:val="00DB6BB2"/>
    <w:rsid w:val="00DC16BB"/>
    <w:rsid w:val="00DC2A91"/>
    <w:rsid w:val="00DC3AED"/>
    <w:rsid w:val="00DC6375"/>
    <w:rsid w:val="00DC63E1"/>
    <w:rsid w:val="00DD2241"/>
    <w:rsid w:val="00DE0A86"/>
    <w:rsid w:val="00DE66BB"/>
    <w:rsid w:val="00E04B27"/>
    <w:rsid w:val="00E066A1"/>
    <w:rsid w:val="00E2177F"/>
    <w:rsid w:val="00E25B78"/>
    <w:rsid w:val="00E25F96"/>
    <w:rsid w:val="00E2666D"/>
    <w:rsid w:val="00E27B33"/>
    <w:rsid w:val="00E30DAB"/>
    <w:rsid w:val="00E321C5"/>
    <w:rsid w:val="00E33346"/>
    <w:rsid w:val="00E3629C"/>
    <w:rsid w:val="00E47BC3"/>
    <w:rsid w:val="00E57A0E"/>
    <w:rsid w:val="00E61879"/>
    <w:rsid w:val="00E6194B"/>
    <w:rsid w:val="00E67ED2"/>
    <w:rsid w:val="00E737EC"/>
    <w:rsid w:val="00E777EB"/>
    <w:rsid w:val="00E77857"/>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3E65"/>
    <w:rsid w:val="00EB4E0C"/>
    <w:rsid w:val="00EB550E"/>
    <w:rsid w:val="00EC3016"/>
    <w:rsid w:val="00EC3A8E"/>
    <w:rsid w:val="00EC52F1"/>
    <w:rsid w:val="00EC7C05"/>
    <w:rsid w:val="00ED18DD"/>
    <w:rsid w:val="00ED475C"/>
    <w:rsid w:val="00EE00D1"/>
    <w:rsid w:val="00EE05D5"/>
    <w:rsid w:val="00EE31DC"/>
    <w:rsid w:val="00EF2C8E"/>
    <w:rsid w:val="00EF35A8"/>
    <w:rsid w:val="00EF4EF0"/>
    <w:rsid w:val="00EF7454"/>
    <w:rsid w:val="00EF7BE7"/>
    <w:rsid w:val="00F04580"/>
    <w:rsid w:val="00F16DCA"/>
    <w:rsid w:val="00F20118"/>
    <w:rsid w:val="00F20251"/>
    <w:rsid w:val="00F21C49"/>
    <w:rsid w:val="00F27977"/>
    <w:rsid w:val="00F32803"/>
    <w:rsid w:val="00F40AAE"/>
    <w:rsid w:val="00F43C27"/>
    <w:rsid w:val="00F50A3E"/>
    <w:rsid w:val="00F549EA"/>
    <w:rsid w:val="00F558E2"/>
    <w:rsid w:val="00F61C10"/>
    <w:rsid w:val="00F629CC"/>
    <w:rsid w:val="00F6397D"/>
    <w:rsid w:val="00F73872"/>
    <w:rsid w:val="00F77F01"/>
    <w:rsid w:val="00F8063A"/>
    <w:rsid w:val="00F858CB"/>
    <w:rsid w:val="00F91015"/>
    <w:rsid w:val="00F934EA"/>
    <w:rsid w:val="00F95AF0"/>
    <w:rsid w:val="00F976C9"/>
    <w:rsid w:val="00FA767C"/>
    <w:rsid w:val="00FB64A6"/>
    <w:rsid w:val="00FB75F9"/>
    <w:rsid w:val="00FC6FCD"/>
    <w:rsid w:val="00FC7816"/>
    <w:rsid w:val="00FD008F"/>
    <w:rsid w:val="00FD035B"/>
    <w:rsid w:val="00FE2136"/>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3E6F42F2"/>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208D9-D2F5-4BDC-AE98-5DD88175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32</cp:revision>
  <cp:lastPrinted>2019-09-18T16:05:00Z</cp:lastPrinted>
  <dcterms:created xsi:type="dcterms:W3CDTF">2020-10-01T17:56:00Z</dcterms:created>
  <dcterms:modified xsi:type="dcterms:W3CDTF">2021-03-24T01:29:00Z</dcterms:modified>
</cp:coreProperties>
</file>