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1"/>
        <w:gridCol w:w="4589"/>
      </w:tblGrid>
      <w:tr w:rsidR="00D922BA" w:rsidRPr="00C000D9" w:rsidTr="00C000D9">
        <w:trPr>
          <w:trHeight w:val="1728"/>
        </w:trPr>
        <w:tc>
          <w:tcPr>
            <w:tcW w:w="5331" w:type="dxa"/>
          </w:tcPr>
          <w:p w:rsidR="00D922BA" w:rsidRPr="00C000D9" w:rsidRDefault="00D922BA" w:rsidP="00D922BA">
            <w:pPr>
              <w:jc w:val="both"/>
            </w:pPr>
            <w:r w:rsidRPr="00C000D9">
              <w:rPr>
                <w:noProof/>
              </w:rPr>
              <w:drawing>
                <wp:inline distT="0" distB="0" distL="0" distR="0">
                  <wp:extent cx="3806825" cy="1038225"/>
                  <wp:effectExtent l="0" t="0" r="0" b="0"/>
                  <wp:docPr id="1" name="Picture 1" descr="H:\EconDev\Partners\ASWIC\ASWIC Logo\Final Logos\ASWIC_Logo_FullColor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conDev\Partners\ASWIC\ASWIC Logo\Final Logos\ASWIC_Logo_FullColor_Gre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4213" cy="1100240"/>
                          </a:xfrm>
                          <a:prstGeom prst="rect">
                            <a:avLst/>
                          </a:prstGeom>
                          <a:noFill/>
                          <a:ln>
                            <a:noFill/>
                          </a:ln>
                        </pic:spPr>
                      </pic:pic>
                    </a:graphicData>
                  </a:graphic>
                </wp:inline>
              </w:drawing>
            </w:r>
          </w:p>
        </w:tc>
        <w:tc>
          <w:tcPr>
            <w:tcW w:w="4654" w:type="dxa"/>
          </w:tcPr>
          <w:p w:rsidR="00D922BA" w:rsidRPr="00C000D9" w:rsidRDefault="00D922BA"/>
          <w:p w:rsidR="00D922BA" w:rsidRPr="00C000D9" w:rsidRDefault="00D922BA"/>
          <w:p w:rsidR="00C000D9" w:rsidRPr="00C000D9" w:rsidRDefault="00C000D9">
            <w:pPr>
              <w:rPr>
                <w:i/>
                <w:sz w:val="20"/>
                <w:szCs w:val="20"/>
              </w:rPr>
            </w:pPr>
          </w:p>
          <w:p w:rsidR="00C000D9" w:rsidRPr="00C000D9" w:rsidRDefault="00C000D9">
            <w:pPr>
              <w:rPr>
                <w:i/>
              </w:rPr>
            </w:pPr>
          </w:p>
          <w:p w:rsidR="00D922BA" w:rsidRPr="00C000D9" w:rsidRDefault="00D922BA">
            <w:pPr>
              <w:rPr>
                <w:i/>
              </w:rPr>
            </w:pPr>
            <w:r w:rsidRPr="00C000D9">
              <w:rPr>
                <w:i/>
              </w:rPr>
              <w:t>149 W. Broadway, Council Bluffs, IA  51503</w:t>
            </w:r>
          </w:p>
        </w:tc>
      </w:tr>
    </w:tbl>
    <w:p w:rsidR="00F708FD" w:rsidRDefault="00F708FD" w:rsidP="00C000D9">
      <w:pPr>
        <w:spacing w:after="0"/>
        <w:jc w:val="center"/>
        <w:rPr>
          <w:sz w:val="24"/>
          <w:szCs w:val="24"/>
        </w:rPr>
      </w:pPr>
    </w:p>
    <w:p w:rsidR="00C000D9" w:rsidRDefault="00C3578F" w:rsidP="00C000D9">
      <w:pPr>
        <w:spacing w:after="0"/>
        <w:jc w:val="center"/>
        <w:rPr>
          <w:b/>
          <w:sz w:val="24"/>
          <w:szCs w:val="24"/>
          <w:u w:val="single"/>
        </w:rPr>
      </w:pPr>
      <w:r>
        <w:rPr>
          <w:b/>
          <w:sz w:val="24"/>
          <w:szCs w:val="24"/>
          <w:u w:val="single"/>
        </w:rPr>
        <w:t>202</w:t>
      </w:r>
      <w:r w:rsidR="009353C5">
        <w:rPr>
          <w:b/>
          <w:sz w:val="24"/>
          <w:szCs w:val="24"/>
          <w:u w:val="single"/>
        </w:rPr>
        <w:t>1</w:t>
      </w:r>
      <w:r w:rsidR="00C000D9">
        <w:rPr>
          <w:b/>
          <w:sz w:val="24"/>
          <w:szCs w:val="24"/>
          <w:u w:val="single"/>
        </w:rPr>
        <w:t xml:space="preserve"> MEETING SCHEDULE</w:t>
      </w:r>
    </w:p>
    <w:p w:rsidR="00C000D9" w:rsidRDefault="00C000D9" w:rsidP="00C000D9">
      <w:pPr>
        <w:spacing w:after="0"/>
        <w:jc w:val="center"/>
        <w:rPr>
          <w:b/>
          <w:sz w:val="24"/>
          <w:szCs w:val="24"/>
          <w:u w:val="single"/>
        </w:rPr>
      </w:pPr>
    </w:p>
    <w:p w:rsidR="00A71E28" w:rsidRDefault="00C000D9" w:rsidP="00A71E28">
      <w:pPr>
        <w:spacing w:after="0"/>
        <w:rPr>
          <w:b/>
          <w:sz w:val="24"/>
          <w:szCs w:val="24"/>
          <w:u w:val="single"/>
        </w:rPr>
      </w:pPr>
      <w:r w:rsidRPr="00C000D9">
        <w:rPr>
          <w:b/>
          <w:sz w:val="24"/>
          <w:szCs w:val="24"/>
          <w:u w:val="single"/>
        </w:rPr>
        <w:t xml:space="preserve">Note: </w:t>
      </w:r>
    </w:p>
    <w:p w:rsidR="00A71E28" w:rsidRDefault="00A71E28" w:rsidP="00A71E28">
      <w:pPr>
        <w:spacing w:after="0"/>
        <w:jc w:val="both"/>
        <w:rPr>
          <w:b/>
          <w:sz w:val="24"/>
          <w:szCs w:val="24"/>
        </w:rPr>
      </w:pPr>
      <w:r>
        <w:rPr>
          <w:b/>
          <w:sz w:val="24"/>
          <w:szCs w:val="24"/>
        </w:rPr>
        <w:t>Please note that the Board meetings will start at 8:30 AM and are scheduled for the 4</w:t>
      </w:r>
      <w:r w:rsidRPr="00A71E28">
        <w:rPr>
          <w:b/>
          <w:sz w:val="24"/>
          <w:szCs w:val="24"/>
          <w:vertAlign w:val="superscript"/>
        </w:rPr>
        <w:t>th</w:t>
      </w:r>
      <w:r>
        <w:rPr>
          <w:b/>
          <w:sz w:val="24"/>
          <w:szCs w:val="24"/>
        </w:rPr>
        <w:t xml:space="preserve"> Friday of each month </w:t>
      </w:r>
      <w:proofErr w:type="gramStart"/>
      <w:r>
        <w:rPr>
          <w:b/>
          <w:sz w:val="24"/>
          <w:szCs w:val="24"/>
        </w:rPr>
        <w:t>with the exception of</w:t>
      </w:r>
      <w:proofErr w:type="gramEnd"/>
      <w:r>
        <w:rPr>
          <w:b/>
          <w:sz w:val="24"/>
          <w:szCs w:val="24"/>
        </w:rPr>
        <w:t xml:space="preserve"> July and November (by-months) and the 3</w:t>
      </w:r>
      <w:r w:rsidRPr="00A71E28">
        <w:rPr>
          <w:b/>
          <w:sz w:val="24"/>
          <w:szCs w:val="24"/>
          <w:vertAlign w:val="superscript"/>
        </w:rPr>
        <w:t>rd</w:t>
      </w:r>
      <w:r>
        <w:rPr>
          <w:b/>
          <w:sz w:val="24"/>
          <w:szCs w:val="24"/>
        </w:rPr>
        <w:t xml:space="preserve"> Friday in December due to the Christmas holiday.  Meeting notices will be sent in January 2021 </w:t>
      </w:r>
      <w:bookmarkStart w:id="0" w:name="_GoBack"/>
      <w:bookmarkEnd w:id="0"/>
      <w:r>
        <w:rPr>
          <w:b/>
          <w:sz w:val="24"/>
          <w:szCs w:val="24"/>
        </w:rPr>
        <w:t>for the full year keeping in mind that we will conduct our Q1 meetings via the virtual platform Zoom.  The location of future meetings will be based on the current COVID-19 data.</w:t>
      </w:r>
    </w:p>
    <w:p w:rsidR="00A71E28" w:rsidRDefault="00A71E28" w:rsidP="00A71E28">
      <w:pPr>
        <w:spacing w:after="0"/>
        <w:rPr>
          <w:b/>
          <w:sz w:val="24"/>
          <w:szCs w:val="24"/>
        </w:rPr>
      </w:pPr>
    </w:p>
    <w:p w:rsidR="00C000D9" w:rsidRDefault="0052237C" w:rsidP="00C000D9">
      <w:pPr>
        <w:spacing w:after="0"/>
        <w:rPr>
          <w:b/>
          <w:sz w:val="24"/>
          <w:szCs w:val="24"/>
        </w:rPr>
      </w:pPr>
      <w:r>
        <w:rPr>
          <w:b/>
          <w:sz w:val="24"/>
          <w:szCs w:val="24"/>
        </w:rPr>
        <w:t>January 2</w:t>
      </w:r>
      <w:r w:rsidR="009353C5">
        <w:rPr>
          <w:b/>
          <w:sz w:val="24"/>
          <w:szCs w:val="24"/>
        </w:rPr>
        <w:t>2, 2021 – Via Zoom</w:t>
      </w:r>
    </w:p>
    <w:p w:rsidR="00A71E28" w:rsidRDefault="00A71E28" w:rsidP="00C000D9">
      <w:pPr>
        <w:spacing w:after="0"/>
        <w:rPr>
          <w:b/>
          <w:sz w:val="24"/>
          <w:szCs w:val="24"/>
        </w:rPr>
      </w:pPr>
    </w:p>
    <w:p w:rsidR="007711C1" w:rsidRDefault="0052237C" w:rsidP="00C000D9">
      <w:pPr>
        <w:spacing w:after="0"/>
        <w:rPr>
          <w:b/>
          <w:sz w:val="24"/>
          <w:szCs w:val="24"/>
        </w:rPr>
      </w:pPr>
      <w:r>
        <w:rPr>
          <w:b/>
          <w:sz w:val="24"/>
          <w:szCs w:val="24"/>
        </w:rPr>
        <w:t xml:space="preserve">February </w:t>
      </w:r>
      <w:r w:rsidR="009353C5">
        <w:rPr>
          <w:b/>
          <w:sz w:val="24"/>
          <w:szCs w:val="24"/>
        </w:rPr>
        <w:t>26, 2021 – Via Zoom</w:t>
      </w:r>
    </w:p>
    <w:p w:rsidR="00A71E28" w:rsidRDefault="00A71E28" w:rsidP="00C000D9">
      <w:pPr>
        <w:spacing w:after="0"/>
        <w:rPr>
          <w:b/>
          <w:sz w:val="24"/>
          <w:szCs w:val="24"/>
        </w:rPr>
      </w:pPr>
    </w:p>
    <w:p w:rsidR="007711C1" w:rsidRDefault="0052237C" w:rsidP="00C000D9">
      <w:pPr>
        <w:spacing w:after="0"/>
        <w:rPr>
          <w:b/>
          <w:sz w:val="24"/>
          <w:szCs w:val="24"/>
        </w:rPr>
      </w:pPr>
      <w:r>
        <w:rPr>
          <w:b/>
          <w:sz w:val="24"/>
          <w:szCs w:val="24"/>
        </w:rPr>
        <w:t>March 2</w:t>
      </w:r>
      <w:r w:rsidR="009353C5">
        <w:rPr>
          <w:b/>
          <w:sz w:val="24"/>
          <w:szCs w:val="24"/>
        </w:rPr>
        <w:t>6, 2021 – Via Zoom</w:t>
      </w:r>
    </w:p>
    <w:p w:rsidR="00A71E28" w:rsidRDefault="00A71E28" w:rsidP="00C000D9">
      <w:pPr>
        <w:spacing w:after="0"/>
        <w:rPr>
          <w:b/>
          <w:sz w:val="24"/>
          <w:szCs w:val="24"/>
        </w:rPr>
      </w:pPr>
    </w:p>
    <w:p w:rsidR="007711C1" w:rsidRDefault="0052237C" w:rsidP="00C000D9">
      <w:pPr>
        <w:spacing w:after="0"/>
        <w:rPr>
          <w:b/>
          <w:sz w:val="24"/>
          <w:szCs w:val="24"/>
        </w:rPr>
      </w:pPr>
      <w:r>
        <w:rPr>
          <w:b/>
          <w:sz w:val="24"/>
          <w:szCs w:val="24"/>
        </w:rPr>
        <w:t>April 2</w:t>
      </w:r>
      <w:r w:rsidR="009353C5">
        <w:rPr>
          <w:b/>
          <w:sz w:val="24"/>
          <w:szCs w:val="24"/>
        </w:rPr>
        <w:t xml:space="preserve">3, 2021 </w:t>
      </w:r>
      <w:r w:rsidR="00A71E28">
        <w:rPr>
          <w:b/>
          <w:sz w:val="24"/>
          <w:szCs w:val="24"/>
        </w:rPr>
        <w:t>–</w:t>
      </w:r>
      <w:r w:rsidR="009353C5">
        <w:rPr>
          <w:b/>
          <w:sz w:val="24"/>
          <w:szCs w:val="24"/>
        </w:rPr>
        <w:t xml:space="preserve"> TBD</w:t>
      </w:r>
    </w:p>
    <w:p w:rsidR="00A71E28" w:rsidRDefault="00A71E28" w:rsidP="00C000D9">
      <w:pPr>
        <w:spacing w:after="0"/>
        <w:rPr>
          <w:b/>
          <w:sz w:val="24"/>
          <w:szCs w:val="24"/>
        </w:rPr>
      </w:pPr>
    </w:p>
    <w:p w:rsidR="001F097C" w:rsidRDefault="0052237C" w:rsidP="00C000D9">
      <w:pPr>
        <w:spacing w:after="0"/>
        <w:rPr>
          <w:b/>
          <w:sz w:val="24"/>
          <w:szCs w:val="24"/>
        </w:rPr>
      </w:pPr>
      <w:r>
        <w:rPr>
          <w:b/>
          <w:sz w:val="24"/>
          <w:szCs w:val="24"/>
        </w:rPr>
        <w:t xml:space="preserve">May </w:t>
      </w:r>
      <w:r w:rsidR="009353C5">
        <w:rPr>
          <w:b/>
          <w:sz w:val="24"/>
          <w:szCs w:val="24"/>
        </w:rPr>
        <w:t xml:space="preserve">28, 2021 </w:t>
      </w:r>
      <w:r w:rsidR="00A71E28">
        <w:rPr>
          <w:b/>
          <w:sz w:val="24"/>
          <w:szCs w:val="24"/>
        </w:rPr>
        <w:t>–</w:t>
      </w:r>
      <w:r w:rsidR="009353C5">
        <w:rPr>
          <w:b/>
          <w:sz w:val="24"/>
          <w:szCs w:val="24"/>
        </w:rPr>
        <w:t xml:space="preserve"> TBD</w:t>
      </w:r>
    </w:p>
    <w:p w:rsidR="00A71E28" w:rsidRDefault="00A71E28" w:rsidP="00C000D9">
      <w:pPr>
        <w:spacing w:after="0"/>
        <w:rPr>
          <w:b/>
          <w:sz w:val="24"/>
          <w:szCs w:val="24"/>
        </w:rPr>
      </w:pPr>
    </w:p>
    <w:p w:rsidR="001F097C" w:rsidRDefault="0052237C" w:rsidP="00C000D9">
      <w:pPr>
        <w:spacing w:after="0"/>
        <w:rPr>
          <w:b/>
          <w:sz w:val="24"/>
          <w:szCs w:val="24"/>
        </w:rPr>
      </w:pPr>
      <w:r>
        <w:rPr>
          <w:b/>
          <w:sz w:val="24"/>
          <w:szCs w:val="24"/>
        </w:rPr>
        <w:t xml:space="preserve">June </w:t>
      </w:r>
      <w:r w:rsidR="009353C5">
        <w:rPr>
          <w:b/>
          <w:sz w:val="24"/>
          <w:szCs w:val="24"/>
        </w:rPr>
        <w:t xml:space="preserve">25, 2021 </w:t>
      </w:r>
      <w:r w:rsidR="00A71E28">
        <w:rPr>
          <w:b/>
          <w:sz w:val="24"/>
          <w:szCs w:val="24"/>
        </w:rPr>
        <w:t>–</w:t>
      </w:r>
      <w:r w:rsidR="009353C5">
        <w:rPr>
          <w:b/>
          <w:sz w:val="24"/>
          <w:szCs w:val="24"/>
        </w:rPr>
        <w:t xml:space="preserve"> TBD</w:t>
      </w:r>
    </w:p>
    <w:p w:rsidR="00A71E28" w:rsidRDefault="00A71E28" w:rsidP="00C000D9">
      <w:pPr>
        <w:spacing w:after="0"/>
        <w:rPr>
          <w:b/>
          <w:sz w:val="24"/>
          <w:szCs w:val="24"/>
        </w:rPr>
      </w:pPr>
    </w:p>
    <w:p w:rsidR="001F097C" w:rsidRDefault="001F097C" w:rsidP="00C000D9">
      <w:pPr>
        <w:spacing w:after="0"/>
        <w:rPr>
          <w:b/>
          <w:sz w:val="24"/>
          <w:szCs w:val="24"/>
        </w:rPr>
      </w:pPr>
      <w:r>
        <w:rPr>
          <w:b/>
          <w:sz w:val="24"/>
          <w:szCs w:val="24"/>
        </w:rPr>
        <w:t>July – No Meeting</w:t>
      </w:r>
    </w:p>
    <w:p w:rsidR="00A71E28" w:rsidRDefault="00A71E28" w:rsidP="00C000D9">
      <w:pPr>
        <w:spacing w:after="0"/>
        <w:rPr>
          <w:b/>
          <w:sz w:val="24"/>
          <w:szCs w:val="24"/>
        </w:rPr>
      </w:pPr>
    </w:p>
    <w:p w:rsidR="001F097C" w:rsidRDefault="009353C5" w:rsidP="00C000D9">
      <w:pPr>
        <w:spacing w:after="0"/>
        <w:rPr>
          <w:b/>
          <w:sz w:val="24"/>
          <w:szCs w:val="24"/>
        </w:rPr>
      </w:pPr>
      <w:r>
        <w:rPr>
          <w:b/>
          <w:sz w:val="24"/>
          <w:szCs w:val="24"/>
        </w:rPr>
        <w:t xml:space="preserve">August 27, 2021 </w:t>
      </w:r>
      <w:r w:rsidR="00A71E28">
        <w:rPr>
          <w:b/>
          <w:sz w:val="24"/>
          <w:szCs w:val="24"/>
        </w:rPr>
        <w:t>–</w:t>
      </w:r>
      <w:r>
        <w:rPr>
          <w:b/>
          <w:sz w:val="24"/>
          <w:szCs w:val="24"/>
        </w:rPr>
        <w:t xml:space="preserve"> TBD</w:t>
      </w:r>
    </w:p>
    <w:p w:rsidR="00A71E28" w:rsidRDefault="00A71E28" w:rsidP="00C000D9">
      <w:pPr>
        <w:spacing w:after="0"/>
        <w:rPr>
          <w:b/>
          <w:sz w:val="24"/>
          <w:szCs w:val="24"/>
        </w:rPr>
      </w:pPr>
    </w:p>
    <w:p w:rsidR="001F097C" w:rsidRDefault="0052237C" w:rsidP="00C000D9">
      <w:pPr>
        <w:spacing w:after="0"/>
        <w:rPr>
          <w:b/>
          <w:sz w:val="24"/>
          <w:szCs w:val="24"/>
        </w:rPr>
      </w:pPr>
      <w:r>
        <w:rPr>
          <w:b/>
          <w:sz w:val="24"/>
          <w:szCs w:val="24"/>
        </w:rPr>
        <w:t>Septe</w:t>
      </w:r>
      <w:r w:rsidR="009353C5">
        <w:rPr>
          <w:b/>
          <w:sz w:val="24"/>
          <w:szCs w:val="24"/>
        </w:rPr>
        <w:t xml:space="preserve">mber 24, 2021 </w:t>
      </w:r>
      <w:r w:rsidR="00A71E28">
        <w:rPr>
          <w:b/>
          <w:sz w:val="24"/>
          <w:szCs w:val="24"/>
        </w:rPr>
        <w:t>–</w:t>
      </w:r>
      <w:r w:rsidR="009353C5">
        <w:rPr>
          <w:b/>
          <w:sz w:val="24"/>
          <w:szCs w:val="24"/>
        </w:rPr>
        <w:t xml:space="preserve"> TBD</w:t>
      </w:r>
    </w:p>
    <w:p w:rsidR="00A71E28" w:rsidRDefault="00A71E28" w:rsidP="00C000D9">
      <w:pPr>
        <w:spacing w:after="0"/>
        <w:rPr>
          <w:b/>
          <w:sz w:val="24"/>
          <w:szCs w:val="24"/>
        </w:rPr>
      </w:pPr>
    </w:p>
    <w:p w:rsidR="001F097C" w:rsidRDefault="009353C5" w:rsidP="00C000D9">
      <w:pPr>
        <w:spacing w:after="0"/>
        <w:rPr>
          <w:b/>
          <w:sz w:val="24"/>
          <w:szCs w:val="24"/>
        </w:rPr>
      </w:pPr>
      <w:r>
        <w:rPr>
          <w:b/>
          <w:sz w:val="24"/>
          <w:szCs w:val="24"/>
        </w:rPr>
        <w:t xml:space="preserve">October 22, 2021 </w:t>
      </w:r>
      <w:r w:rsidR="00A71E28">
        <w:rPr>
          <w:b/>
          <w:sz w:val="24"/>
          <w:szCs w:val="24"/>
        </w:rPr>
        <w:t>–</w:t>
      </w:r>
      <w:r>
        <w:rPr>
          <w:b/>
          <w:sz w:val="24"/>
          <w:szCs w:val="24"/>
        </w:rPr>
        <w:t xml:space="preserve"> TBD</w:t>
      </w:r>
    </w:p>
    <w:p w:rsidR="00A71E28" w:rsidRDefault="00A71E28" w:rsidP="00C000D9">
      <w:pPr>
        <w:spacing w:after="0"/>
        <w:rPr>
          <w:b/>
          <w:sz w:val="24"/>
          <w:szCs w:val="24"/>
        </w:rPr>
      </w:pPr>
    </w:p>
    <w:p w:rsidR="001F097C" w:rsidRDefault="001F097C" w:rsidP="00C000D9">
      <w:pPr>
        <w:spacing w:after="0"/>
        <w:rPr>
          <w:b/>
          <w:sz w:val="24"/>
          <w:szCs w:val="24"/>
        </w:rPr>
      </w:pPr>
      <w:r>
        <w:rPr>
          <w:b/>
          <w:sz w:val="24"/>
          <w:szCs w:val="24"/>
        </w:rPr>
        <w:t>November – No Meeting</w:t>
      </w:r>
    </w:p>
    <w:p w:rsidR="00A71E28" w:rsidRDefault="00A71E28" w:rsidP="00C000D9">
      <w:pPr>
        <w:spacing w:after="0"/>
        <w:rPr>
          <w:b/>
          <w:sz w:val="24"/>
          <w:szCs w:val="24"/>
        </w:rPr>
      </w:pPr>
    </w:p>
    <w:p w:rsidR="001F097C" w:rsidRDefault="00C3578F" w:rsidP="00C000D9">
      <w:pPr>
        <w:spacing w:after="0"/>
        <w:rPr>
          <w:b/>
          <w:sz w:val="24"/>
          <w:szCs w:val="24"/>
        </w:rPr>
      </w:pPr>
      <w:r>
        <w:rPr>
          <w:b/>
          <w:sz w:val="24"/>
          <w:szCs w:val="24"/>
        </w:rPr>
        <w:t>December 1</w:t>
      </w:r>
      <w:r w:rsidR="009353C5">
        <w:rPr>
          <w:b/>
          <w:sz w:val="24"/>
          <w:szCs w:val="24"/>
        </w:rPr>
        <w:t>7, 2021</w:t>
      </w:r>
      <w:r w:rsidR="0052237C">
        <w:rPr>
          <w:b/>
          <w:sz w:val="24"/>
          <w:szCs w:val="24"/>
        </w:rPr>
        <w:t xml:space="preserve"> – *3</w:t>
      </w:r>
      <w:r w:rsidR="0052237C" w:rsidRPr="0052237C">
        <w:rPr>
          <w:b/>
          <w:sz w:val="24"/>
          <w:szCs w:val="24"/>
          <w:vertAlign w:val="superscript"/>
        </w:rPr>
        <w:t>rd</w:t>
      </w:r>
      <w:r w:rsidR="0052237C">
        <w:rPr>
          <w:b/>
          <w:sz w:val="24"/>
          <w:szCs w:val="24"/>
        </w:rPr>
        <w:t xml:space="preserve"> Friday – </w:t>
      </w:r>
      <w:r w:rsidR="009353C5">
        <w:rPr>
          <w:b/>
          <w:sz w:val="24"/>
          <w:szCs w:val="24"/>
        </w:rPr>
        <w:t>TBD</w:t>
      </w:r>
    </w:p>
    <w:p w:rsidR="00C000D9" w:rsidRDefault="00C000D9" w:rsidP="00C000D9">
      <w:pPr>
        <w:spacing w:after="0"/>
        <w:rPr>
          <w:b/>
          <w:sz w:val="24"/>
          <w:szCs w:val="24"/>
        </w:rPr>
      </w:pPr>
    </w:p>
    <w:p w:rsidR="00C000D9" w:rsidRDefault="00C000D9" w:rsidP="00C000D9">
      <w:pPr>
        <w:spacing w:after="0"/>
        <w:rPr>
          <w:b/>
          <w:sz w:val="24"/>
          <w:szCs w:val="24"/>
        </w:rPr>
      </w:pPr>
    </w:p>
    <w:p w:rsidR="00C000D9" w:rsidRPr="00C000D9" w:rsidRDefault="00C000D9" w:rsidP="00C000D9">
      <w:pPr>
        <w:spacing w:after="0"/>
        <w:rPr>
          <w:b/>
          <w:sz w:val="24"/>
          <w:szCs w:val="24"/>
          <w:u w:val="single"/>
        </w:rPr>
      </w:pPr>
    </w:p>
    <w:sectPr w:rsidR="00C000D9" w:rsidRPr="00C000D9" w:rsidSect="00C000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702E1"/>
    <w:multiLevelType w:val="multilevel"/>
    <w:tmpl w:val="5BC89146"/>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 w15:restartNumberingAfterBreak="0">
    <w:nsid w:val="7A777839"/>
    <w:multiLevelType w:val="hybridMultilevel"/>
    <w:tmpl w:val="C47A2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251841"/>
    <w:multiLevelType w:val="hybridMultilevel"/>
    <w:tmpl w:val="7ABA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2BA"/>
    <w:rsid w:val="001A52EE"/>
    <w:rsid w:val="001F097C"/>
    <w:rsid w:val="002576C8"/>
    <w:rsid w:val="00324A14"/>
    <w:rsid w:val="004B7B03"/>
    <w:rsid w:val="0052237C"/>
    <w:rsid w:val="0065064D"/>
    <w:rsid w:val="007711C1"/>
    <w:rsid w:val="007D0BFE"/>
    <w:rsid w:val="00835B82"/>
    <w:rsid w:val="008A5D72"/>
    <w:rsid w:val="009353C5"/>
    <w:rsid w:val="009F0A7C"/>
    <w:rsid w:val="00A63A7D"/>
    <w:rsid w:val="00A71E28"/>
    <w:rsid w:val="00AB5058"/>
    <w:rsid w:val="00B006D5"/>
    <w:rsid w:val="00B90814"/>
    <w:rsid w:val="00C000D9"/>
    <w:rsid w:val="00C3578F"/>
    <w:rsid w:val="00D06D2B"/>
    <w:rsid w:val="00D354D8"/>
    <w:rsid w:val="00D72249"/>
    <w:rsid w:val="00D922BA"/>
    <w:rsid w:val="00DD7E16"/>
    <w:rsid w:val="00DE665A"/>
    <w:rsid w:val="00E109D5"/>
    <w:rsid w:val="00EA0F36"/>
    <w:rsid w:val="00F237EE"/>
    <w:rsid w:val="00F23D1F"/>
    <w:rsid w:val="00F708FD"/>
    <w:rsid w:val="00F8601E"/>
    <w:rsid w:val="00FF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1EDD"/>
  <w15:chartTrackingRefBased/>
  <w15:docId w15:val="{01DB4F50-55F5-400E-AC91-C9215B1F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68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Hazlewood</dc:creator>
  <cp:keywords/>
  <dc:description/>
  <cp:lastModifiedBy>Paula Hazlewood</cp:lastModifiedBy>
  <cp:revision>15</cp:revision>
  <dcterms:created xsi:type="dcterms:W3CDTF">2016-12-21T21:35:00Z</dcterms:created>
  <dcterms:modified xsi:type="dcterms:W3CDTF">2020-11-26T01:29:00Z</dcterms:modified>
</cp:coreProperties>
</file>