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0D" w:rsidRDefault="00935A70">
      <w:pPr>
        <w:pStyle w:val="Heading4"/>
        <w:rPr>
          <w:sz w:val="32"/>
          <w:szCs w:val="32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5687059</wp:posOffset>
            </wp:positionH>
            <wp:positionV relativeFrom="paragraph">
              <wp:posOffset>-209550</wp:posOffset>
            </wp:positionV>
            <wp:extent cx="790575" cy="790575"/>
            <wp:effectExtent l="0" t="0" r="9525" b="9525"/>
            <wp:wrapNone/>
            <wp:docPr id="100001" name="Picture 100001" descr="\\server\htaylor$\My Documents\My Pictures\Advertising\_Disley Primary School on the App Store 2_files\246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B8">
        <w:rPr>
          <w:rFonts w:ascii="Arial" w:eastAsia="Arial" w:hAnsi="Arial" w:cs="Arial"/>
        </w:rPr>
        <w:t xml:space="preserve">   </w:t>
      </w:r>
      <w:proofErr w:type="spellStart"/>
      <w:r w:rsidR="00656AB8" w:rsidRPr="00196D43">
        <w:rPr>
          <w:rFonts w:ascii="Calibri" w:eastAsia="Calibri" w:hAnsi="Calibri" w:cs="Calibri"/>
          <w:sz w:val="40"/>
          <w:szCs w:val="32"/>
        </w:rPr>
        <w:t>Disley</w:t>
      </w:r>
      <w:proofErr w:type="spellEnd"/>
      <w:r w:rsidR="00656AB8" w:rsidRPr="00196D43">
        <w:rPr>
          <w:rFonts w:ascii="Calibri" w:eastAsia="Calibri" w:hAnsi="Calibri" w:cs="Calibri"/>
          <w:sz w:val="40"/>
          <w:szCs w:val="32"/>
        </w:rPr>
        <w:t xml:space="preserve"> Primary School </w:t>
      </w:r>
    </w:p>
    <w:p w:rsidR="00375F0D" w:rsidRDefault="00656AB8">
      <w:pPr>
        <w:pStyle w:val="Heading4"/>
        <w:rPr>
          <w:sz w:val="28"/>
          <w:szCs w:val="28"/>
        </w:rPr>
      </w:pPr>
      <w:r>
        <w:rPr>
          <w:rFonts w:ascii="Calibri" w:eastAsia="Calibri" w:hAnsi="Calibri" w:cs="Calibri"/>
        </w:rPr>
        <w:t xml:space="preserve">   </w:t>
      </w:r>
      <w:r w:rsidR="00272D01">
        <w:rPr>
          <w:rFonts w:ascii="Calibri" w:eastAsia="Calibri" w:hAnsi="Calibri" w:cs="Calibri"/>
          <w:sz w:val="28"/>
          <w:szCs w:val="28"/>
        </w:rPr>
        <w:t>Key Stage 1 / Key Stage 2</w:t>
      </w:r>
      <w:r>
        <w:rPr>
          <w:rFonts w:ascii="Calibri" w:eastAsia="Calibri" w:hAnsi="Calibri" w:cs="Calibri"/>
          <w:sz w:val="28"/>
          <w:szCs w:val="28"/>
        </w:rPr>
        <w:t xml:space="preserve"> Teacher </w:t>
      </w:r>
      <w:r w:rsidR="00935A70">
        <w:rPr>
          <w:rFonts w:ascii="Calibri" w:eastAsia="Calibri" w:hAnsi="Calibri" w:cs="Calibri"/>
          <w:sz w:val="28"/>
          <w:szCs w:val="28"/>
        </w:rPr>
        <w:t xml:space="preserve">Person </w:t>
      </w:r>
      <w:r>
        <w:rPr>
          <w:rFonts w:ascii="Calibri" w:eastAsia="Calibri" w:hAnsi="Calibri" w:cs="Calibri"/>
          <w:sz w:val="28"/>
          <w:szCs w:val="28"/>
        </w:rPr>
        <w:t>Specification</w:t>
      </w:r>
    </w:p>
    <w:tbl>
      <w:tblPr>
        <w:tblW w:w="10141" w:type="dxa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6506"/>
        <w:gridCol w:w="1811"/>
      </w:tblGrid>
      <w:tr w:rsidR="00375F0D" w:rsidRPr="00935A70">
        <w:trPr>
          <w:trHeight w:val="289"/>
        </w:trPr>
        <w:tc>
          <w:tcPr>
            <w:tcW w:w="182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C6D9F0"/>
            <w:tcMar>
              <w:top w:w="22" w:type="dxa"/>
              <w:left w:w="108" w:type="dxa"/>
              <w:bottom w:w="8" w:type="dxa"/>
              <w:right w:w="108" w:type="dxa"/>
            </w:tcMar>
            <w:vAlign w:val="center"/>
          </w:tcPr>
          <w:p w:rsidR="00375F0D" w:rsidRPr="00935A70" w:rsidRDefault="00375F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  <w:tcMar>
              <w:top w:w="22" w:type="dxa"/>
              <w:left w:w="108" w:type="dxa"/>
              <w:bottom w:w="8" w:type="dxa"/>
              <w:right w:w="108" w:type="dxa"/>
            </w:tcMar>
            <w:vAlign w:val="center"/>
          </w:tcPr>
          <w:p w:rsidR="00375F0D" w:rsidRPr="00935A70" w:rsidRDefault="00935A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811" w:type="dxa"/>
            <w:tcBorders>
              <w:left w:val="single" w:sz="18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 = Essential</w:t>
            </w:r>
          </w:p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 = Desirable</w:t>
            </w:r>
          </w:p>
        </w:tc>
      </w:tr>
      <w:tr w:rsidR="00375F0D" w:rsidRPr="00935A70">
        <w:trPr>
          <w:trHeight w:val="289"/>
        </w:trPr>
        <w:tc>
          <w:tcPr>
            <w:tcW w:w="18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6D9F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Qualifications &amp; Experience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Qualified to degree level including Qualified Teacher Status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Recent substantial teaching experience or successful placement in </w:t>
            </w:r>
            <w:r w:rsidR="00272D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F/S, KS1 or KS2 (</w:t>
            </w:r>
            <w:bookmarkStart w:id="0" w:name="_GoBack"/>
            <w:bookmarkEnd w:id="0"/>
            <w:r w:rsidR="00272D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this could be on teaching practice)</w:t>
            </w: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To have </w:t>
            </w:r>
            <w:r w:rsidR="00272D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sound knowledge and understanding of the National Curriculum and Primary Framework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8" w:type="dxa"/>
              <w:left w:w="108" w:type="dxa"/>
              <w:bottom w:w="22" w:type="dxa"/>
              <w:right w:w="108" w:type="dxa"/>
            </w:tcMar>
            <w:hideMark/>
          </w:tcPr>
          <w:p w:rsidR="00375F0D" w:rsidRPr="00935A70" w:rsidRDefault="00272D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272"/>
        </w:trPr>
        <w:tc>
          <w:tcPr>
            <w:tcW w:w="182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C6D9F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196D43" w:rsidRPr="00935A70" w:rsidRDefault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Professional Knowledge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, skills and attributes</w:t>
            </w:r>
            <w:r w:rsidRPr="00935A7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and Experience</w:t>
            </w:r>
          </w:p>
        </w:tc>
        <w:tc>
          <w:tcPr>
            <w:tcW w:w="65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a clear educational philosophy</w:t>
            </w:r>
          </w:p>
        </w:tc>
        <w:tc>
          <w:tcPr>
            <w:tcW w:w="18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a clear understanding of how children learn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Possess the ability to create an environment where children are able to become independent, motivated and take a shared responsibility for their learning.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a clear understanding of the primary framework, national curriculum and phonics teaching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able to use assessment for learning to plan effectively in order that each learner realizes their full potential and makes progress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an awareness of inclusive practice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Possess good communication and interpersonal skills in order to be an effective team member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 in partnership with our parents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221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committed to supporting pupils by rewarding positive </w:t>
            </w:r>
            <w:proofErr w:type="spellStart"/>
            <w:r w:rsidRPr="00196D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221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</w:tcPr>
          <w:p w:rsidR="00196D43" w:rsidRPr="00935A70" w:rsidRDefault="00196D43" w:rsidP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196D43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g</w:t>
            </w:r>
            <w:r w:rsidRPr="00196D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ood ICT skills to support professional development and pupil learning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Default="00196D43" w:rsidP="00196D43">
            <w:pPr>
              <w:jc w:val="center"/>
            </w:pPr>
            <w:r w:rsidRPr="00122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96D43" w:rsidRPr="00935A70" w:rsidTr="00EA09FD">
        <w:trPr>
          <w:trHeight w:val="201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  <w:hideMark/>
          </w:tcPr>
          <w:p w:rsidR="00196D43" w:rsidRPr="00935A70" w:rsidRDefault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 w:rsidP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Approach basic skills teaching in an innovative and creative way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right w:val="single" w:sz="18" w:space="0" w:color="000000"/>
            </w:tcBorders>
            <w:vAlign w:val="center"/>
          </w:tcPr>
          <w:p w:rsidR="00196D43" w:rsidRPr="00935A70" w:rsidRDefault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196D43" w:rsidRDefault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experience of team working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196D43" w:rsidRPr="00935A70" w:rsidTr="00EA09FD">
        <w:trPr>
          <w:trHeight w:val="158"/>
        </w:trPr>
        <w:tc>
          <w:tcPr>
            <w:tcW w:w="0" w:type="auto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96D43" w:rsidRPr="00935A70" w:rsidRDefault="00196D4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196D43" w:rsidRDefault="00196D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Possess the potential to be an outstanding practitioner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96D43" w:rsidRPr="00935A70" w:rsidRDefault="00196D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375F0D" w:rsidRPr="00935A70">
        <w:trPr>
          <w:trHeight w:val="289"/>
        </w:trPr>
        <w:tc>
          <w:tcPr>
            <w:tcW w:w="182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Personal Characteristics</w:t>
            </w:r>
          </w:p>
        </w:tc>
        <w:tc>
          <w:tcPr>
            <w:tcW w:w="65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Be reliable with</w:t>
            </w: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 high degree of integrity</w:t>
            </w:r>
          </w:p>
        </w:tc>
        <w:tc>
          <w:tcPr>
            <w:tcW w:w="18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Possess excellent interpersonal skills and be able to form effective working relationships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Be well-</w:t>
            </w:r>
            <w:proofErr w:type="spellStart"/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organised</w:t>
            </w:r>
            <w:proofErr w:type="spellEnd"/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enthusiastic, energetic and flexible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Be resilient and demonstrate the ability to work under pressure.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Manage time effectively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Value and respect the views of children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272D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Be s</w:t>
            </w:r>
            <w:r w:rsidR="00656AB8"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elf-motivated and able to take initiative and responsibility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Demonstrate a willingness to learn with and from colleagues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Be proactive in maintaining own professional </w:t>
            </w: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development and willing to seek help from others when needed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272D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Demonstrate a c</w:t>
            </w:r>
            <w:r w:rsidR="00656AB8"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ommitment to take part in all aspects of the life of the School, including meetings, training, special events and other activities as required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375F0D" w:rsidRPr="00935A70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5F0D" w:rsidRPr="00935A70" w:rsidRDefault="00375F0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22" w:type="dxa"/>
              <w:right w:w="108" w:type="dxa"/>
            </w:tcMar>
            <w:hideMark/>
          </w:tcPr>
          <w:p w:rsidR="00375F0D" w:rsidRPr="00935A70" w:rsidRDefault="00656A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Adhere to the School’s code of conduct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8" w:space="0" w:color="000000"/>
            </w:tcBorders>
            <w:tcMar>
              <w:top w:w="8" w:type="dxa"/>
              <w:left w:w="108" w:type="dxa"/>
              <w:bottom w:w="22" w:type="dxa"/>
              <w:right w:w="108" w:type="dxa"/>
            </w:tcMar>
            <w:hideMark/>
          </w:tcPr>
          <w:p w:rsidR="00375F0D" w:rsidRPr="00935A70" w:rsidRDefault="00656A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5A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</w:tbl>
    <w:p w:rsidR="00375F0D" w:rsidRDefault="00375F0D"/>
    <w:p w:rsidR="00375F0D" w:rsidRDefault="00375F0D"/>
    <w:sectPr w:rsidR="00375F0D">
      <w:footerReference w:type="default" r:id="rId8"/>
      <w:pgSz w:w="12240" w:h="15840"/>
      <w:pgMar w:top="510" w:right="720" w:bottom="397" w:left="12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6AB8">
      <w:r>
        <w:separator/>
      </w:r>
    </w:p>
  </w:endnote>
  <w:endnote w:type="continuationSeparator" w:id="0">
    <w:p w:rsidR="00000000" w:rsidRDefault="006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0D" w:rsidRDefault="00375F0D" w:rsidP="00196D4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6AB8">
      <w:r>
        <w:separator/>
      </w:r>
    </w:p>
  </w:footnote>
  <w:footnote w:type="continuationSeparator" w:id="0">
    <w:p w:rsidR="00000000" w:rsidRDefault="0065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"/>
      <w:lvlJc w:val="left"/>
      <w:pPr>
        <w:ind w:left="0" w:firstLine="0"/>
      </w:pPr>
      <w:rPr>
        <w:rFonts w:ascii="Wingdings" w:eastAsia="Wingdings" w:hAnsi="Wingdings" w:cs="Wingdings"/>
        <w:b w:val="0"/>
        <w:bCs w:val="0"/>
        <w:i w:val="0"/>
        <w:iCs w:val="0"/>
        <w:smallCaps w:val="0"/>
        <w:color w:val="000000"/>
        <w:sz w:val="22"/>
        <w:szCs w:val="22"/>
        <w:lang w:val="en-GB" w:eastAsia="en-GB" w:bidi="ar-SA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D"/>
    <w:rsid w:val="00196D43"/>
    <w:rsid w:val="00210470"/>
    <w:rsid w:val="00272D01"/>
    <w:rsid w:val="00375F0D"/>
    <w:rsid w:val="003B1E19"/>
    <w:rsid w:val="00656AB8"/>
    <w:rsid w:val="00935A70"/>
    <w:rsid w:val="00A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D382"/>
  <w15:docId w15:val="{787E6D44-9BFC-4A5F-876D-DD11FDA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D43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D4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Ferneyhough</dc:creator>
  <cp:lastModifiedBy>A Ferneyhough</cp:lastModifiedBy>
  <cp:revision>5</cp:revision>
  <cp:lastPrinted>2021-05-05T15:41:00Z</cp:lastPrinted>
  <dcterms:created xsi:type="dcterms:W3CDTF">2021-05-05T15:25:00Z</dcterms:created>
  <dcterms:modified xsi:type="dcterms:W3CDTF">2021-05-05T15:41:00Z</dcterms:modified>
</cp:coreProperties>
</file>