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1" w:rsidRDefault="008A4BB0">
      <w:r>
        <w:rPr>
          <w:noProof/>
          <w:lang w:val="en-GB" w:eastAsia="en-GB"/>
        </w:rPr>
        <w:drawing>
          <wp:inline distT="0" distB="0" distL="0" distR="0">
            <wp:extent cx="1828800" cy="7036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A4BB0" w:rsidTr="003D1BFB">
        <w:tc>
          <w:tcPr>
            <w:tcW w:w="4320" w:type="dxa"/>
          </w:tcPr>
          <w:p w:rsidR="008A4BB0" w:rsidRDefault="008A4BB0" w:rsidP="003D1BFB">
            <w:r>
              <w:t>Policy Title</w:t>
            </w:r>
          </w:p>
        </w:tc>
        <w:tc>
          <w:tcPr>
            <w:tcW w:w="4320" w:type="dxa"/>
          </w:tcPr>
          <w:p w:rsidR="008A4BB0" w:rsidRDefault="008A4BB0" w:rsidP="003D1BFB">
            <w:r>
              <w:t>Volunteer &amp; Trustee Policy</w:t>
            </w:r>
          </w:p>
        </w:tc>
      </w:tr>
      <w:tr w:rsidR="008A4BB0" w:rsidTr="003D1BFB">
        <w:tc>
          <w:tcPr>
            <w:tcW w:w="4320" w:type="dxa"/>
          </w:tcPr>
          <w:p w:rsidR="008A4BB0" w:rsidRDefault="008A4BB0" w:rsidP="003D1BFB">
            <w:r>
              <w:t>Version</w:t>
            </w:r>
          </w:p>
        </w:tc>
        <w:tc>
          <w:tcPr>
            <w:tcW w:w="4320" w:type="dxa"/>
          </w:tcPr>
          <w:p w:rsidR="008A4BB0" w:rsidRDefault="008A4BB0" w:rsidP="003D1BFB">
            <w:r>
              <w:t>1.0</w:t>
            </w:r>
          </w:p>
        </w:tc>
      </w:tr>
      <w:tr w:rsidR="008A4BB0" w:rsidTr="003D1BFB">
        <w:tc>
          <w:tcPr>
            <w:tcW w:w="4320" w:type="dxa"/>
          </w:tcPr>
          <w:p w:rsidR="008A4BB0" w:rsidRDefault="008A4BB0" w:rsidP="003D1BFB">
            <w:r>
              <w:t>Date of Issue</w:t>
            </w:r>
          </w:p>
        </w:tc>
        <w:tc>
          <w:tcPr>
            <w:tcW w:w="4320" w:type="dxa"/>
          </w:tcPr>
          <w:p w:rsidR="008A4BB0" w:rsidRPr="005A5C83" w:rsidRDefault="005A5C83" w:rsidP="003D1BFB">
            <w:r w:rsidRPr="005A5C83">
              <w:t>16 July 2025</w:t>
            </w:r>
          </w:p>
        </w:tc>
      </w:tr>
      <w:tr w:rsidR="008A4BB0" w:rsidTr="003D1BFB">
        <w:tc>
          <w:tcPr>
            <w:tcW w:w="4320" w:type="dxa"/>
          </w:tcPr>
          <w:p w:rsidR="008A4BB0" w:rsidRDefault="008A4BB0" w:rsidP="003D1BFB">
            <w:r>
              <w:t>Next Review Date</w:t>
            </w:r>
          </w:p>
        </w:tc>
        <w:tc>
          <w:tcPr>
            <w:tcW w:w="4320" w:type="dxa"/>
          </w:tcPr>
          <w:p w:rsidR="008A4BB0" w:rsidRPr="005A5C83" w:rsidRDefault="005A5C83" w:rsidP="003D1BFB">
            <w:r w:rsidRPr="005A5C83">
              <w:t>16 July 2026</w:t>
            </w:r>
          </w:p>
        </w:tc>
      </w:tr>
    </w:tbl>
    <w:p w:rsidR="00F309C1" w:rsidRPr="008A4BB0" w:rsidRDefault="008A4BB0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Volunteer &amp; Trustee Policy – Short-Form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1. Purpose</w:t>
      </w:r>
    </w:p>
    <w:p w:rsidR="00F309C1" w:rsidRPr="008A4BB0" w:rsidRDefault="008A4BB0" w:rsidP="008A4BB0">
      <w:pPr>
        <w:jc w:val="both"/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 xml:space="preserve">Volunteers and trustees are vital to </w:t>
      </w:r>
      <w:r w:rsidR="005A5C83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8A4BB0">
        <w:rPr>
          <w:rFonts w:ascii="Arial" w:hAnsi="Arial" w:cs="Arial"/>
          <w:sz w:val="24"/>
          <w:szCs w:val="24"/>
        </w:rPr>
        <w:t>Abbeyfield</w:t>
      </w:r>
      <w:proofErr w:type="spellEnd"/>
      <w:r w:rsidRPr="008A4B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C83">
        <w:rPr>
          <w:rFonts w:ascii="Arial" w:hAnsi="Arial" w:cs="Arial"/>
          <w:sz w:val="24"/>
          <w:szCs w:val="24"/>
        </w:rPr>
        <w:t>Dulwich</w:t>
      </w:r>
      <w:proofErr w:type="spellEnd"/>
      <w:r w:rsidR="005A5C83">
        <w:rPr>
          <w:rFonts w:ascii="Arial" w:hAnsi="Arial" w:cs="Arial"/>
          <w:sz w:val="24"/>
          <w:szCs w:val="24"/>
        </w:rPr>
        <w:t xml:space="preserve"> Society (The)</w:t>
      </w:r>
      <w:r w:rsidRPr="008A4BB0">
        <w:rPr>
          <w:rFonts w:ascii="Arial" w:hAnsi="Arial" w:cs="Arial"/>
          <w:sz w:val="24"/>
          <w:szCs w:val="24"/>
        </w:rPr>
        <w:t xml:space="preserve"> work with older people. This policy sets out how we support and involve them fairly and respectfully.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2. Volunteer Roles</w:t>
      </w:r>
    </w:p>
    <w:p w:rsidR="008A4BB0" w:rsidRDefault="008A4BB0" w:rsidP="008A4B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Trustees govern the society and oversee compliance and direction. Depending on the legal form of the society:</w:t>
      </w:r>
    </w:p>
    <w:p w:rsidR="008A4BB0" w:rsidRDefault="008A4BB0" w:rsidP="008A4BB0">
      <w:pPr>
        <w:spacing w:after="0"/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br/>
      </w:r>
      <w:r w:rsidR="005A5C83" w:rsidRPr="005A5C83">
        <w:rPr>
          <w:rFonts w:ascii="Arial" w:hAnsi="Arial" w:cs="Arial"/>
          <w:sz w:val="24"/>
          <w:szCs w:val="24"/>
        </w:rPr>
        <w:t>As</w:t>
      </w:r>
      <w:r w:rsidRPr="005A5C83">
        <w:rPr>
          <w:rFonts w:ascii="Arial" w:hAnsi="Arial" w:cs="Arial"/>
          <w:sz w:val="24"/>
          <w:szCs w:val="24"/>
        </w:rPr>
        <w:t xml:space="preserve"> a registered charity, trustees must meet Charity Commission eligibility rules.</w:t>
      </w:r>
      <w:r w:rsidRPr="008A4BB0">
        <w:rPr>
          <w:rFonts w:ascii="Arial" w:hAnsi="Arial" w:cs="Arial"/>
          <w:sz w:val="24"/>
          <w:szCs w:val="24"/>
        </w:rPr>
        <w:br/>
      </w:r>
    </w:p>
    <w:p w:rsidR="00F309C1" w:rsidRPr="008A4BB0" w:rsidRDefault="008A4BB0" w:rsidP="008A4B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Trustees are offered induction, information, and support appropriate to their role.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3. Expectations</w:t>
      </w:r>
    </w:p>
    <w:p w:rsidR="008A4BB0" w:rsidRDefault="008A4BB0">
      <w:p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Volunteers agree to: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Act respectfully and safely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Maintain confidentiality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Attend agreed sessions or activities reliably</w:t>
      </w:r>
    </w:p>
    <w:p w:rsidR="00F309C1" w:rsidRPr="008A4BB0" w:rsidRDefault="008A4BB0" w:rsidP="008A4B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Follow safeguarding and GDPR guidance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4. Our Commitment</w:t>
      </w:r>
    </w:p>
    <w:p w:rsidR="008A4BB0" w:rsidRDefault="008A4BB0">
      <w:p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We will:</w:t>
      </w:r>
    </w:p>
    <w:p w:rsidR="008A4BB0" w:rsidRDefault="008A4BB0" w:rsidP="008A4B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Reimburse reasonable expenses</w:t>
      </w:r>
    </w:p>
    <w:p w:rsidR="008A4BB0" w:rsidRDefault="008A4BB0" w:rsidP="008A4B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Provide a named contact for support</w:t>
      </w:r>
    </w:p>
    <w:p w:rsidR="008A4BB0" w:rsidRDefault="008A4BB0" w:rsidP="008A4B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Include volunteers in our insurance cover</w:t>
      </w:r>
    </w:p>
    <w:p w:rsidR="00F309C1" w:rsidRPr="008A4BB0" w:rsidRDefault="008A4BB0" w:rsidP="008A4B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Provide basic induction and policy access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lastRenderedPageBreak/>
        <w:t>5. Recruitment and Induction</w:t>
      </w:r>
    </w:p>
    <w:p w:rsidR="00F309C1" w:rsidRPr="008A4BB0" w:rsidRDefault="008A4BB0" w:rsidP="008A4BB0">
      <w:pPr>
        <w:jc w:val="both"/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New volunteers and trustees will be given a short induction, including essential information about health and safety, safeguarding, and their role.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6. Review</w:t>
      </w:r>
    </w:p>
    <w:p w:rsidR="00F309C1" w:rsidRPr="008A4BB0" w:rsidRDefault="008A4BB0">
      <w:pPr>
        <w:rPr>
          <w:rFonts w:ascii="Arial" w:hAnsi="Arial" w:cs="Arial"/>
          <w:sz w:val="24"/>
          <w:szCs w:val="24"/>
        </w:rPr>
      </w:pPr>
      <w:r w:rsidRPr="008A4BB0">
        <w:rPr>
          <w:rFonts w:ascii="Arial" w:hAnsi="Arial" w:cs="Arial"/>
          <w:sz w:val="24"/>
          <w:szCs w:val="24"/>
        </w:rPr>
        <w:t>This policy is reviewed annually by the house committee.</w:t>
      </w:r>
    </w:p>
    <w:p w:rsidR="008A4BB0" w:rsidRDefault="008A4BB0"/>
    <w:sectPr w:rsidR="008A4B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D978CB"/>
    <w:multiLevelType w:val="hybridMultilevel"/>
    <w:tmpl w:val="BD8E7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CD016D"/>
    <w:multiLevelType w:val="hybridMultilevel"/>
    <w:tmpl w:val="D220C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55BFB"/>
    <w:rsid w:val="005A5C83"/>
    <w:rsid w:val="008A4BB0"/>
    <w:rsid w:val="00A475AA"/>
    <w:rsid w:val="00AA1D8D"/>
    <w:rsid w:val="00B47730"/>
    <w:rsid w:val="00CB0664"/>
    <w:rsid w:val="00F309C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rogerhumbles@gmail.com</cp:lastModifiedBy>
  <cp:revision>2</cp:revision>
  <dcterms:created xsi:type="dcterms:W3CDTF">2025-07-19T07:08:00Z</dcterms:created>
  <dcterms:modified xsi:type="dcterms:W3CDTF">2025-07-19T07:08:00Z</dcterms:modified>
</cp:coreProperties>
</file>