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45FEE" w:rsidRDefault="00566E44" w:rsidP="0057605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4B4EE6" wp14:editId="3F1E78A4">
                <wp:simplePos x="0" y="0"/>
                <wp:positionH relativeFrom="column">
                  <wp:posOffset>-609600</wp:posOffset>
                </wp:positionH>
                <wp:positionV relativeFrom="paragraph">
                  <wp:posOffset>-581025</wp:posOffset>
                </wp:positionV>
                <wp:extent cx="7172325" cy="962025"/>
                <wp:effectExtent l="76200" t="38100" r="85725" b="1238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325" cy="9620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CCECFF">
                                <a:alpha val="15000"/>
                              </a:srgb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6350">
                          <a:noFill/>
                        </a:ln>
                        <a:effectLst>
                          <a:outerShdw blurRad="76200" dist="38100" dir="5400000" algn="t" rotWithShape="0">
                            <a:srgbClr val="B2B2B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05B" w:rsidRPr="00EA1213" w:rsidRDefault="0057605B">
                            <w:pPr>
                              <w:rPr>
                                <w:color w:val="000066"/>
                                <w:sz w:val="36"/>
                                <w:szCs w:val="36"/>
                              </w:rPr>
                            </w:pPr>
                            <w:r w:rsidRPr="00EA1213">
                              <w:rPr>
                                <w:rFonts w:ascii="Eras Bold ITC" w:hAnsi="Eras Bold ITC"/>
                                <w:color w:val="000066"/>
                                <w:sz w:val="56"/>
                                <w:szCs w:val="56"/>
                              </w:rPr>
                              <w:t>Washington Home Mortgage, Inc</w:t>
                            </w:r>
                            <w:proofErr w:type="gramStart"/>
                            <w:r w:rsidRPr="00EA1213">
                              <w:rPr>
                                <w:rFonts w:ascii="Eras Bold ITC" w:hAnsi="Eras Bold ITC"/>
                                <w:color w:val="000066"/>
                                <w:sz w:val="56"/>
                                <w:szCs w:val="56"/>
                              </w:rPr>
                              <w:t>.</w:t>
                            </w:r>
                            <w:proofErr w:type="gramEnd"/>
                            <w:r w:rsidR="00681A80">
                              <w:rPr>
                                <w:rFonts w:ascii="Eras Bold ITC" w:hAnsi="Eras Bold ITC"/>
                                <w:color w:val="000066"/>
                                <w:sz w:val="48"/>
                                <w:szCs w:val="48"/>
                              </w:rPr>
                              <w:br/>
                            </w:r>
                            <w:r w:rsidR="00EA1213" w:rsidRPr="00EA1213">
                              <w:rPr>
                                <w:smallCaps/>
                                <w:color w:val="000066"/>
                                <w:sz w:val="44"/>
                                <w:szCs w:val="44"/>
                              </w:rPr>
                              <w:t>Executive Residential Mortgage &amp; Equity Advisors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48pt;margin-top:-45.75pt;width:564.75pt;height:7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" fillcolor="#ccecff" stroked="f" strokeweight=".5pt">
                <v:fill color2="#8db3e2 [1311]" o:opacity2="9830f" rotate="t" focusposition=".5,.5" focussize="" colors="0 #ccecff;1 #ccecff" focus="100%" type="gradientRadial"/>
                <v:shadow on="t" color="#b2b2b2" opacity="26214f" origin=",-.5" offset="0,3pt"/>
                <v:textbox>
                  <w:txbxContent>
                    <w:p w:rsidR="0057605B" w:rsidRPr="00EA1213" w:rsidRDefault="0057605B">
                      <w:pPr>
                        <w:rPr>
                          <w:color w:val="000066"/>
                          <w:sz w:val="36"/>
                          <w:szCs w:val="36"/>
                        </w:rPr>
                      </w:pPr>
                      <w:r w:rsidRPr="00EA1213">
                        <w:rPr>
                          <w:rFonts w:ascii="Eras Bold ITC" w:hAnsi="Eras Bold ITC"/>
                          <w:color w:val="000066"/>
                          <w:sz w:val="56"/>
                          <w:szCs w:val="56"/>
                        </w:rPr>
                        <w:t>Washington Home Mortgage, Inc</w:t>
                      </w:r>
                      <w:proofErr w:type="gramStart"/>
                      <w:r w:rsidRPr="00EA1213">
                        <w:rPr>
                          <w:rFonts w:ascii="Eras Bold ITC" w:hAnsi="Eras Bold ITC"/>
                          <w:color w:val="000066"/>
                          <w:sz w:val="56"/>
                          <w:szCs w:val="56"/>
                        </w:rPr>
                        <w:t>.</w:t>
                      </w:r>
                      <w:proofErr w:type="gramEnd"/>
                      <w:r w:rsidR="00681A80">
                        <w:rPr>
                          <w:rFonts w:ascii="Eras Bold ITC" w:hAnsi="Eras Bold ITC"/>
                          <w:color w:val="000066"/>
                          <w:sz w:val="48"/>
                          <w:szCs w:val="48"/>
                        </w:rPr>
                        <w:br/>
                      </w:r>
                      <w:r w:rsidR="00EA1213" w:rsidRPr="00EA1213">
                        <w:rPr>
                          <w:smallCaps/>
                          <w:color w:val="000066"/>
                          <w:sz w:val="44"/>
                          <w:szCs w:val="44"/>
                        </w:rPr>
                        <w:t>Executive Residential Mortgage &amp; Equity Advisors</w:t>
                      </w:r>
                    </w:p>
                  </w:txbxContent>
                </v:textbox>
              </v:shape>
            </w:pict>
          </mc:Fallback>
        </mc:AlternateContent>
      </w:r>
      <w:r w:rsidR="00B92F1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61BE61" wp14:editId="72D1871F">
                <wp:simplePos x="0" y="0"/>
                <wp:positionH relativeFrom="column">
                  <wp:posOffset>5267325</wp:posOffset>
                </wp:positionH>
                <wp:positionV relativeFrom="paragraph">
                  <wp:posOffset>8190865</wp:posOffset>
                </wp:positionV>
                <wp:extent cx="685800" cy="6191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674" w:rsidRDefault="008716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AAEECE" wp14:editId="50985D48">
                                  <wp:extent cx="466725" cy="485775"/>
                                  <wp:effectExtent l="0" t="0" r="9525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qual_Housing_Lender-Logo.g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150" cy="505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left:0;text-align:left;margin-left:414.75pt;margin-top:644.95pt;width:54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" filled="f" stroked="f" strokeweight=".5pt">
                <v:textbox>
                  <w:txbxContent>
                    <w:p w:rsidR="00871674" w:rsidRDefault="00871674">
                      <w:r>
                        <w:rPr>
                          <w:noProof/>
                        </w:rPr>
                        <w:drawing>
                          <wp:inline distT="0" distB="0" distL="0" distR="0" wp14:anchorId="78AAEECE" wp14:editId="50985D48">
                            <wp:extent cx="466725" cy="485775"/>
                            <wp:effectExtent l="0" t="0" r="9525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qual_Housing_Lender-Logo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6150" cy="505993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38B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39A213" wp14:editId="1D0BAFCF">
                <wp:simplePos x="0" y="0"/>
                <wp:positionH relativeFrom="column">
                  <wp:posOffset>-714375</wp:posOffset>
                </wp:positionH>
                <wp:positionV relativeFrom="paragraph">
                  <wp:posOffset>7413625</wp:posOffset>
                </wp:positionV>
                <wp:extent cx="1168400" cy="1295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174" w:rsidRDefault="006251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E594FE" wp14:editId="2991AB0B">
                                  <wp:extent cx="923872" cy="1130300"/>
                                  <wp:effectExtent l="114300" t="76200" r="29210" b="6985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ead Shot - Joe Child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872" cy="113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  <a:effectLst>
                                            <a:outerShdw blurRad="50800" dist="38100" dir="10800000" algn="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56.25pt;margin-top:583.75pt;width:92pt;height:10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" filled="f" stroked="f" strokeweight=".5pt">
                <v:textbox>
                  <w:txbxContent>
                    <w:p w:rsidR="00625174" w:rsidRDefault="00625174">
                      <w:r>
                        <w:rPr>
                          <w:noProof/>
                        </w:rPr>
                        <w:drawing>
                          <wp:inline distT="0" distB="0" distL="0" distR="0" wp14:anchorId="07F960DC" wp14:editId="0505924C">
                            <wp:extent cx="923872" cy="1130300"/>
                            <wp:effectExtent l="114300" t="76200" r="29210" b="6985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ead Shot - Joe Child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3872" cy="11303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prstClr val="black"/>
                                      </a:solidFill>
                                    </a:ln>
                                    <a:effectLst>
                                      <a:outerShdw blurRad="50800" dist="38100" dir="10800000" algn="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1AB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646A3E" wp14:editId="7B4CC8C0">
                <wp:simplePos x="0" y="0"/>
                <wp:positionH relativeFrom="column">
                  <wp:posOffset>5241925</wp:posOffset>
                </wp:positionH>
                <wp:positionV relativeFrom="paragraph">
                  <wp:posOffset>7467600</wp:posOffset>
                </wp:positionV>
                <wp:extent cx="1254125" cy="673100"/>
                <wp:effectExtent l="19050" t="57150" r="98425" b="508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125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22E" w:rsidRDefault="00C742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BA71DA" wp14:editId="27AEA13F">
                                  <wp:extent cx="1188499" cy="6350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M Logo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8499" cy="63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7" type="#_x0000_t202" style="position:absolute;left:0;text-align:left;margin-left:412.75pt;margin-top:588pt;width:98.75pt;height:5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" fillcolor="white [3201]" stroked="f" strokeweight=".5pt">
                <v:shadow on="t" color="black" opacity="26214f" origin="-.5" offset="3pt,0"/>
                <v:textbox>
                  <w:txbxContent>
                    <w:p w:rsidR="00C7422E" w:rsidRDefault="00C7422E">
                      <w:r>
                        <w:rPr>
                          <w:noProof/>
                        </w:rPr>
                        <w:drawing>
                          <wp:inline distT="0" distB="0" distL="0" distR="0" wp14:anchorId="262F4492" wp14:editId="7E66606A">
                            <wp:extent cx="1188499" cy="6350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M Logo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8499" cy="63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1AB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BE7419" wp14:editId="6478B0C8">
                <wp:simplePos x="0" y="0"/>
                <wp:positionH relativeFrom="column">
                  <wp:posOffset>5867400</wp:posOffset>
                </wp:positionH>
                <wp:positionV relativeFrom="paragraph">
                  <wp:posOffset>8191500</wp:posOffset>
                </wp:positionV>
                <wp:extent cx="600075" cy="6191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674" w:rsidRDefault="008A1A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9BB6EF" wp14:editId="21C5EF07">
                                  <wp:extent cx="504825" cy="504825"/>
                                  <wp:effectExtent l="0" t="0" r="9525" b="952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MP Logo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90" cy="506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30" type="#_x0000_t202" style="position:absolute;left:0;text-align:left;margin-left:462pt;margin-top:645pt;width:47.25pt;height:48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" filled="f" stroked="f" strokeweight=".5pt">
                <v:textbox>
                  <w:txbxContent>
                    <w:p w:rsidR="00871674" w:rsidRDefault="008A1AB1">
                      <w:r>
                        <w:rPr>
                          <w:noProof/>
                        </w:rPr>
                        <w:drawing>
                          <wp:inline distT="0" distB="0" distL="0" distR="0" wp14:anchorId="659BB6EF" wp14:editId="21C5EF07">
                            <wp:extent cx="504825" cy="504825"/>
                            <wp:effectExtent l="0" t="0" r="9525" b="952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MP Logo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90" cy="506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1AB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22D05C" wp14:editId="23A01BE3">
                <wp:simplePos x="0" y="0"/>
                <wp:positionH relativeFrom="column">
                  <wp:posOffset>695325</wp:posOffset>
                </wp:positionH>
                <wp:positionV relativeFrom="paragraph">
                  <wp:posOffset>7477125</wp:posOffset>
                </wp:positionV>
                <wp:extent cx="4419600" cy="1295400"/>
                <wp:effectExtent l="95250" t="57150" r="114300" b="762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295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38100" sx="102000" sy="102000" algn="ctr" rotWithShape="0">
                            <a:prstClr val="black">
                              <a:alpha val="33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6B7" w:rsidRPr="001F655D" w:rsidRDefault="003C59A8">
                            <w:pPr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F655D"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</w:t>
                            </w:r>
                            <w:r w:rsidR="001F655D"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1F655D"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</w:t>
                            </w:r>
                            <w:r w:rsidR="001F655D"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1F655D"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</w:t>
                            </w:r>
                            <w:r w:rsidR="001F655D"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1F655D"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 w:rsidR="001F655D"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1F655D"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1F655D"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1F655D"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h </w:t>
                            </w:r>
                            <w:r w:rsidR="001F655D"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1F655D"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</w:t>
                            </w:r>
                            <w:r w:rsidR="001F655D"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1F655D"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</w:t>
                            </w:r>
                            <w:r w:rsidR="001F655D"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1F655D"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proofErr w:type="spellEnd"/>
                            <w:r w:rsidR="001F655D"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1F655D"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</w:t>
                            </w:r>
                            <w:r w:rsidR="001F655D"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1F655D">
                              <w:rPr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</w:t>
                            </w:r>
                          </w:p>
                          <w:p w:rsidR="003C59A8" w:rsidRDefault="003C59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C59A8">
                              <w:t xml:space="preserve">Director – Private Clients </w:t>
                            </w:r>
                            <w:r w:rsidR="000F38BD">
                              <w:t xml:space="preserve">Sr. </w:t>
                            </w:r>
                            <w:r w:rsidRPr="003C59A8">
                              <w:t>Executive</w:t>
                            </w:r>
                            <w:r w:rsidRPr="003C59A8">
                              <w:br/>
                            </w:r>
                            <w:r w:rsidRPr="003C59A8">
                              <w:rPr>
                                <w:sz w:val="20"/>
                                <w:szCs w:val="20"/>
                              </w:rPr>
                              <w:t>NMLS# 214118</w:t>
                            </w:r>
                          </w:p>
                          <w:p w:rsidR="003C59A8" w:rsidRPr="00871674" w:rsidRDefault="003C59A8">
                            <w:pPr>
                              <w:rPr>
                                <w:b/>
                              </w:rPr>
                            </w:pPr>
                            <w:r w:rsidRPr="00871674">
                              <w:rPr>
                                <w:b/>
                              </w:rPr>
                              <w:t>Washington Home Mortgage, Inc.</w:t>
                            </w:r>
                          </w:p>
                          <w:p w:rsidR="003C59A8" w:rsidRPr="00F67C5E" w:rsidRDefault="003C59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7101 Wisconsin Ave. Bethesda MD 20814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F67C5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Mobile/Text: 443-336-7000  </w:t>
                            </w:r>
                            <w:r w:rsidR="00566E4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7C5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Office: 301-215-7310  </w:t>
                            </w:r>
                            <w:r w:rsidR="00566E4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7C5E">
                              <w:rPr>
                                <w:b/>
                                <w:sz w:val="20"/>
                                <w:szCs w:val="20"/>
                              </w:rPr>
                              <w:t>FAX: 301-215-7311</w:t>
                            </w:r>
                            <w:r w:rsidRPr="00F67C5E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566E44">
                              <w:rPr>
                                <w:b/>
                                <w:szCs w:val="20"/>
                              </w:rPr>
                              <w:t xml:space="preserve">E-Mail:  </w:t>
                            </w:r>
                            <w:proofErr w:type="gramStart"/>
                            <w:r w:rsidR="008A1AB1" w:rsidRPr="00566E44">
                              <w:rPr>
                                <w:b/>
                                <w:szCs w:val="20"/>
                              </w:rPr>
                              <w:t>jchild@whmortgage.com  /</w:t>
                            </w:r>
                            <w:proofErr w:type="gramEnd"/>
                            <w:r w:rsidR="008A1AB1" w:rsidRPr="00566E44">
                              <w:rPr>
                                <w:b/>
                                <w:szCs w:val="20"/>
                              </w:rPr>
                              <w:t xml:space="preserve">  </w:t>
                            </w:r>
                            <w:r w:rsidR="00566E44" w:rsidRPr="00566E44">
                              <w:rPr>
                                <w:b/>
                                <w:szCs w:val="20"/>
                              </w:rPr>
                              <w:t xml:space="preserve"> </w:t>
                            </w:r>
                            <w:r w:rsidR="008A1AB1" w:rsidRPr="00566E44">
                              <w:rPr>
                                <w:b/>
                                <w:szCs w:val="20"/>
                              </w:rPr>
                              <w:t>Web: www.whmortgage.com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1" type="#_x0000_t202" style="position:absolute;left:0;text-align:left;margin-left:54.75pt;margin-top:588.75pt;width:348pt;height:10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" fillcolor="white [3212]" strokeweight=".5pt">
                <v:shadow on="t" type="perspective" color="black" opacity="21626f" offset="0,0" matrix="66847f,,,66847f"/>
                <v:textbox>
                  <w:txbxContent>
                    <w:p w:rsidR="008C26B7" w:rsidRPr="001F655D" w:rsidRDefault="003C59A8">
                      <w:pPr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F655D"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</w:t>
                      </w:r>
                      <w:r w:rsidR="001F655D"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1F655D"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</w:t>
                      </w:r>
                      <w:r w:rsidR="001F655D"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1F655D"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</w:t>
                      </w:r>
                      <w:r w:rsidR="001F655D"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1F655D"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 w:rsidR="001F655D"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1F655D"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1F655D"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1F655D"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h </w:t>
                      </w:r>
                      <w:r w:rsidR="001F655D"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1F655D"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</w:t>
                      </w:r>
                      <w:r w:rsidR="001F655D"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1F655D"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</w:t>
                      </w:r>
                      <w:r w:rsidR="001F655D"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1F655D"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proofErr w:type="spellEnd"/>
                      <w:r w:rsidR="001F655D"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1F655D"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</w:t>
                      </w:r>
                      <w:r w:rsidR="001F655D"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1F655D">
                        <w:rPr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</w:t>
                      </w:r>
                      <w:bookmarkStart w:id="1" w:name="_GoBack"/>
                      <w:bookmarkEnd w:id="1"/>
                    </w:p>
                    <w:p w:rsidR="003C59A8" w:rsidRDefault="003C59A8">
                      <w:pPr>
                        <w:rPr>
                          <w:sz w:val="20"/>
                          <w:szCs w:val="20"/>
                        </w:rPr>
                      </w:pPr>
                      <w:r w:rsidRPr="003C59A8">
                        <w:t xml:space="preserve">Director – Private Clients </w:t>
                      </w:r>
                      <w:r w:rsidR="000F38BD">
                        <w:t xml:space="preserve">Sr. </w:t>
                      </w:r>
                      <w:r w:rsidRPr="003C59A8">
                        <w:t>Executive</w:t>
                      </w:r>
                      <w:r w:rsidRPr="003C59A8">
                        <w:br/>
                      </w:r>
                      <w:r w:rsidRPr="003C59A8">
                        <w:rPr>
                          <w:sz w:val="20"/>
                          <w:szCs w:val="20"/>
                        </w:rPr>
                        <w:t>NMLS# 214118</w:t>
                      </w:r>
                    </w:p>
                    <w:p w:rsidR="003C59A8" w:rsidRPr="00871674" w:rsidRDefault="003C59A8">
                      <w:pPr>
                        <w:rPr>
                          <w:b/>
                        </w:rPr>
                      </w:pPr>
                      <w:r w:rsidRPr="00871674">
                        <w:rPr>
                          <w:b/>
                        </w:rPr>
                        <w:t>Washington Home Mortgage, Inc.</w:t>
                      </w:r>
                    </w:p>
                    <w:p w:rsidR="003C59A8" w:rsidRPr="00F67C5E" w:rsidRDefault="003C59A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7101 Wisconsin Ave. Bethesda MD 20814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F67C5E">
                        <w:rPr>
                          <w:b/>
                          <w:sz w:val="20"/>
                          <w:szCs w:val="20"/>
                        </w:rPr>
                        <w:t xml:space="preserve">Mobile/Text: 443-336-7000  </w:t>
                      </w:r>
                      <w:r w:rsidR="00566E44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F67C5E">
                        <w:rPr>
                          <w:b/>
                          <w:sz w:val="20"/>
                          <w:szCs w:val="20"/>
                        </w:rPr>
                        <w:t xml:space="preserve">Office: 301-215-7310  </w:t>
                      </w:r>
                      <w:r w:rsidR="00566E44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F67C5E">
                        <w:rPr>
                          <w:b/>
                          <w:sz w:val="20"/>
                          <w:szCs w:val="20"/>
                        </w:rPr>
                        <w:t>FAX: 301-215-7311</w:t>
                      </w:r>
                      <w:r w:rsidRPr="00F67C5E">
                        <w:rPr>
                          <w:sz w:val="20"/>
                          <w:szCs w:val="20"/>
                        </w:rPr>
                        <w:br/>
                      </w:r>
                      <w:r w:rsidRPr="00566E44">
                        <w:rPr>
                          <w:b/>
                          <w:szCs w:val="20"/>
                        </w:rPr>
                        <w:t xml:space="preserve">E-Mail:  </w:t>
                      </w:r>
                      <w:proofErr w:type="gramStart"/>
                      <w:r w:rsidR="008A1AB1" w:rsidRPr="00566E44">
                        <w:rPr>
                          <w:b/>
                          <w:szCs w:val="20"/>
                        </w:rPr>
                        <w:t>jchild@whmortgage.com  /</w:t>
                      </w:r>
                      <w:proofErr w:type="gramEnd"/>
                      <w:r w:rsidR="008A1AB1" w:rsidRPr="00566E44">
                        <w:rPr>
                          <w:b/>
                          <w:szCs w:val="20"/>
                        </w:rPr>
                        <w:t xml:space="preserve">  </w:t>
                      </w:r>
                      <w:r w:rsidR="00566E44" w:rsidRPr="00566E44">
                        <w:rPr>
                          <w:b/>
                          <w:szCs w:val="20"/>
                        </w:rPr>
                        <w:t xml:space="preserve"> </w:t>
                      </w:r>
                      <w:r w:rsidR="008A1AB1" w:rsidRPr="00566E44">
                        <w:rPr>
                          <w:b/>
                          <w:szCs w:val="20"/>
                        </w:rPr>
                        <w:t>Web: www.whmortgage.com</w:t>
                      </w:r>
                    </w:p>
                  </w:txbxContent>
                </v:textbox>
              </v:shape>
            </w:pict>
          </mc:Fallback>
        </mc:AlternateContent>
      </w:r>
      <w:r w:rsidR="005170F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5A8B5C" wp14:editId="3CA13598">
                <wp:simplePos x="0" y="0"/>
                <wp:positionH relativeFrom="column">
                  <wp:posOffset>-711200</wp:posOffset>
                </wp:positionH>
                <wp:positionV relativeFrom="paragraph">
                  <wp:posOffset>4127500</wp:posOffset>
                </wp:positionV>
                <wp:extent cx="7366000" cy="4734560"/>
                <wp:effectExtent l="0" t="0" r="6350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0" cy="47345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  <a:alpha val="80000"/>
                              </a:schemeClr>
                            </a:gs>
                            <a:gs pos="0">
                              <a:srgbClr val="ACB3E2">
                                <a:alpha val="0"/>
                                <a:lumMod val="7000"/>
                                <a:lumOff val="93000"/>
                              </a:srgbClr>
                            </a:gs>
                            <a:gs pos="100000">
                              <a:srgbClr val="D4DEFF"/>
                            </a:gs>
                            <a:gs pos="100000">
                              <a:srgbClr val="96AB94"/>
                            </a:gs>
                          </a:gsLst>
                          <a:lin ang="270000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70F5" w:rsidRPr="008C26B7" w:rsidRDefault="005170F5">
                            <w:pPr>
                              <w:rPr>
                                <w:b/>
                                <w:i/>
                                <w:smallCap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C26B7">
                              <w:rPr>
                                <w:sz w:val="28"/>
                                <w:szCs w:val="28"/>
                              </w:rPr>
                              <w:t xml:space="preserve">Washington Home Mortgage, Inc. partners with you, your financial professionals and property representatives to advise &amp; navigate today’s complex requirements.  We consult exclusively for Washington DC, Maryland and Virginia clients looking to buy, sell or otherwise reposition </w:t>
                            </w:r>
                            <w:r w:rsidR="004E745E" w:rsidRPr="008C26B7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8C26B7">
                              <w:rPr>
                                <w:sz w:val="28"/>
                                <w:szCs w:val="28"/>
                              </w:rPr>
                              <w:t>their real estate equity in those markets.</w:t>
                            </w:r>
                            <w:r w:rsidRPr="008C26B7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741818">
                              <w:rPr>
                                <w:sz w:val="12"/>
                                <w:szCs w:val="28"/>
                              </w:rPr>
                              <w:br/>
                            </w:r>
                            <w:proofErr w:type="gramStart"/>
                            <w:r w:rsidRPr="00136315">
                              <w:rPr>
                                <w:b/>
                                <w:i/>
                                <w:smallCaps/>
                                <w:color w:val="0070C0"/>
                                <w:sz w:val="32"/>
                                <w:szCs w:val="32"/>
                              </w:rPr>
                              <w:t>Competitive?</w:t>
                            </w:r>
                            <w:proofErr w:type="gramEnd"/>
                            <w:r w:rsidRPr="008C26B7">
                              <w:rPr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C26B7">
                              <w:rPr>
                                <w:sz w:val="28"/>
                                <w:szCs w:val="28"/>
                              </w:rPr>
                              <w:t xml:space="preserve">After over 15 years working with the best providers, in one of the most competitive markets in the country … and with the flexibility of private ownership – </w:t>
                            </w:r>
                            <w:r w:rsidRPr="00136315">
                              <w:rPr>
                                <w:b/>
                                <w:i/>
                                <w:smallCaps/>
                                <w:color w:val="0070C0"/>
                                <w:sz w:val="32"/>
                                <w:szCs w:val="32"/>
                              </w:rPr>
                              <w:t>You bet we are!</w:t>
                            </w:r>
                          </w:p>
                          <w:p w:rsidR="004E745E" w:rsidRPr="00741818" w:rsidRDefault="004E745E">
                            <w:pPr>
                              <w:rPr>
                                <w:b/>
                                <w:i/>
                                <w:smallCaps/>
                                <w:color w:val="0070C0"/>
                                <w:sz w:val="16"/>
                                <w:szCs w:val="28"/>
                              </w:rPr>
                            </w:pPr>
                          </w:p>
                          <w:p w:rsidR="004E745E" w:rsidRPr="008C26B7" w:rsidRDefault="004E745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C26B7">
                              <w:rPr>
                                <w:sz w:val="28"/>
                                <w:szCs w:val="28"/>
                              </w:rPr>
                              <w:t>We represent over two dozen local and national institutions t</w:t>
                            </w:r>
                            <w:r w:rsidR="008520B1">
                              <w:rPr>
                                <w:sz w:val="28"/>
                                <w:szCs w:val="28"/>
                              </w:rPr>
                              <w:t>o facilitate a broad view</w:t>
                            </w:r>
                            <w:r w:rsidRPr="008C26B7">
                              <w:rPr>
                                <w:sz w:val="28"/>
                                <w:szCs w:val="28"/>
                              </w:rPr>
                              <w:t xml:space="preserve"> of available options, </w:t>
                            </w:r>
                            <w:r w:rsidRPr="002431ED">
                              <w:rPr>
                                <w:i/>
                                <w:sz w:val="28"/>
                                <w:szCs w:val="28"/>
                              </w:rPr>
                              <w:t>including</w:t>
                            </w:r>
                            <w:r w:rsidRPr="008C26B7">
                              <w:rPr>
                                <w:sz w:val="28"/>
                                <w:szCs w:val="28"/>
                              </w:rPr>
                              <w:t xml:space="preserve"> primary residence financing, income producing property, 2</w:t>
                            </w:r>
                            <w:r w:rsidRPr="008C26B7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8C26B7">
                              <w:rPr>
                                <w:sz w:val="28"/>
                                <w:szCs w:val="28"/>
                              </w:rPr>
                              <w:t xml:space="preserve"> Home, vacation &amp; non-agency warrantable property financing, new construction &amp; project approvals, renovation financing, 2</w:t>
                            </w:r>
                            <w:r w:rsidRPr="008C26B7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8C26B7">
                              <w:rPr>
                                <w:sz w:val="28"/>
                                <w:szCs w:val="28"/>
                              </w:rPr>
                              <w:t xml:space="preserve"> position lines of credit as well as several portfolio programs for self-employed and executive clients … in addition to our select government agency product solutions.</w:t>
                            </w:r>
                          </w:p>
                          <w:p w:rsidR="004E745E" w:rsidRPr="00741818" w:rsidRDefault="004E745E">
                            <w:pPr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:rsidR="004E745E" w:rsidRPr="001F655D" w:rsidRDefault="004E745E">
                            <w:pPr>
                              <w:rPr>
                                <w:b/>
                                <w:i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F655D">
                              <w:rPr>
                                <w:b/>
                                <w:i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What are </w:t>
                            </w:r>
                            <w:r w:rsidR="003C59A8" w:rsidRPr="001F655D">
                              <w:rPr>
                                <w:b/>
                                <w:i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your best options?  Schedule a Private A</w:t>
                            </w:r>
                            <w:r w:rsidRPr="001F655D">
                              <w:rPr>
                                <w:b/>
                                <w:i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ppointment for your review with:</w:t>
                            </w:r>
                            <w:r w:rsidR="00C7422E" w:rsidRPr="001F655D">
                              <w:rPr>
                                <w:b/>
                                <w:i/>
                                <w:smallCaps/>
                                <w:noProof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32" type="#_x0000_t202" style="position:absolute;left:0;text-align:left;margin-left:-56pt;margin-top:325pt;width:580pt;height:372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" fillcolor="#dbe5f1 [660]" stroked="f" strokeweight=".5pt">
                <v:fill color2="#96ab94" o:opacity2="52428f" rotate="t" angle="45" colors="0 #dce6f2;0 #f9fafd;1 #d4deff;1 #96ab94" focus="100%" type="gradient"/>
                <v:textbox>
                  <w:txbxContent>
                    <w:p w:rsidR="005170F5" w:rsidRPr="008C26B7" w:rsidRDefault="005170F5">
                      <w:pPr>
                        <w:rPr>
                          <w:b/>
                          <w:i/>
                          <w:smallCaps/>
                          <w:color w:val="0070C0"/>
                          <w:sz w:val="28"/>
                          <w:szCs w:val="28"/>
                        </w:rPr>
                      </w:pPr>
                      <w:r w:rsidRPr="008C26B7">
                        <w:rPr>
                          <w:sz w:val="28"/>
                          <w:szCs w:val="28"/>
                        </w:rPr>
                        <w:t xml:space="preserve">Washington Home Mortgage, Inc. partners with you, your financial professionals and property representatives to advise &amp; navigate today’s complex requirements.  We consult exclusively for Washington DC, Maryland and Virginia clients looking to buy, sell or otherwise reposition </w:t>
                      </w:r>
                      <w:r w:rsidR="004E745E" w:rsidRPr="008C26B7">
                        <w:rPr>
                          <w:sz w:val="28"/>
                          <w:szCs w:val="28"/>
                        </w:rPr>
                        <w:br/>
                      </w:r>
                      <w:r w:rsidRPr="008C26B7">
                        <w:rPr>
                          <w:sz w:val="28"/>
                          <w:szCs w:val="28"/>
                        </w:rPr>
                        <w:t>their real estate equity in those markets.</w:t>
                      </w:r>
                      <w:r w:rsidRPr="008C26B7">
                        <w:rPr>
                          <w:sz w:val="28"/>
                          <w:szCs w:val="28"/>
                        </w:rPr>
                        <w:br/>
                      </w:r>
                      <w:r w:rsidRPr="00741818">
                        <w:rPr>
                          <w:sz w:val="12"/>
                          <w:szCs w:val="28"/>
                        </w:rPr>
                        <w:br/>
                      </w:r>
                      <w:proofErr w:type="gramStart"/>
                      <w:r w:rsidRPr="00136315">
                        <w:rPr>
                          <w:b/>
                          <w:i/>
                          <w:smallCaps/>
                          <w:color w:val="0070C0"/>
                          <w:sz w:val="32"/>
                          <w:szCs w:val="32"/>
                        </w:rPr>
                        <w:t>Competitive?</w:t>
                      </w:r>
                      <w:proofErr w:type="gramEnd"/>
                      <w:r w:rsidRPr="008C26B7">
                        <w:rPr>
                          <w:b/>
                          <w:i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8C26B7">
                        <w:rPr>
                          <w:sz w:val="28"/>
                          <w:szCs w:val="28"/>
                        </w:rPr>
                        <w:t xml:space="preserve">After over 15 years working with the best providers, in one of the most competitive markets in the country … and with the flexibility of private ownership – </w:t>
                      </w:r>
                      <w:r w:rsidRPr="00136315">
                        <w:rPr>
                          <w:b/>
                          <w:i/>
                          <w:smallCaps/>
                          <w:color w:val="0070C0"/>
                          <w:sz w:val="32"/>
                          <w:szCs w:val="32"/>
                        </w:rPr>
                        <w:t>You bet we are!</w:t>
                      </w:r>
                    </w:p>
                    <w:p w:rsidR="004E745E" w:rsidRPr="00741818" w:rsidRDefault="004E745E">
                      <w:pPr>
                        <w:rPr>
                          <w:b/>
                          <w:i/>
                          <w:smallCaps/>
                          <w:color w:val="0070C0"/>
                          <w:sz w:val="16"/>
                          <w:szCs w:val="28"/>
                        </w:rPr>
                      </w:pPr>
                    </w:p>
                    <w:p w:rsidR="004E745E" w:rsidRPr="008C26B7" w:rsidRDefault="004E745E">
                      <w:pPr>
                        <w:rPr>
                          <w:sz w:val="28"/>
                          <w:szCs w:val="28"/>
                        </w:rPr>
                      </w:pPr>
                      <w:r w:rsidRPr="008C26B7">
                        <w:rPr>
                          <w:sz w:val="28"/>
                          <w:szCs w:val="28"/>
                        </w:rPr>
                        <w:t>We represent over two dozen local and national institutions t</w:t>
                      </w:r>
                      <w:r w:rsidR="008520B1">
                        <w:rPr>
                          <w:sz w:val="28"/>
                          <w:szCs w:val="28"/>
                        </w:rPr>
                        <w:t>o facilitate a broad view</w:t>
                      </w:r>
                      <w:r w:rsidRPr="008C26B7">
                        <w:rPr>
                          <w:sz w:val="28"/>
                          <w:szCs w:val="28"/>
                        </w:rPr>
                        <w:t xml:space="preserve"> of available options, </w:t>
                      </w:r>
                      <w:r w:rsidRPr="002431ED">
                        <w:rPr>
                          <w:i/>
                          <w:sz w:val="28"/>
                          <w:szCs w:val="28"/>
                        </w:rPr>
                        <w:t>including</w:t>
                      </w:r>
                      <w:r w:rsidRPr="008C26B7">
                        <w:rPr>
                          <w:sz w:val="28"/>
                          <w:szCs w:val="28"/>
                        </w:rPr>
                        <w:t xml:space="preserve"> primary residence financing, income producing property, 2</w:t>
                      </w:r>
                      <w:r w:rsidRPr="008C26B7">
                        <w:rPr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8C26B7">
                        <w:rPr>
                          <w:sz w:val="28"/>
                          <w:szCs w:val="28"/>
                        </w:rPr>
                        <w:t xml:space="preserve"> Home, vacation &amp; non-agency warrantable property financing, new construction &amp; project approvals, renovation financing, 2</w:t>
                      </w:r>
                      <w:r w:rsidRPr="008C26B7">
                        <w:rPr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8C26B7">
                        <w:rPr>
                          <w:sz w:val="28"/>
                          <w:szCs w:val="28"/>
                        </w:rPr>
                        <w:t xml:space="preserve"> position lines of credit as well as several portfolio programs for self-employed and executive clients … in addition to our select government agency product solutions.</w:t>
                      </w:r>
                    </w:p>
                    <w:p w:rsidR="004E745E" w:rsidRPr="00741818" w:rsidRDefault="004E745E">
                      <w:pPr>
                        <w:rPr>
                          <w:sz w:val="16"/>
                          <w:szCs w:val="28"/>
                        </w:rPr>
                      </w:pPr>
                    </w:p>
                    <w:p w:rsidR="004E745E" w:rsidRPr="001F655D" w:rsidRDefault="004E745E">
                      <w:pPr>
                        <w:rPr>
                          <w:b/>
                          <w:i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F655D">
                        <w:rPr>
                          <w:b/>
                          <w:i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What are </w:t>
                      </w:r>
                      <w:r w:rsidR="003C59A8" w:rsidRPr="001F655D">
                        <w:rPr>
                          <w:b/>
                          <w:i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your best options?  Schedule a Private A</w:t>
                      </w:r>
                      <w:r w:rsidRPr="001F655D">
                        <w:rPr>
                          <w:b/>
                          <w:i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ppointment for your review with:</w:t>
                      </w:r>
                      <w:r w:rsidR="00C7422E" w:rsidRPr="001F655D">
                        <w:rPr>
                          <w:b/>
                          <w:i/>
                          <w:smallCaps/>
                          <w:noProof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63C1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91D4A6" wp14:editId="6897A245">
                <wp:simplePos x="0" y="0"/>
                <wp:positionH relativeFrom="column">
                  <wp:posOffset>4165600</wp:posOffset>
                </wp:positionH>
                <wp:positionV relativeFrom="paragraph">
                  <wp:posOffset>546100</wp:posOffset>
                </wp:positionV>
                <wp:extent cx="2397125" cy="3583940"/>
                <wp:effectExtent l="0" t="0" r="317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125" cy="358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C14" w:rsidRPr="002C2555" w:rsidRDefault="002C2555">
                            <w:pPr>
                              <w:rPr>
                                <w:b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>
                                      <w14:alpha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>
                                      <w14:alpha w14:val="25000"/>
                                    </w14:srgbClr>
                                  </w14:solidFill>
                                </w14:textFill>
                              </w:rPr>
                              <w:t>When the preparation of P</w:t>
                            </w:r>
                            <w:r w:rsidR="00D63C14" w:rsidRPr="002C2555">
                              <w:rPr>
                                <w:b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>
                                      <w14:alpha w14:val="25000"/>
                                    </w14:srgbClr>
                                  </w14:solidFill>
                                </w14:textFill>
                              </w:rPr>
                              <w:t xml:space="preserve">ersonal Financial Information on today’s Financial Applications </w:t>
                            </w:r>
                            <w:r>
                              <w:rPr>
                                <w:b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>
                                      <w14:alpha w14:val="25000"/>
                                    </w14:srgbClr>
                                  </w14:solidFill>
                                </w14:textFill>
                              </w:rPr>
                              <w:t xml:space="preserve">requires such </w:t>
                            </w:r>
                            <w:r w:rsidR="00D63C14" w:rsidRPr="002C2555">
                              <w:rPr>
                                <w:b/>
                                <w:color w:val="000000"/>
                                <w:sz w:val="40"/>
                                <w:szCs w:val="40"/>
                                <w14:textFill>
                                  <w14:solidFill>
                                    <w14:srgbClr w14:val="000000">
                                      <w14:alpha w14:val="25000"/>
                                    </w14:srgbClr>
                                  </w14:solidFill>
                                </w14:textFill>
                              </w:rPr>
                              <w:t>serious expertise.</w:t>
                            </w:r>
                          </w:p>
                          <w:p w:rsidR="00D63C14" w:rsidRPr="007A5020" w:rsidRDefault="00D63C14">
                            <w:pPr>
                              <w:rPr>
                                <w:sz w:val="14"/>
                                <w:szCs w:val="28"/>
                              </w:rPr>
                            </w:pPr>
                          </w:p>
                          <w:p w:rsidR="00D63C14" w:rsidRPr="003871D4" w:rsidRDefault="00D63C14">
                            <w:pPr>
                              <w:rPr>
                                <w:b/>
                                <w:i/>
                                <w:smallCaps/>
                                <w:color w:val="548DD4" w:themeColor="text2" w:themeTint="99"/>
                                <w:sz w:val="48"/>
                                <w:szCs w:val="48"/>
                              </w:rPr>
                            </w:pPr>
                            <w:r w:rsidRPr="003871D4">
                              <w:rPr>
                                <w:b/>
                                <w:i/>
                                <w:smallCaps/>
                                <w:color w:val="548DD4" w:themeColor="text2" w:themeTint="99"/>
                                <w:sz w:val="48"/>
                                <w:szCs w:val="48"/>
                              </w:rPr>
                              <w:t>Who Do You Consult With?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2" type="#_x0000_t202" style="position:absolute;left:0;text-align:left;margin-left:328pt;margin-top:43pt;width:188.75pt;height:282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" fillcolor="white [3201]" stroked="f" strokeweight=".5pt">
                <v:textbox>
                  <w:txbxContent>
                    <w:p w:rsidR="00D63C14" w:rsidRPr="002C2555" w:rsidRDefault="002C2555">
                      <w:pPr>
                        <w:rPr>
                          <w:b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>
                                <w14:alpha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>
                                <w14:alpha w14:val="25000"/>
                              </w14:srgbClr>
                            </w14:solidFill>
                          </w14:textFill>
                        </w:rPr>
                        <w:t>When the preparation of P</w:t>
                      </w:r>
                      <w:r w:rsidR="00D63C14" w:rsidRPr="002C2555">
                        <w:rPr>
                          <w:b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>
                                <w14:alpha w14:val="25000"/>
                              </w14:srgbClr>
                            </w14:solidFill>
                          </w14:textFill>
                        </w:rPr>
                        <w:t xml:space="preserve">ersonal Financial Information on today’s Financial Applications </w:t>
                      </w:r>
                      <w:r>
                        <w:rPr>
                          <w:b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>
                                <w14:alpha w14:val="25000"/>
                              </w14:srgbClr>
                            </w14:solidFill>
                          </w14:textFill>
                        </w:rPr>
                        <w:t xml:space="preserve">requires such </w:t>
                      </w:r>
                      <w:r w:rsidR="00D63C14" w:rsidRPr="002C2555">
                        <w:rPr>
                          <w:b/>
                          <w:color w:val="000000"/>
                          <w:sz w:val="40"/>
                          <w:szCs w:val="40"/>
                          <w14:textFill>
                            <w14:solidFill>
                              <w14:srgbClr w14:val="000000">
                                <w14:alpha w14:val="25000"/>
                              </w14:srgbClr>
                            </w14:solidFill>
                          </w14:textFill>
                        </w:rPr>
                        <w:t>serious expertise.</w:t>
                      </w:r>
                    </w:p>
                    <w:p w:rsidR="00D63C14" w:rsidRPr="007A5020" w:rsidRDefault="00D63C14">
                      <w:pPr>
                        <w:rPr>
                          <w:sz w:val="14"/>
                          <w:szCs w:val="28"/>
                        </w:rPr>
                      </w:pPr>
                    </w:p>
                    <w:p w:rsidR="00D63C14" w:rsidRPr="003871D4" w:rsidRDefault="00D63C14">
                      <w:pPr>
                        <w:rPr>
                          <w:b/>
                          <w:i/>
                          <w:smallCaps/>
                          <w:color w:val="548DD4" w:themeColor="text2" w:themeTint="99"/>
                          <w:sz w:val="48"/>
                          <w:szCs w:val="48"/>
                        </w:rPr>
                      </w:pPr>
                      <w:r w:rsidRPr="003871D4">
                        <w:rPr>
                          <w:b/>
                          <w:i/>
                          <w:smallCaps/>
                          <w:color w:val="548DD4" w:themeColor="text2" w:themeTint="99"/>
                          <w:sz w:val="48"/>
                          <w:szCs w:val="48"/>
                        </w:rPr>
                        <w:t>Who Do You Consult With?</w:t>
                      </w:r>
                    </w:p>
                  </w:txbxContent>
                </v:textbox>
              </v:shape>
            </w:pict>
          </mc:Fallback>
        </mc:AlternateContent>
      </w:r>
      <w:r w:rsidR="00EA121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39133A" wp14:editId="54A34999">
                <wp:simplePos x="0" y="0"/>
                <wp:positionH relativeFrom="column">
                  <wp:posOffset>-609600</wp:posOffset>
                </wp:positionH>
                <wp:positionV relativeFrom="paragraph">
                  <wp:posOffset>467360</wp:posOffset>
                </wp:positionV>
                <wp:extent cx="4445000" cy="4216400"/>
                <wp:effectExtent l="0" t="0" r="63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421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1213" w:rsidRDefault="00EA12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3D9941" wp14:editId="3A2D1959">
                                  <wp:extent cx="4559300" cy="3441262"/>
                                  <wp:effectExtent l="57150" t="19050" r="50800" b="102235"/>
                                  <wp:docPr id="4" name="Picture 4" descr="C:\Users\cwf-jchild\AppData\Local\Microsoft\Windows\Temporary Internet Files\Content.IE5\FIA7AJKW\MP900448478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cwf-jchild\AppData\Local\Microsoft\Windows\Temporary Internet Files\Content.IE5\FIA7AJKW\MP900448478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1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0664" cy="3442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5400000" algn="t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4" type="#_x0000_t202" style="position:absolute;left:0;text-align:left;margin-left:-48pt;margin-top:36.8pt;width:350pt;height:332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" fillcolor="white [3201]" stroked="f" strokeweight=".5pt">
                <v:textbox style="mso-fit-shape-to-text:t">
                  <w:txbxContent>
                    <w:p w:rsidR="00EA1213" w:rsidRDefault="00EA1213">
                      <w:r>
                        <w:rPr>
                          <w:noProof/>
                        </w:rPr>
                        <w:drawing>
                          <wp:inline distT="0" distB="0" distL="0" distR="0" wp14:anchorId="343D9941" wp14:editId="3A2D1959">
                            <wp:extent cx="4559300" cy="3441262"/>
                            <wp:effectExtent l="57150" t="19050" r="50800" b="102235"/>
                            <wp:docPr id="4" name="Picture 4" descr="C:\Users\cwf-jchild\AppData\Local\Microsoft\Windows\Temporary Internet Files\Content.IE5\FIA7AJKW\MP900448478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cwf-jchild\AppData\Local\Microsoft\Windows\Temporary Internet Files\Content.IE5\FIA7AJKW\MP900448478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1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0664" cy="3442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38100" dir="5400000" algn="t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45F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ED4" w:rsidRDefault="00AB4ED4" w:rsidP="00730EAB">
      <w:r>
        <w:separator/>
      </w:r>
    </w:p>
  </w:endnote>
  <w:endnote w:type="continuationSeparator" w:id="0">
    <w:p w:rsidR="00AB4ED4" w:rsidRDefault="00AB4ED4" w:rsidP="00730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ED4" w:rsidRDefault="00AB4ED4" w:rsidP="00730EAB">
      <w:r>
        <w:separator/>
      </w:r>
    </w:p>
  </w:footnote>
  <w:footnote w:type="continuationSeparator" w:id="0">
    <w:p w:rsidR="00AB4ED4" w:rsidRDefault="00AB4ED4" w:rsidP="00730E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05B"/>
    <w:rsid w:val="000F38BD"/>
    <w:rsid w:val="00136315"/>
    <w:rsid w:val="001F655D"/>
    <w:rsid w:val="002431ED"/>
    <w:rsid w:val="002C2555"/>
    <w:rsid w:val="0037587E"/>
    <w:rsid w:val="003871D4"/>
    <w:rsid w:val="003C59A8"/>
    <w:rsid w:val="004E745E"/>
    <w:rsid w:val="005170F5"/>
    <w:rsid w:val="00540C8F"/>
    <w:rsid w:val="00566E44"/>
    <w:rsid w:val="0057605B"/>
    <w:rsid w:val="00625174"/>
    <w:rsid w:val="00645FEE"/>
    <w:rsid w:val="00681A80"/>
    <w:rsid w:val="00730EAB"/>
    <w:rsid w:val="00741818"/>
    <w:rsid w:val="007A5020"/>
    <w:rsid w:val="008520B1"/>
    <w:rsid w:val="00871674"/>
    <w:rsid w:val="008A1AB1"/>
    <w:rsid w:val="008C26B7"/>
    <w:rsid w:val="008F0185"/>
    <w:rsid w:val="00AB1235"/>
    <w:rsid w:val="00AB4ED4"/>
    <w:rsid w:val="00B92F1B"/>
    <w:rsid w:val="00C7422E"/>
    <w:rsid w:val="00D63C14"/>
    <w:rsid w:val="00EA1213"/>
    <w:rsid w:val="00F60C85"/>
    <w:rsid w:val="00F67C5E"/>
    <w:rsid w:val="00FB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60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60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2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2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A1AB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0E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0EAB"/>
  </w:style>
  <w:style w:type="paragraph" w:styleId="Footer">
    <w:name w:val="footer"/>
    <w:basedOn w:val="Normal"/>
    <w:link w:val="FooterChar"/>
    <w:uiPriority w:val="99"/>
    <w:unhideWhenUsed/>
    <w:rsid w:val="00730E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0E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60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60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2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2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A1AB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0E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0EAB"/>
  </w:style>
  <w:style w:type="paragraph" w:styleId="Footer">
    <w:name w:val="footer"/>
    <w:basedOn w:val="Normal"/>
    <w:link w:val="FooterChar"/>
    <w:uiPriority w:val="99"/>
    <w:unhideWhenUsed/>
    <w:rsid w:val="00730E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0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20.jpg"/><Relationship Id="rId18" Type="http://schemas.openxmlformats.org/officeDocument/2006/relationships/image" Target="media/image5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2.jpg"/><Relationship Id="rId19" Type="http://schemas.microsoft.com/office/2007/relationships/hdphoto" Target="media/hdphoto10.wdp"/><Relationship Id="rId4" Type="http://schemas.openxmlformats.org/officeDocument/2006/relationships/settings" Target="settings.xml"/><Relationship Id="rId9" Type="http://schemas.openxmlformats.org/officeDocument/2006/relationships/image" Target="media/image10.gi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F2F3C-FE94-4A20-8E36-45897A6CD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cwf-jchild</dc:creator>
  <cp:lastModifiedBy>cwf-jchild</cp:lastModifiedBy>
  <cp:revision>4</cp:revision>
  <cp:lastPrinted>2014-08-29T20:36:00Z</cp:lastPrinted>
  <dcterms:created xsi:type="dcterms:W3CDTF">2014-08-29T20:50:00Z</dcterms:created>
  <dcterms:modified xsi:type="dcterms:W3CDTF">2014-08-29T21:04:00Z</dcterms:modified>
</cp:coreProperties>
</file>