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D965" w14:textId="36663EF9" w:rsidR="00A03E87" w:rsidRDefault="00A03E87" w:rsidP="00A03E87">
      <w:pPr>
        <w:pStyle w:val="NormalWeb"/>
        <w:shd w:val="clear" w:color="auto" w:fill="FFFFFF"/>
        <w:spacing w:before="0" w:beforeAutospacing="0" w:after="384" w:afterAutospacing="0"/>
        <w:jc w:val="center"/>
        <w:textAlignment w:val="baseline"/>
        <w:rPr>
          <w:rFonts w:ascii="Noto Sans" w:hAnsi="Noto Sans" w:cs="Noto Sans"/>
          <w:b/>
          <w:bCs/>
          <w:color w:val="222222"/>
        </w:rPr>
      </w:pPr>
      <w:r>
        <w:rPr>
          <w:rFonts w:ascii="Noto Sans" w:hAnsi="Noto Sans" w:cs="Noto Sans"/>
          <w:b/>
          <w:bCs/>
          <w:color w:val="222222"/>
        </w:rPr>
        <w:t>MEMBERSHIP</w:t>
      </w:r>
    </w:p>
    <w:p w14:paraId="604FBFA9" w14:textId="34D3FF12" w:rsidR="00A03E87" w:rsidRDefault="00A03E87" w:rsidP="00A03E87">
      <w:pPr>
        <w:pStyle w:val="NoSpacing"/>
      </w:pPr>
      <w:r>
        <w:t>Chairman: Donna Snodgrass</w:t>
      </w:r>
    </w:p>
    <w:p w14:paraId="19CDCE79" w14:textId="62F106D7" w:rsidR="00A03E87" w:rsidRDefault="00A03E87" w:rsidP="00A03E87">
      <w:pPr>
        <w:pStyle w:val="NoSpacing"/>
      </w:pPr>
      <w:r>
        <w:t xml:space="preserve">                        405 788 6521</w:t>
      </w:r>
    </w:p>
    <w:p w14:paraId="46601179" w14:textId="75D64662" w:rsidR="00A03E87" w:rsidRDefault="00A03E87" w:rsidP="00A03E87">
      <w:pPr>
        <w:pStyle w:val="NoSpacing"/>
      </w:pPr>
      <w:r>
        <w:t xml:space="preserve">                         2404 Libra St</w:t>
      </w:r>
    </w:p>
    <w:p w14:paraId="7CE0AA77" w14:textId="72BD5F58" w:rsidR="00A03E87" w:rsidRDefault="00A03E87" w:rsidP="00A03E87">
      <w:pPr>
        <w:pStyle w:val="NoSpacing"/>
      </w:pPr>
      <w:r>
        <w:t xml:space="preserve">                         Shawnee, Ok 74804</w:t>
      </w:r>
    </w:p>
    <w:p w14:paraId="1E444841" w14:textId="466E36A9" w:rsidR="00A03E87" w:rsidRDefault="00A03E87" w:rsidP="00A03E87">
      <w:pPr>
        <w:pStyle w:val="NoSpacing"/>
      </w:pPr>
      <w:r>
        <w:t xml:space="preserve">                         donnasnodgrass@yahoo.com</w:t>
      </w:r>
    </w:p>
    <w:p w14:paraId="7B8D616F" w14:textId="77777777" w:rsidR="00A03E87" w:rsidRPr="00A03E87" w:rsidRDefault="00A03E87" w:rsidP="00A03E87">
      <w:pPr>
        <w:pStyle w:val="NoSpacing"/>
      </w:pPr>
    </w:p>
    <w:p w14:paraId="0A8B7948" w14:textId="77777777" w:rsidR="00677941" w:rsidRDefault="00A03E87" w:rsidP="000961BE">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Our members are the heartbeat of this organization. You are the spark</w:t>
      </w:r>
      <w:r w:rsidR="00331352">
        <w:rPr>
          <w:rFonts w:ascii="Noto Sans" w:hAnsi="Noto Sans" w:cs="Noto Sans"/>
          <w:color w:val="222222"/>
        </w:rPr>
        <w:t>,</w:t>
      </w:r>
      <w:r w:rsidR="00677941">
        <w:rPr>
          <w:rFonts w:ascii="Noto Sans" w:hAnsi="Noto Sans" w:cs="Noto Sans"/>
          <w:color w:val="222222"/>
        </w:rPr>
        <w:t xml:space="preserve"> t</w:t>
      </w:r>
      <w:r>
        <w:rPr>
          <w:rFonts w:ascii="Noto Sans" w:hAnsi="Noto Sans" w:cs="Noto Sans"/>
          <w:color w:val="222222"/>
        </w:rPr>
        <w:t>he voice, the passion behind every act of service.</w:t>
      </w:r>
      <w:r w:rsidR="00677941">
        <w:rPr>
          <w:rFonts w:ascii="Noto Sans" w:hAnsi="Noto Sans" w:cs="Noto Sans"/>
          <w:color w:val="222222"/>
        </w:rPr>
        <w:t xml:space="preserve"> </w:t>
      </w:r>
      <w:r>
        <w:rPr>
          <w:rFonts w:ascii="Noto Sans" w:hAnsi="Noto Sans" w:cs="Noto Sans"/>
          <w:color w:val="222222"/>
        </w:rPr>
        <w:t>This year, we are READY, and we will be telling our story. The story is of who we are, why we serve, and how every voice and every heart fuels our mission to serve our Veterans.</w:t>
      </w:r>
    </w:p>
    <w:p w14:paraId="48FA9F5A" w14:textId="77777777" w:rsidR="000961BE" w:rsidRDefault="000961BE" w:rsidP="000961BE">
      <w:pPr>
        <w:pStyle w:val="NormalWeb"/>
        <w:shd w:val="clear" w:color="auto" w:fill="FFFFFF"/>
        <w:spacing w:before="0" w:beforeAutospacing="0" w:after="0" w:afterAutospacing="0"/>
        <w:textAlignment w:val="baseline"/>
        <w:rPr>
          <w:rFonts w:ascii="Noto Sans" w:hAnsi="Noto Sans" w:cs="Noto Sans"/>
          <w:color w:val="222222"/>
        </w:rPr>
      </w:pPr>
    </w:p>
    <w:p w14:paraId="19B0ECC9" w14:textId="77777777" w:rsidR="000961BE" w:rsidRDefault="00A03E87" w:rsidP="000961BE">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Membership is more than numbers. It’s the fire that drives us forward.</w:t>
      </w:r>
      <w:r w:rsidR="00677941">
        <w:rPr>
          <w:rFonts w:ascii="Noto Sans" w:hAnsi="Noto Sans" w:cs="Noto Sans"/>
          <w:color w:val="222222"/>
        </w:rPr>
        <w:t xml:space="preserve"> </w:t>
      </w:r>
      <w:r>
        <w:rPr>
          <w:rFonts w:ascii="Noto Sans" w:hAnsi="Noto Sans" w:cs="Noto Sans"/>
          <w:color w:val="222222"/>
        </w:rPr>
        <w:t>It’s the reason every program exists, and the foundation every success is built on. When we come together, heart to heart, voice to voice, we build something greater than ourselves.</w:t>
      </w:r>
    </w:p>
    <w:p w14:paraId="52BFE182" w14:textId="77777777" w:rsidR="000961BE" w:rsidRDefault="000961BE" w:rsidP="000961BE">
      <w:pPr>
        <w:pStyle w:val="NormalWeb"/>
        <w:shd w:val="clear" w:color="auto" w:fill="FFFFFF"/>
        <w:spacing w:before="0" w:beforeAutospacing="0" w:after="0" w:afterAutospacing="0"/>
        <w:textAlignment w:val="baseline"/>
        <w:rPr>
          <w:rFonts w:ascii="Noto Sans" w:hAnsi="Noto Sans" w:cs="Noto Sans"/>
          <w:color w:val="222222"/>
        </w:rPr>
      </w:pPr>
    </w:p>
    <w:p w14:paraId="00966833" w14:textId="51C02107" w:rsidR="00A03E87" w:rsidRDefault="00A03E87" w:rsidP="000961BE">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I’m </w:t>
      </w:r>
      <w:proofErr w:type="gramStart"/>
      <w:r>
        <w:rPr>
          <w:rFonts w:ascii="Noto Sans" w:hAnsi="Noto Sans" w:cs="Noto Sans"/>
          <w:color w:val="222222"/>
        </w:rPr>
        <w:t>so very</w:t>
      </w:r>
      <w:proofErr w:type="gramEnd"/>
      <w:r>
        <w:rPr>
          <w:rFonts w:ascii="Noto Sans" w:hAnsi="Noto Sans" w:cs="Noto Sans"/>
          <w:color w:val="222222"/>
        </w:rPr>
        <w:t xml:space="preserve"> excited to be your Membership Chairperson for the </w:t>
      </w:r>
      <w:proofErr w:type="gramStart"/>
      <w:r>
        <w:rPr>
          <w:rFonts w:ascii="Noto Sans" w:hAnsi="Noto Sans" w:cs="Noto Sans"/>
          <w:color w:val="222222"/>
        </w:rPr>
        <w:t>2025-2026 year</w:t>
      </w:r>
      <w:proofErr w:type="gramEnd"/>
      <w:r>
        <w:rPr>
          <w:rFonts w:ascii="Noto Sans" w:hAnsi="Noto Sans" w:cs="Noto Sans"/>
          <w:color w:val="222222"/>
        </w:rPr>
        <w:t>, and together, we're not just a team, we are a living, breathing mission, fueled by passionate commitment, driven by purpose, and powered by every voice and heart.</w:t>
      </w:r>
      <w:r w:rsidR="000961BE">
        <w:rPr>
          <w:rFonts w:ascii="Noto Sans" w:hAnsi="Noto Sans" w:cs="Noto Sans"/>
          <w:color w:val="222222"/>
        </w:rPr>
        <w:t xml:space="preserve"> </w:t>
      </w:r>
      <w:r>
        <w:rPr>
          <w:rFonts w:ascii="Noto Sans" w:hAnsi="Noto Sans" w:cs="Noto Sans"/>
          <w:color w:val="222222"/>
        </w:rPr>
        <w:t xml:space="preserve">I know that every Unit is different. They might be </w:t>
      </w:r>
      <w:proofErr w:type="gramStart"/>
      <w:r>
        <w:rPr>
          <w:rFonts w:ascii="Noto Sans" w:hAnsi="Noto Sans" w:cs="Noto Sans"/>
          <w:color w:val="222222"/>
        </w:rPr>
        <w:t>large</w:t>
      </w:r>
      <w:proofErr w:type="gramEnd"/>
      <w:r>
        <w:rPr>
          <w:rFonts w:ascii="Noto Sans" w:hAnsi="Noto Sans" w:cs="Noto Sans"/>
          <w:color w:val="222222"/>
        </w:rPr>
        <w:t xml:space="preserve"> or they might be very small.</w:t>
      </w:r>
      <w:r w:rsidR="000961BE">
        <w:rPr>
          <w:rFonts w:ascii="Noto Sans" w:hAnsi="Noto Sans" w:cs="Noto Sans"/>
          <w:color w:val="222222"/>
        </w:rPr>
        <w:t xml:space="preserve"> </w:t>
      </w:r>
      <w:r>
        <w:rPr>
          <w:rFonts w:ascii="Noto Sans" w:hAnsi="Noto Sans" w:cs="Noto Sans"/>
          <w:color w:val="222222"/>
        </w:rPr>
        <w:t>Every single one is unique.</w:t>
      </w:r>
      <w:r w:rsidR="000961BE">
        <w:rPr>
          <w:rFonts w:ascii="Noto Sans" w:hAnsi="Noto Sans" w:cs="Noto Sans"/>
          <w:color w:val="222222"/>
        </w:rPr>
        <w:t xml:space="preserve"> </w:t>
      </w:r>
      <w:r>
        <w:rPr>
          <w:rFonts w:ascii="Noto Sans" w:hAnsi="Noto Sans" w:cs="Noto Sans"/>
          <w:color w:val="222222"/>
        </w:rPr>
        <w:t>So, as your Voice of Membership, please let me know how I can help.</w:t>
      </w:r>
      <w:r w:rsidR="000961BE">
        <w:rPr>
          <w:rFonts w:ascii="Noto Sans" w:hAnsi="Noto Sans" w:cs="Noto Sans"/>
          <w:color w:val="222222"/>
        </w:rPr>
        <w:t xml:space="preserve"> </w:t>
      </w:r>
      <w:r>
        <w:rPr>
          <w:rFonts w:ascii="Noto Sans" w:hAnsi="Noto Sans" w:cs="Noto Sans"/>
          <w:color w:val="222222"/>
        </w:rPr>
        <w:t>I am READY for a great year and look forward to working with you this year!  Let’s make this an EPIC year!</w:t>
      </w:r>
    </w:p>
    <w:p w14:paraId="449B178D" w14:textId="77777777" w:rsidR="000961BE" w:rsidRDefault="000961BE" w:rsidP="000961BE">
      <w:pPr>
        <w:pStyle w:val="p2"/>
        <w:shd w:val="clear" w:color="auto" w:fill="FFFFFF"/>
        <w:spacing w:before="0" w:beforeAutospacing="0" w:after="0" w:afterAutospacing="0"/>
        <w:textAlignment w:val="baseline"/>
        <w:rPr>
          <w:rFonts w:ascii="Noto Sans" w:hAnsi="Noto Sans" w:cs="Noto Sans"/>
          <w:b/>
          <w:bCs/>
          <w:color w:val="222222"/>
        </w:rPr>
      </w:pPr>
    </w:p>
    <w:p w14:paraId="0DB72B2E" w14:textId="263B1B82" w:rsidR="00A03E87" w:rsidRDefault="00A03E87" w:rsidP="000961BE">
      <w:pPr>
        <w:pStyle w:val="p2"/>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b/>
          <w:bCs/>
          <w:color w:val="222222"/>
        </w:rPr>
        <w:t>Membership Eligibility</w:t>
      </w:r>
    </w:p>
    <w:p w14:paraId="47003E58" w14:textId="77777777"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Membership in The American Legion Auxiliary shall be limited to the:</w:t>
      </w:r>
    </w:p>
    <w:p w14:paraId="0B04577C" w14:textId="77777777" w:rsidR="000961BE" w:rsidRDefault="000961BE" w:rsidP="000961BE">
      <w:pPr>
        <w:pStyle w:val="p1"/>
        <w:shd w:val="clear" w:color="auto" w:fill="FFFFFF"/>
        <w:spacing w:before="0" w:beforeAutospacing="0" w:after="0" w:afterAutospacing="0"/>
        <w:textAlignment w:val="baseline"/>
        <w:rPr>
          <w:rFonts w:ascii="Noto Sans" w:hAnsi="Noto Sans" w:cs="Noto Sans"/>
          <w:color w:val="222222"/>
        </w:rPr>
      </w:pPr>
    </w:p>
    <w:p w14:paraId="6F6481C2" w14:textId="0CE36773"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(1) grandmothers, mothers, sisters, spouses, and direct and adopted female descendants of members of The American Legion; and</w:t>
      </w:r>
    </w:p>
    <w:p w14:paraId="5E3318F4" w14:textId="77777777" w:rsidR="000961BE" w:rsidRDefault="000961BE" w:rsidP="000961BE">
      <w:pPr>
        <w:pStyle w:val="p1"/>
        <w:shd w:val="clear" w:color="auto" w:fill="FFFFFF"/>
        <w:spacing w:before="0" w:beforeAutospacing="0" w:after="0" w:afterAutospacing="0"/>
        <w:textAlignment w:val="baseline"/>
        <w:rPr>
          <w:rFonts w:ascii="Noto Sans" w:hAnsi="Noto Sans" w:cs="Noto Sans"/>
          <w:color w:val="222222"/>
        </w:rPr>
      </w:pPr>
    </w:p>
    <w:p w14:paraId="7DD2D214" w14:textId="409CE612"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(2) grandmothers, mothers, sisters, spouses, and direct and adopted female descendants of all men and women who served in either of the following periods: April 6, 1917, to November 11, 1918 and any time after December 7, 1941 who, being a citizen of the United States at the time of their entry therein served on active duty in the Armed Forces of any of the governments associated with the United States during either eligibility periods and died in the line of duty or after honorable discharge;</w:t>
      </w:r>
    </w:p>
    <w:p w14:paraId="1BD24AF8" w14:textId="77777777"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lastRenderedPageBreak/>
        <w:t>(3) grandmothers, mothers, sisters, spouses, and direct and adopted female descendants of all men and women who were in the Armed Forces of the United States during either of the following periods: April 6, 1917, to November 11, 1918; and any time after December 7, 1941 who served on active duty in the Armed Forces of the United States during either eligibility periods and died in the line of duty or after honorable discharge; and</w:t>
      </w:r>
    </w:p>
    <w:p w14:paraId="6A93041C" w14:textId="77777777" w:rsidR="000961BE" w:rsidRDefault="000961BE" w:rsidP="000961BE">
      <w:pPr>
        <w:pStyle w:val="p1"/>
        <w:shd w:val="clear" w:color="auto" w:fill="FFFFFF"/>
        <w:spacing w:before="0" w:beforeAutospacing="0" w:after="0" w:afterAutospacing="0"/>
        <w:textAlignment w:val="baseline"/>
        <w:rPr>
          <w:rFonts w:ascii="Noto Sans" w:hAnsi="Noto Sans" w:cs="Noto Sans"/>
          <w:color w:val="222222"/>
        </w:rPr>
      </w:pPr>
    </w:p>
    <w:p w14:paraId="6D92CFC0" w14:textId="69512F5D"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(4) to those women who of their own right are eligible for membership in The American Legion. *</w:t>
      </w:r>
    </w:p>
    <w:p w14:paraId="2E59E2E1" w14:textId="77777777" w:rsidR="000961BE" w:rsidRDefault="000961BE" w:rsidP="000961BE">
      <w:pPr>
        <w:pStyle w:val="p1"/>
        <w:shd w:val="clear" w:color="auto" w:fill="FFFFFF"/>
        <w:spacing w:before="0" w:beforeAutospacing="0" w:after="0" w:afterAutospacing="0"/>
        <w:textAlignment w:val="baseline"/>
        <w:rPr>
          <w:rFonts w:ascii="Noto Sans" w:hAnsi="Noto Sans" w:cs="Noto Sans"/>
          <w:color w:val="222222"/>
        </w:rPr>
      </w:pPr>
    </w:p>
    <w:p w14:paraId="3438F9C7" w14:textId="251193A5" w:rsidR="00A03E87" w:rsidRDefault="00A03E87" w:rsidP="000961BE">
      <w:pPr>
        <w:pStyle w:val="p1"/>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 A woman who is eligible for American Legion membership is eligible to join the American Legion Auxiliary regardless of </w:t>
      </w:r>
      <w:proofErr w:type="gramStart"/>
      <w:r>
        <w:rPr>
          <w:rFonts w:ascii="Noto Sans" w:hAnsi="Noto Sans" w:cs="Noto Sans"/>
          <w:color w:val="222222"/>
        </w:rPr>
        <w:t>whether or not</w:t>
      </w:r>
      <w:proofErr w:type="gramEnd"/>
      <w:r>
        <w:rPr>
          <w:rFonts w:ascii="Noto Sans" w:hAnsi="Noto Sans" w:cs="Noto Sans"/>
          <w:color w:val="222222"/>
        </w:rPr>
        <w:t xml:space="preserve"> she is a member of The American Legion. However, eligibility of her female relatives (sister, mother, direct descendants) and/or spouse depends upon her membership in The American Legion.</w:t>
      </w:r>
    </w:p>
    <w:p w14:paraId="421A28C9" w14:textId="77777777" w:rsidR="000961BE" w:rsidRDefault="000961BE" w:rsidP="000961BE">
      <w:pPr>
        <w:pStyle w:val="NormalWeb"/>
        <w:shd w:val="clear" w:color="auto" w:fill="FFFFFF"/>
        <w:spacing w:before="0" w:beforeAutospacing="0" w:after="0" w:afterAutospacing="0"/>
        <w:textAlignment w:val="baseline"/>
        <w:rPr>
          <w:rFonts w:ascii="Noto Sans" w:hAnsi="Noto Sans" w:cs="Noto Sans"/>
          <w:b/>
          <w:bCs/>
          <w:color w:val="222222"/>
        </w:rPr>
      </w:pPr>
    </w:p>
    <w:p w14:paraId="13899E19" w14:textId="4961A595" w:rsidR="00762DA5" w:rsidRDefault="00762DA5" w:rsidP="000961BE">
      <w:pPr>
        <w:pStyle w:val="NormalWeb"/>
        <w:shd w:val="clear" w:color="auto" w:fill="FFFFFF"/>
        <w:spacing w:before="0" w:beforeAutospacing="0" w:after="0" w:afterAutospacing="0"/>
        <w:textAlignment w:val="baseline"/>
        <w:rPr>
          <w:rFonts w:ascii="Noto Sans" w:hAnsi="Noto Sans" w:cs="Noto Sans"/>
          <w:b/>
          <w:bCs/>
          <w:color w:val="222222"/>
        </w:rPr>
      </w:pPr>
      <w:r>
        <w:rPr>
          <w:rFonts w:ascii="Noto Sans" w:hAnsi="Noto Sans" w:cs="Noto Sans"/>
          <w:b/>
          <w:bCs/>
          <w:color w:val="222222"/>
        </w:rPr>
        <w:t>Awards and due dates:</w:t>
      </w:r>
    </w:p>
    <w:p w14:paraId="39D21A4A" w14:textId="77777777" w:rsidR="0043447B" w:rsidRDefault="0043447B" w:rsidP="000961BE">
      <w:pPr>
        <w:pStyle w:val="NormalWeb"/>
        <w:shd w:val="clear" w:color="auto" w:fill="FFFFFF"/>
        <w:spacing w:before="0" w:beforeAutospacing="0" w:after="0" w:afterAutospacing="0"/>
        <w:textAlignment w:val="baseline"/>
        <w:rPr>
          <w:rFonts w:ascii="Noto Sans" w:hAnsi="Noto Sans" w:cs="Noto Sans"/>
          <w:b/>
          <w:bCs/>
          <w:color w:val="222222"/>
        </w:rPr>
      </w:pPr>
    </w:p>
    <w:p w14:paraId="257474FE" w14:textId="7DB15D72" w:rsidR="00A03E87" w:rsidRDefault="00762DA5" w:rsidP="0043447B">
      <w:pPr>
        <w:pStyle w:val="NormalWeb"/>
        <w:shd w:val="clear" w:color="auto" w:fill="FFFFFF"/>
        <w:spacing w:before="0" w:beforeAutospacing="0" w:after="0" w:afterAutospacing="0" w:line="360" w:lineRule="auto"/>
        <w:textAlignment w:val="baseline"/>
        <w:rPr>
          <w:rFonts w:ascii="Noto Sans" w:hAnsi="Noto Sans" w:cs="Noto Sans"/>
          <w:color w:val="222222"/>
        </w:rPr>
      </w:pPr>
      <w:r w:rsidRPr="00762DA5">
        <w:rPr>
          <w:rFonts w:ascii="Noto Sans" w:hAnsi="Noto Sans" w:cs="Noto Sans"/>
          <w:color w:val="222222"/>
        </w:rPr>
        <w:t>MEMBER Award</w:t>
      </w:r>
      <w:r w:rsidR="00A03E87" w:rsidRPr="00762DA5">
        <w:rPr>
          <w:rFonts w:ascii="Noto Sans" w:hAnsi="Noto Sans" w:cs="Noto Sans"/>
          <w:color w:val="222222"/>
        </w:rPr>
        <w:t> </w:t>
      </w:r>
      <w:r>
        <w:rPr>
          <w:rFonts w:ascii="Noto Sans" w:hAnsi="Noto Sans" w:cs="Noto Sans"/>
          <w:color w:val="222222"/>
        </w:rPr>
        <w:t>– Recruit/Rejoin 10 – June 1, 2026</w:t>
      </w:r>
    </w:p>
    <w:p w14:paraId="6E804325" w14:textId="4732C2B9" w:rsidR="00762DA5" w:rsidRDefault="00762DA5" w:rsidP="0043447B">
      <w:pPr>
        <w:pStyle w:val="NormalWeb"/>
        <w:shd w:val="clear" w:color="auto" w:fill="FFFFFF"/>
        <w:spacing w:before="0" w:beforeAutospacing="0" w:after="0" w:afterAutospacing="0" w:line="360" w:lineRule="auto"/>
        <w:textAlignment w:val="baseline"/>
        <w:rPr>
          <w:rFonts w:ascii="Noto Sans" w:hAnsi="Noto Sans" w:cs="Noto Sans"/>
          <w:color w:val="222222"/>
        </w:rPr>
      </w:pPr>
      <w:r>
        <w:rPr>
          <w:rFonts w:ascii="Noto Sans" w:hAnsi="Noto Sans" w:cs="Noto Sans"/>
          <w:color w:val="222222"/>
        </w:rPr>
        <w:t xml:space="preserve">UNIT Award100% of goal – January 31, 2026 </w:t>
      </w:r>
    </w:p>
    <w:p w14:paraId="249CD671" w14:textId="323AD200" w:rsidR="00762DA5" w:rsidRDefault="00762DA5" w:rsidP="0043447B">
      <w:pPr>
        <w:pStyle w:val="NormalWeb"/>
        <w:shd w:val="clear" w:color="auto" w:fill="FFFFFF"/>
        <w:spacing w:before="0" w:beforeAutospacing="0" w:after="0" w:afterAutospacing="0" w:line="360" w:lineRule="auto"/>
        <w:textAlignment w:val="baseline"/>
        <w:rPr>
          <w:rFonts w:ascii="Noto Sans" w:hAnsi="Noto Sans" w:cs="Noto Sans"/>
          <w:color w:val="222222"/>
        </w:rPr>
      </w:pPr>
      <w:r>
        <w:rPr>
          <w:rFonts w:ascii="Noto Sans" w:hAnsi="Noto Sans" w:cs="Noto Sans"/>
          <w:color w:val="222222"/>
        </w:rPr>
        <w:t>DEPARTMENT Award – 100% of goal – July 4,2026</w:t>
      </w:r>
    </w:p>
    <w:p w14:paraId="1F9235ED" w14:textId="41C74EF6" w:rsidR="00762DA5" w:rsidRPr="00762DA5" w:rsidRDefault="00762DA5" w:rsidP="0043447B">
      <w:pPr>
        <w:pStyle w:val="NormalWeb"/>
        <w:shd w:val="clear" w:color="auto" w:fill="FFFFFF"/>
        <w:spacing w:before="0" w:beforeAutospacing="0" w:after="0" w:afterAutospacing="0" w:line="360" w:lineRule="auto"/>
        <w:textAlignment w:val="baseline"/>
        <w:rPr>
          <w:rFonts w:ascii="Noto Sans" w:hAnsi="Noto Sans" w:cs="Noto Sans"/>
          <w:color w:val="222222"/>
        </w:rPr>
      </w:pPr>
      <w:r>
        <w:rPr>
          <w:rFonts w:ascii="Noto Sans" w:hAnsi="Noto Sans" w:cs="Noto Sans"/>
          <w:color w:val="222222"/>
        </w:rPr>
        <w:t xml:space="preserve">NEW UNITS CHARTERED between September 1, 2025 and July 31,2026 will receive along with their charter from National a Unit Guide Book and a copy of the ALA National Constitution and </w:t>
      </w:r>
      <w:proofErr w:type="spellStart"/>
      <w:r>
        <w:rPr>
          <w:rFonts w:ascii="Noto Sans" w:hAnsi="Noto Sans" w:cs="Noto Sans"/>
          <w:color w:val="222222"/>
        </w:rPr>
        <w:t>ByLaws</w:t>
      </w:r>
      <w:proofErr w:type="spellEnd"/>
      <w:r>
        <w:rPr>
          <w:rFonts w:ascii="Noto Sans" w:hAnsi="Noto Sans" w:cs="Noto Sans"/>
          <w:color w:val="222222"/>
        </w:rPr>
        <w:t xml:space="preserve"> from Emblem Sales.</w:t>
      </w:r>
    </w:p>
    <w:p w14:paraId="058F9938" w14:textId="77777777" w:rsidR="002668C7" w:rsidRDefault="002668C7" w:rsidP="00A03E87">
      <w:pPr>
        <w:jc w:val="center"/>
      </w:pPr>
    </w:p>
    <w:sectPr w:rsidR="00266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7"/>
    <w:rsid w:val="000961BE"/>
    <w:rsid w:val="00251339"/>
    <w:rsid w:val="002668C7"/>
    <w:rsid w:val="00331352"/>
    <w:rsid w:val="0043447B"/>
    <w:rsid w:val="004F4939"/>
    <w:rsid w:val="00677941"/>
    <w:rsid w:val="00762DA5"/>
    <w:rsid w:val="00795D0E"/>
    <w:rsid w:val="00A03E87"/>
    <w:rsid w:val="00BF423D"/>
    <w:rsid w:val="00C7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BC67"/>
  <w15:chartTrackingRefBased/>
  <w15:docId w15:val="{772754E7-28AC-4837-86FC-DCBF5DA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87"/>
    <w:rPr>
      <w:rFonts w:eastAsiaTheme="majorEastAsia" w:cstheme="majorBidi"/>
      <w:color w:val="272727" w:themeColor="text1" w:themeTint="D8"/>
    </w:rPr>
  </w:style>
  <w:style w:type="paragraph" w:styleId="Title">
    <w:name w:val="Title"/>
    <w:basedOn w:val="Normal"/>
    <w:next w:val="Normal"/>
    <w:link w:val="TitleChar"/>
    <w:uiPriority w:val="10"/>
    <w:qFormat/>
    <w:rsid w:val="00A0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87"/>
    <w:pPr>
      <w:spacing w:before="160"/>
      <w:jc w:val="center"/>
    </w:pPr>
    <w:rPr>
      <w:i/>
      <w:iCs/>
      <w:color w:val="404040" w:themeColor="text1" w:themeTint="BF"/>
    </w:rPr>
  </w:style>
  <w:style w:type="character" w:customStyle="1" w:styleId="QuoteChar">
    <w:name w:val="Quote Char"/>
    <w:basedOn w:val="DefaultParagraphFont"/>
    <w:link w:val="Quote"/>
    <w:uiPriority w:val="29"/>
    <w:rsid w:val="00A03E87"/>
    <w:rPr>
      <w:i/>
      <w:iCs/>
      <w:color w:val="404040" w:themeColor="text1" w:themeTint="BF"/>
    </w:rPr>
  </w:style>
  <w:style w:type="paragraph" w:styleId="ListParagraph">
    <w:name w:val="List Paragraph"/>
    <w:basedOn w:val="Normal"/>
    <w:uiPriority w:val="34"/>
    <w:qFormat/>
    <w:rsid w:val="00A03E87"/>
    <w:pPr>
      <w:ind w:left="720"/>
      <w:contextualSpacing/>
    </w:pPr>
  </w:style>
  <w:style w:type="character" w:styleId="IntenseEmphasis">
    <w:name w:val="Intense Emphasis"/>
    <w:basedOn w:val="DefaultParagraphFont"/>
    <w:uiPriority w:val="21"/>
    <w:qFormat/>
    <w:rsid w:val="00A03E87"/>
    <w:rPr>
      <w:i/>
      <w:iCs/>
      <w:color w:val="0F4761" w:themeColor="accent1" w:themeShade="BF"/>
    </w:rPr>
  </w:style>
  <w:style w:type="paragraph" w:styleId="IntenseQuote">
    <w:name w:val="Intense Quote"/>
    <w:basedOn w:val="Normal"/>
    <w:next w:val="Normal"/>
    <w:link w:val="IntenseQuoteChar"/>
    <w:uiPriority w:val="30"/>
    <w:qFormat/>
    <w:rsid w:val="00A0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87"/>
    <w:rPr>
      <w:i/>
      <w:iCs/>
      <w:color w:val="0F4761" w:themeColor="accent1" w:themeShade="BF"/>
    </w:rPr>
  </w:style>
  <w:style w:type="character" w:styleId="IntenseReference">
    <w:name w:val="Intense Reference"/>
    <w:basedOn w:val="DefaultParagraphFont"/>
    <w:uiPriority w:val="32"/>
    <w:qFormat/>
    <w:rsid w:val="00A03E87"/>
    <w:rPr>
      <w:b/>
      <w:bCs/>
      <w:smallCaps/>
      <w:color w:val="0F4761" w:themeColor="accent1" w:themeShade="BF"/>
      <w:spacing w:val="5"/>
    </w:rPr>
  </w:style>
  <w:style w:type="paragraph" w:styleId="NormalWeb">
    <w:name w:val="Normal (Web)"/>
    <w:basedOn w:val="Normal"/>
    <w:uiPriority w:val="99"/>
    <w:semiHidden/>
    <w:unhideWhenUsed/>
    <w:rsid w:val="00A03E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A03E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03E87"/>
    <w:rPr>
      <w:color w:val="0000FF"/>
      <w:u w:val="single"/>
    </w:rPr>
  </w:style>
  <w:style w:type="character" w:customStyle="1" w:styleId="s1">
    <w:name w:val="s1"/>
    <w:basedOn w:val="DefaultParagraphFont"/>
    <w:rsid w:val="00A03E87"/>
  </w:style>
  <w:style w:type="paragraph" w:customStyle="1" w:styleId="p2">
    <w:name w:val="p2"/>
    <w:basedOn w:val="Normal"/>
    <w:rsid w:val="00A03E8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03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E4EFCF749574CBC99C32EA9D17409" ma:contentTypeVersion="12" ma:contentTypeDescription="Create a new document." ma:contentTypeScope="" ma:versionID="f9b459c644f0d95fd7322894f593a1e1">
  <xsd:schema xmlns:xsd="http://www.w3.org/2001/XMLSchema" xmlns:xs="http://www.w3.org/2001/XMLSchema" xmlns:p="http://schemas.microsoft.com/office/2006/metadata/properties" xmlns:ns2="9dac3f40-3da4-4e9b-82b0-a992653d601e" xmlns:ns3="40f5c2b4-b179-403e-9cb3-63fce153526d" targetNamespace="http://schemas.microsoft.com/office/2006/metadata/properties" ma:root="true" ma:fieldsID="2ce7a74aad9d4a993279ece6e67040c6" ns2:_="" ns3:_="">
    <xsd:import namespace="9dac3f40-3da4-4e9b-82b0-a992653d601e"/>
    <xsd:import namespace="40f5c2b4-b179-403e-9cb3-63fce15352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3f40-3da4-4e9b-82b0-a992653d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3e7b26-52e2-479f-960d-1462182c4b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c2b4-b179-403e-9cb3-63fce15352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e7108d-b840-4bd6-aa8f-6018861502b4}" ma:internalName="TaxCatchAll" ma:showField="CatchAllData" ma:web="40f5c2b4-b179-403e-9cb3-63fce153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c3f40-3da4-4e9b-82b0-a992653d601e">
      <Terms xmlns="http://schemas.microsoft.com/office/infopath/2007/PartnerControls"/>
    </lcf76f155ced4ddcb4097134ff3c332f>
    <TaxCatchAll xmlns="40f5c2b4-b179-403e-9cb3-63fce153526d" xsi:nil="true"/>
  </documentManagement>
</p:properties>
</file>

<file path=customXml/itemProps1.xml><?xml version="1.0" encoding="utf-8"?>
<ds:datastoreItem xmlns:ds="http://schemas.openxmlformats.org/officeDocument/2006/customXml" ds:itemID="{FD550342-43B6-458F-A874-8827338C9596}"/>
</file>

<file path=customXml/itemProps2.xml><?xml version="1.0" encoding="utf-8"?>
<ds:datastoreItem xmlns:ds="http://schemas.openxmlformats.org/officeDocument/2006/customXml" ds:itemID="{D4A84B72-A4E3-42AB-BF83-5DF4E7DF2090}"/>
</file>

<file path=customXml/itemProps3.xml><?xml version="1.0" encoding="utf-8"?>
<ds:datastoreItem xmlns:ds="http://schemas.openxmlformats.org/officeDocument/2006/customXml" ds:itemID="{B629ACE3-A48C-45E5-8EC5-F5BC8BCE76B3}"/>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Snodgrass</dc:creator>
  <cp:keywords/>
  <dc:description/>
  <cp:lastModifiedBy>Sherree Cagle</cp:lastModifiedBy>
  <cp:revision>6</cp:revision>
  <dcterms:created xsi:type="dcterms:W3CDTF">2025-09-19T15:17:00Z</dcterms:created>
  <dcterms:modified xsi:type="dcterms:W3CDTF">2025-09-19T15:20:00Z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0x010100B62E4EFCF749574CBC99C32EA9D17409</vt:lpwstr>
  </property>
</Properties>
</file>