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54D7F" w14:textId="6AAA7E3D" w:rsidR="002D0B32" w:rsidRPr="00D657F3" w:rsidRDefault="00D657F3">
      <w:pPr>
        <w:rPr>
          <w:rFonts w:ascii="Century Schoolbook" w:hAnsi="Century Schoolbook"/>
          <w:b/>
          <w:bCs/>
          <w:sz w:val="28"/>
          <w:szCs w:val="28"/>
        </w:rPr>
      </w:pPr>
      <w:r>
        <w:t xml:space="preserve">                                                       </w:t>
      </w:r>
      <w:r>
        <w:rPr>
          <w:noProof/>
        </w:rPr>
        <w:drawing>
          <wp:inline distT="0" distB="0" distL="0" distR="0" wp14:anchorId="305FD6DA" wp14:editId="1FB2A30D">
            <wp:extent cx="1737444" cy="748182"/>
            <wp:effectExtent l="0" t="0" r="0" b="0"/>
            <wp:docPr id="1250339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39923" name="Picture 1250339923"/>
                    <pic:cNvPicPr/>
                  </pic:nvPicPr>
                  <pic:blipFill>
                    <a:blip r:embed="rId5">
                      <a:extLst>
                        <a:ext uri="{28A0092B-C50C-407E-A947-70E740481C1C}">
                          <a14:useLocalDpi xmlns:a14="http://schemas.microsoft.com/office/drawing/2010/main" val="0"/>
                        </a:ext>
                      </a:extLst>
                    </a:blip>
                    <a:stretch>
                      <a:fillRect/>
                    </a:stretch>
                  </pic:blipFill>
                  <pic:spPr>
                    <a:xfrm>
                      <a:off x="0" y="0"/>
                      <a:ext cx="1737444" cy="748182"/>
                    </a:xfrm>
                    <a:prstGeom prst="rect">
                      <a:avLst/>
                    </a:prstGeom>
                  </pic:spPr>
                </pic:pic>
              </a:graphicData>
            </a:graphic>
          </wp:inline>
        </w:drawing>
      </w:r>
    </w:p>
    <w:p w14:paraId="59A36303" w14:textId="77777777" w:rsidR="00D657F3" w:rsidRDefault="00D657F3"/>
    <w:p w14:paraId="47D205F1" w14:textId="518B0AB0" w:rsidR="00D657F3" w:rsidRDefault="00D657F3">
      <w:pPr>
        <w:rPr>
          <w:rFonts w:ascii="Century Schoolbook" w:hAnsi="Century Schoolbook"/>
          <w:b/>
          <w:bCs/>
          <w:sz w:val="28"/>
          <w:szCs w:val="28"/>
        </w:rPr>
      </w:pPr>
      <w:r>
        <w:rPr>
          <w:rFonts w:ascii="Century Schoolbook" w:hAnsi="Century Schoolbook"/>
          <w:b/>
          <w:bCs/>
          <w:sz w:val="28"/>
          <w:szCs w:val="28"/>
        </w:rPr>
        <w:t xml:space="preserve">       NATIONAL SECURITY PLAN OF ACTION 2026-2027</w:t>
      </w:r>
    </w:p>
    <w:p w14:paraId="5D8CBC1A" w14:textId="77777777" w:rsidR="00D657F3" w:rsidRDefault="00D657F3">
      <w:pPr>
        <w:rPr>
          <w:rFonts w:ascii="Century Schoolbook" w:hAnsi="Century Schoolbook"/>
          <w:b/>
          <w:bCs/>
          <w:sz w:val="28"/>
          <w:szCs w:val="28"/>
        </w:rPr>
      </w:pPr>
    </w:p>
    <w:p w14:paraId="0C2BB1AD" w14:textId="77777777" w:rsidR="00D657F3" w:rsidRDefault="00D657F3">
      <w:pPr>
        <w:rPr>
          <w:rFonts w:ascii="Century Schoolbook" w:hAnsi="Century Schoolbook"/>
          <w:b/>
          <w:bCs/>
          <w:sz w:val="28"/>
          <w:szCs w:val="28"/>
        </w:rPr>
      </w:pPr>
    </w:p>
    <w:p w14:paraId="52EE23B4" w14:textId="77777777" w:rsidR="00D657F3" w:rsidRPr="00D657F3" w:rsidRDefault="00D657F3" w:rsidP="00D657F3">
      <w:pPr>
        <w:rPr>
          <w:rFonts w:ascii="Century Schoolbook" w:hAnsi="Century Schoolbook"/>
          <w:b/>
          <w:bCs/>
        </w:rPr>
      </w:pPr>
      <w:r w:rsidRPr="00D657F3">
        <w:rPr>
          <w:rFonts w:ascii="Century Schoolbook" w:hAnsi="Century Schoolbook"/>
          <w:b/>
          <w:bCs/>
        </w:rPr>
        <w:t xml:space="preserve">Purpose: The purpose of the National Security Committee is to promote a strong national defense. </w:t>
      </w:r>
      <w:r w:rsidRPr="00D657F3">
        <w:rPr>
          <w:rFonts w:ascii="Century Schoolbook" w:hAnsi="Century Schoolbook"/>
          <w:b/>
          <w:bCs/>
          <w:i/>
          <w:iCs/>
        </w:rPr>
        <w:t>Standing Rule #7, Core National Standing Committees</w:t>
      </w:r>
    </w:p>
    <w:p w14:paraId="14DC98FE" w14:textId="77777777" w:rsidR="00D657F3" w:rsidRPr="00D657F3" w:rsidRDefault="00D657F3" w:rsidP="00D657F3">
      <w:pPr>
        <w:numPr>
          <w:ilvl w:val="0"/>
          <w:numId w:val="1"/>
        </w:numPr>
        <w:rPr>
          <w:rFonts w:ascii="Century Schoolbook" w:hAnsi="Century Schoolbook"/>
          <w:b/>
          <w:bCs/>
        </w:rPr>
      </w:pPr>
      <w:r w:rsidRPr="00D657F3">
        <w:rPr>
          <w:rFonts w:ascii="Century Schoolbook" w:hAnsi="Century Schoolbook"/>
          <w:b/>
          <w:bCs/>
        </w:rPr>
        <w:t>Support active-duty military families by working with an installation Family Readiness Group (FRG).</w:t>
      </w:r>
    </w:p>
    <w:p w14:paraId="6DE611A0" w14:textId="77777777" w:rsidR="00D657F3" w:rsidRPr="00D657F3" w:rsidRDefault="00D657F3" w:rsidP="00D657F3">
      <w:pPr>
        <w:numPr>
          <w:ilvl w:val="1"/>
          <w:numId w:val="1"/>
        </w:numPr>
        <w:rPr>
          <w:rFonts w:ascii="Century Schoolbook" w:hAnsi="Century Schoolbook"/>
          <w:b/>
          <w:bCs/>
        </w:rPr>
      </w:pPr>
      <w:r w:rsidRPr="00D657F3">
        <w:rPr>
          <w:rFonts w:ascii="Century Schoolbook" w:hAnsi="Century Schoolbook"/>
          <w:b/>
          <w:bCs/>
        </w:rPr>
        <w:t xml:space="preserve">To locate the nearest family support group regardless of branch of service, please click </w:t>
      </w:r>
      <w:hyperlink r:id="rId6" w:tgtFrame="_blank" w:tooltip="https://www.militaryonesource.mil/relationships/support-community/connecting-to-the-community/" w:history="1">
        <w:r w:rsidRPr="00D657F3">
          <w:rPr>
            <w:rStyle w:val="Hyperlink"/>
            <w:rFonts w:ascii="Century Schoolbook" w:hAnsi="Century Schoolbook"/>
            <w:b/>
            <w:bCs/>
          </w:rPr>
          <w:t>here.</w:t>
        </w:r>
      </w:hyperlink>
    </w:p>
    <w:p w14:paraId="2E3F20A9" w14:textId="77777777" w:rsidR="00D657F3" w:rsidRPr="00D657F3" w:rsidRDefault="00D657F3" w:rsidP="00D657F3">
      <w:pPr>
        <w:numPr>
          <w:ilvl w:val="1"/>
          <w:numId w:val="1"/>
        </w:numPr>
        <w:rPr>
          <w:rFonts w:ascii="Century Schoolbook" w:hAnsi="Century Schoolbook"/>
          <w:b/>
          <w:bCs/>
        </w:rPr>
      </w:pPr>
      <w:r w:rsidRPr="00D657F3">
        <w:rPr>
          <w:rFonts w:ascii="Century Schoolbook" w:hAnsi="Century Schoolbook"/>
          <w:b/>
          <w:bCs/>
        </w:rPr>
        <w:t xml:space="preserve">Remember that even if you aren’t near a military installation, there are still servicemembers and their families in your neighborhood with active-duty military recruiters, National Guard, and reservists. Use Military OneSource’s </w:t>
      </w:r>
      <w:hyperlink r:id="rId7" w:tgtFrame="_blank" w:tooltip="https://installations.militaryonesource.mil/view-all" w:history="1">
        <w:r w:rsidRPr="00D657F3">
          <w:rPr>
            <w:rStyle w:val="Hyperlink"/>
            <w:rFonts w:ascii="Century Schoolbook" w:hAnsi="Century Schoolbook"/>
            <w:b/>
            <w:bCs/>
          </w:rPr>
          <w:t>find-your-installation link for local information</w:t>
        </w:r>
      </w:hyperlink>
    </w:p>
    <w:p w14:paraId="46D4BED9" w14:textId="77777777" w:rsidR="00D657F3" w:rsidRPr="00D657F3" w:rsidRDefault="00D657F3" w:rsidP="00D657F3">
      <w:pPr>
        <w:numPr>
          <w:ilvl w:val="1"/>
          <w:numId w:val="1"/>
        </w:numPr>
        <w:rPr>
          <w:rFonts w:ascii="Century Schoolbook" w:hAnsi="Century Schoolbook"/>
          <w:b/>
          <w:bCs/>
        </w:rPr>
      </w:pPr>
      <w:r w:rsidRPr="00D657F3">
        <w:rPr>
          <w:rFonts w:ascii="Century Schoolbook" w:hAnsi="Century Schoolbook"/>
          <w:b/>
          <w:bCs/>
        </w:rPr>
        <w:t>Don’t forget the military recruiters who live in your community! They are present in communities across the country. Stop by your local recruiting station and introduce yourself and ask what needs their personnel and families may have that you and your unit can assist with.</w:t>
      </w:r>
    </w:p>
    <w:p w14:paraId="6AAA614C" w14:textId="77777777" w:rsidR="00D657F3" w:rsidRPr="00D657F3" w:rsidRDefault="00D657F3" w:rsidP="00D657F3">
      <w:pPr>
        <w:rPr>
          <w:rFonts w:ascii="Century Schoolbook" w:hAnsi="Century Schoolbook"/>
          <w:b/>
          <w:bCs/>
        </w:rPr>
      </w:pPr>
      <w:r w:rsidRPr="00D657F3">
        <w:rPr>
          <w:rFonts w:ascii="Century Schoolbook" w:hAnsi="Century Schoolbook"/>
          <w:b/>
          <w:bCs/>
        </w:rPr>
        <w:t>Raise awareness of POW/MIAs and the work being performed by the Defense POW/MIA Accounting Agency (DPAA) in the search for missing personnel.</w:t>
      </w:r>
    </w:p>
    <w:p w14:paraId="256391FA" w14:textId="77777777" w:rsidR="00D657F3" w:rsidRPr="00D657F3" w:rsidRDefault="00D657F3" w:rsidP="00D657F3">
      <w:pPr>
        <w:numPr>
          <w:ilvl w:val="0"/>
          <w:numId w:val="2"/>
        </w:numPr>
        <w:rPr>
          <w:rFonts w:ascii="Century Schoolbook" w:hAnsi="Century Schoolbook"/>
          <w:b/>
          <w:bCs/>
        </w:rPr>
      </w:pPr>
      <w:hyperlink r:id="rId8" w:tgtFrame="_blank" w:tooltip="https://www.defense.gov/Multimedia/Experience/POW-MIA/" w:history="1">
        <w:r w:rsidRPr="00D657F3">
          <w:rPr>
            <w:rStyle w:val="Hyperlink"/>
            <w:rFonts w:ascii="Century Schoolbook" w:hAnsi="Century Schoolbook"/>
            <w:b/>
            <w:bCs/>
          </w:rPr>
          <w:t>https://www.defense.gov/Multimedia/Experience/POW-MIA/</w:t>
        </w:r>
      </w:hyperlink>
    </w:p>
    <w:p w14:paraId="77E3F6D6" w14:textId="77777777" w:rsidR="00D657F3" w:rsidRPr="00D657F3" w:rsidRDefault="00D657F3" w:rsidP="00D657F3">
      <w:pPr>
        <w:numPr>
          <w:ilvl w:val="0"/>
          <w:numId w:val="2"/>
        </w:numPr>
        <w:rPr>
          <w:rFonts w:ascii="Century Schoolbook" w:hAnsi="Century Schoolbook"/>
          <w:b/>
          <w:bCs/>
        </w:rPr>
      </w:pPr>
      <w:r w:rsidRPr="00D657F3">
        <w:rPr>
          <w:rFonts w:ascii="Century Schoolbook" w:hAnsi="Century Schoolbook"/>
          <w:b/>
          <w:bCs/>
        </w:rPr>
        <w:t>Host events in honor of National POW/MIA Recognition Day on the third Friday in September.</w:t>
      </w:r>
    </w:p>
    <w:p w14:paraId="7F8179D5" w14:textId="77777777" w:rsidR="00D657F3" w:rsidRPr="00D657F3" w:rsidRDefault="00D657F3" w:rsidP="00D657F3">
      <w:pPr>
        <w:numPr>
          <w:ilvl w:val="1"/>
          <w:numId w:val="2"/>
        </w:numPr>
        <w:rPr>
          <w:rFonts w:ascii="Century Schoolbook" w:hAnsi="Century Schoolbook"/>
          <w:b/>
          <w:bCs/>
        </w:rPr>
      </w:pPr>
      <w:r w:rsidRPr="00D657F3">
        <w:rPr>
          <w:rFonts w:ascii="Century Schoolbook" w:hAnsi="Century Schoolbook"/>
          <w:b/>
          <w:bCs/>
        </w:rPr>
        <w:t>https://dpaa-mil.sites.crmforce.mil/dpaaFamWebPosters</w:t>
      </w:r>
    </w:p>
    <w:p w14:paraId="252BD797" w14:textId="77777777" w:rsidR="00D657F3" w:rsidRPr="00D657F3" w:rsidRDefault="00D657F3" w:rsidP="00D657F3">
      <w:pPr>
        <w:numPr>
          <w:ilvl w:val="0"/>
          <w:numId w:val="2"/>
        </w:numPr>
        <w:rPr>
          <w:rFonts w:ascii="Century Schoolbook" w:hAnsi="Century Schoolbook"/>
          <w:b/>
          <w:bCs/>
        </w:rPr>
      </w:pPr>
      <w:r w:rsidRPr="00D657F3">
        <w:rPr>
          <w:rFonts w:ascii="Century Schoolbook" w:hAnsi="Century Schoolbook"/>
          <w:b/>
          <w:bCs/>
        </w:rPr>
        <w:lastRenderedPageBreak/>
        <w:t>Post a POW/MIA flag at every meeting or event.</w:t>
      </w:r>
    </w:p>
    <w:p w14:paraId="1DFA9566" w14:textId="77777777" w:rsidR="00D657F3" w:rsidRPr="00D657F3" w:rsidRDefault="00D657F3" w:rsidP="00D657F3">
      <w:pPr>
        <w:rPr>
          <w:rFonts w:ascii="Century Schoolbook" w:hAnsi="Century Schoolbook"/>
          <w:b/>
          <w:bCs/>
        </w:rPr>
      </w:pPr>
      <w:r w:rsidRPr="00D657F3">
        <w:rPr>
          <w:rFonts w:ascii="Century Schoolbook" w:hAnsi="Century Schoolbook"/>
          <w:b/>
          <w:bCs/>
        </w:rPr>
        <w:t>Remember to support those families whose servicemembers made the ultimate sacrifice.</w:t>
      </w:r>
    </w:p>
    <w:p w14:paraId="31421FDB" w14:textId="77777777" w:rsidR="00D657F3" w:rsidRPr="00D657F3" w:rsidRDefault="00D657F3" w:rsidP="00D657F3">
      <w:pPr>
        <w:numPr>
          <w:ilvl w:val="0"/>
          <w:numId w:val="3"/>
        </w:numPr>
        <w:rPr>
          <w:rFonts w:ascii="Century Schoolbook" w:hAnsi="Century Schoolbook"/>
          <w:b/>
          <w:bCs/>
        </w:rPr>
      </w:pPr>
      <w:r w:rsidRPr="00D657F3">
        <w:rPr>
          <w:rFonts w:ascii="Century Schoolbook" w:hAnsi="Century Schoolbook"/>
          <w:b/>
          <w:bCs/>
        </w:rPr>
        <w:t>Work with like-minded organizations to support the families of servicemembers who died during service to our country:</w:t>
      </w:r>
    </w:p>
    <w:p w14:paraId="50CCD811" w14:textId="77777777" w:rsidR="00D657F3" w:rsidRPr="00D657F3" w:rsidRDefault="00D657F3" w:rsidP="00D657F3">
      <w:pPr>
        <w:numPr>
          <w:ilvl w:val="1"/>
          <w:numId w:val="3"/>
        </w:numPr>
        <w:rPr>
          <w:rFonts w:ascii="Century Schoolbook" w:hAnsi="Century Schoolbook"/>
          <w:b/>
          <w:bCs/>
        </w:rPr>
      </w:pPr>
      <w:hyperlink r:id="rId9" w:tgtFrame="_blank" w:tooltip="American Gold Star Mothers" w:history="1">
        <w:r w:rsidRPr="00D657F3">
          <w:rPr>
            <w:rStyle w:val="Hyperlink"/>
            <w:rFonts w:ascii="Century Schoolbook" w:hAnsi="Century Schoolbook"/>
            <w:b/>
            <w:bCs/>
          </w:rPr>
          <w:t>American Gold Star Mothers</w:t>
        </w:r>
      </w:hyperlink>
    </w:p>
    <w:p w14:paraId="5D89F744" w14:textId="77777777" w:rsidR="00D657F3" w:rsidRPr="00D657F3" w:rsidRDefault="00D657F3" w:rsidP="00D657F3">
      <w:pPr>
        <w:numPr>
          <w:ilvl w:val="1"/>
          <w:numId w:val="3"/>
        </w:numPr>
        <w:rPr>
          <w:rFonts w:ascii="Century Schoolbook" w:hAnsi="Century Schoolbook"/>
          <w:b/>
          <w:bCs/>
        </w:rPr>
      </w:pPr>
      <w:hyperlink r:id="rId10" w:tgtFrame="_blank" w:tooltip="American Gold Star Families" w:history="1">
        <w:r w:rsidRPr="00D657F3">
          <w:rPr>
            <w:rStyle w:val="Hyperlink"/>
            <w:rFonts w:ascii="Century Schoolbook" w:hAnsi="Century Schoolbook"/>
            <w:b/>
            <w:bCs/>
          </w:rPr>
          <w:t>American Gold Star Families</w:t>
        </w:r>
      </w:hyperlink>
    </w:p>
    <w:p w14:paraId="10DFC58C" w14:textId="77777777" w:rsidR="00D657F3" w:rsidRPr="00D657F3" w:rsidRDefault="00D657F3" w:rsidP="00D657F3">
      <w:pPr>
        <w:numPr>
          <w:ilvl w:val="1"/>
          <w:numId w:val="3"/>
        </w:numPr>
        <w:rPr>
          <w:rFonts w:ascii="Century Schoolbook" w:hAnsi="Century Schoolbook"/>
          <w:b/>
          <w:bCs/>
        </w:rPr>
      </w:pPr>
      <w:hyperlink r:id="rId11" w:tgtFrame="_blank" w:tooltip="Tragedy Assistance Program for Survivors" w:history="1">
        <w:r w:rsidRPr="00D657F3">
          <w:rPr>
            <w:rStyle w:val="Hyperlink"/>
            <w:rFonts w:ascii="Century Schoolbook" w:hAnsi="Century Schoolbook"/>
            <w:b/>
            <w:bCs/>
          </w:rPr>
          <w:t>Tragedy Assistance Program for Survivors</w:t>
        </w:r>
      </w:hyperlink>
    </w:p>
    <w:p w14:paraId="73AA372A" w14:textId="77777777" w:rsidR="00D657F3" w:rsidRPr="00D657F3" w:rsidRDefault="00D657F3" w:rsidP="00D657F3">
      <w:pPr>
        <w:numPr>
          <w:ilvl w:val="0"/>
          <w:numId w:val="3"/>
        </w:numPr>
        <w:rPr>
          <w:rFonts w:ascii="Century Schoolbook" w:hAnsi="Century Schoolbook"/>
          <w:b/>
          <w:bCs/>
        </w:rPr>
      </w:pPr>
      <w:r w:rsidRPr="00D657F3">
        <w:rPr>
          <w:rFonts w:ascii="Century Schoolbook" w:hAnsi="Century Schoolbook"/>
          <w:b/>
          <w:bCs/>
        </w:rPr>
        <w:t xml:space="preserve">Utilize </w:t>
      </w:r>
      <w:hyperlink r:id="rId12" w:tgtFrame="_blank" w:history="1">
        <w:r w:rsidRPr="00D657F3">
          <w:rPr>
            <w:rStyle w:val="Hyperlink"/>
            <w:rFonts w:ascii="Century Schoolbook" w:hAnsi="Century Schoolbook"/>
            <w:b/>
            <w:bCs/>
          </w:rPr>
          <w:t>Military OneSource resources</w:t>
        </w:r>
      </w:hyperlink>
      <w:r w:rsidRPr="00D657F3">
        <w:rPr>
          <w:rFonts w:ascii="Century Schoolbook" w:hAnsi="Century Schoolbook"/>
          <w:b/>
          <w:bCs/>
        </w:rPr>
        <w:t xml:space="preserve"> to assist those you know in need.</w:t>
      </w:r>
    </w:p>
    <w:p w14:paraId="64134602" w14:textId="77777777" w:rsidR="00D657F3" w:rsidRPr="00D657F3" w:rsidRDefault="00D657F3" w:rsidP="00D657F3">
      <w:pPr>
        <w:rPr>
          <w:rFonts w:ascii="Century Schoolbook" w:hAnsi="Century Schoolbook"/>
          <w:b/>
          <w:bCs/>
        </w:rPr>
      </w:pPr>
      <w:r w:rsidRPr="00D657F3">
        <w:rPr>
          <w:rFonts w:ascii="Century Schoolbook" w:hAnsi="Century Schoolbook"/>
          <w:b/>
          <w:bCs/>
        </w:rPr>
        <w:t>Support and enhance American Legion Family and partner initiatives that strive to improve the Quality of Life (QoL) of our servicemembers and their families through the Base Assessment and Servicemember Experience (BASE) Program.</w:t>
      </w:r>
    </w:p>
    <w:p w14:paraId="5271AF64" w14:textId="77777777" w:rsidR="00D657F3" w:rsidRPr="00D657F3" w:rsidRDefault="00D657F3" w:rsidP="00D657F3">
      <w:pPr>
        <w:numPr>
          <w:ilvl w:val="0"/>
          <w:numId w:val="4"/>
        </w:numPr>
        <w:rPr>
          <w:rFonts w:ascii="Century Schoolbook" w:hAnsi="Century Schoolbook"/>
          <w:b/>
          <w:bCs/>
        </w:rPr>
      </w:pPr>
      <w:r w:rsidRPr="00D657F3">
        <w:rPr>
          <w:rFonts w:ascii="Century Schoolbook" w:hAnsi="Century Schoolbook"/>
          <w:b/>
          <w:bCs/>
        </w:rPr>
        <w:t>Work with your Legion post by supporting their current efforts within the BASE program.</w:t>
      </w:r>
    </w:p>
    <w:p w14:paraId="6E62620C" w14:textId="77777777" w:rsidR="00D657F3" w:rsidRPr="00D657F3" w:rsidRDefault="00D657F3" w:rsidP="00D657F3">
      <w:pPr>
        <w:numPr>
          <w:ilvl w:val="0"/>
          <w:numId w:val="4"/>
        </w:numPr>
        <w:rPr>
          <w:rFonts w:ascii="Century Schoolbook" w:hAnsi="Century Schoolbook"/>
          <w:b/>
          <w:bCs/>
        </w:rPr>
      </w:pPr>
      <w:r w:rsidRPr="00D657F3">
        <w:rPr>
          <w:rFonts w:ascii="Century Schoolbook" w:hAnsi="Century Schoolbook"/>
          <w:b/>
          <w:bCs/>
        </w:rPr>
        <w:t>Collaborate with other like-minded organizations that also support servicemembers and their families:</w:t>
      </w:r>
    </w:p>
    <w:p w14:paraId="4F585494" w14:textId="77777777" w:rsidR="00D657F3" w:rsidRPr="00D657F3" w:rsidRDefault="00D657F3" w:rsidP="00D657F3">
      <w:pPr>
        <w:numPr>
          <w:ilvl w:val="1"/>
          <w:numId w:val="4"/>
        </w:numPr>
        <w:rPr>
          <w:rFonts w:ascii="Century Schoolbook" w:hAnsi="Century Schoolbook"/>
          <w:b/>
          <w:bCs/>
        </w:rPr>
      </w:pPr>
      <w:hyperlink r:id="rId13" w:tgtFrame="_blank" w:tooltip="Armed Services YMCA" w:history="1">
        <w:r w:rsidRPr="00D657F3">
          <w:rPr>
            <w:rStyle w:val="Hyperlink"/>
            <w:rFonts w:ascii="Century Schoolbook" w:hAnsi="Century Schoolbook"/>
            <w:b/>
            <w:bCs/>
          </w:rPr>
          <w:t>ASYMCA</w:t>
        </w:r>
      </w:hyperlink>
      <w:r w:rsidRPr="00D657F3">
        <w:rPr>
          <w:rFonts w:ascii="Century Schoolbook" w:hAnsi="Century Schoolbook"/>
          <w:b/>
          <w:bCs/>
        </w:rPr>
        <w:br/>
        <w:t xml:space="preserve">Donate to or volunteer at local </w:t>
      </w:r>
      <w:hyperlink r:id="rId14" w:tgtFrame="_blank" w:history="1">
        <w:r w:rsidRPr="00D657F3">
          <w:rPr>
            <w:rStyle w:val="Hyperlink"/>
            <w:rFonts w:ascii="Century Schoolbook" w:hAnsi="Century Schoolbook"/>
            <w:b/>
            <w:bCs/>
          </w:rPr>
          <w:t>Armed Services YMCA food pantries</w:t>
        </w:r>
      </w:hyperlink>
      <w:r w:rsidRPr="00D657F3">
        <w:rPr>
          <w:rFonts w:ascii="Century Schoolbook" w:hAnsi="Century Schoolbook"/>
          <w:b/>
          <w:bCs/>
        </w:rPr>
        <w:t xml:space="preserve"> which support servicemembers and their families.</w:t>
      </w:r>
    </w:p>
    <w:p w14:paraId="0AB1931A" w14:textId="77777777" w:rsidR="00D657F3" w:rsidRPr="00D657F3" w:rsidRDefault="00D657F3" w:rsidP="00D657F3">
      <w:pPr>
        <w:numPr>
          <w:ilvl w:val="1"/>
          <w:numId w:val="4"/>
        </w:numPr>
        <w:rPr>
          <w:rFonts w:ascii="Century Schoolbook" w:hAnsi="Century Schoolbook"/>
          <w:b/>
          <w:bCs/>
        </w:rPr>
      </w:pPr>
      <w:hyperlink r:id="rId15" w:tgtFrame="_blank" w:history="1">
        <w:r w:rsidRPr="00D657F3">
          <w:rPr>
            <w:rStyle w:val="Hyperlink"/>
            <w:rFonts w:ascii="Century Schoolbook" w:hAnsi="Century Schoolbook"/>
            <w:b/>
            <w:bCs/>
          </w:rPr>
          <w:t>Blue Star Families</w:t>
        </w:r>
      </w:hyperlink>
      <w:r w:rsidRPr="00D657F3">
        <w:rPr>
          <w:rFonts w:ascii="Century Schoolbook" w:hAnsi="Century Schoolbook"/>
          <w:b/>
          <w:bCs/>
        </w:rPr>
        <w:br/>
      </w:r>
      <w:hyperlink r:id="rId16" w:tgtFrame="_blank" w:history="1">
        <w:r w:rsidRPr="00D657F3">
          <w:rPr>
            <w:rStyle w:val="Hyperlink"/>
            <w:rFonts w:ascii="Century Schoolbook" w:hAnsi="Century Schoolbook"/>
            <w:b/>
            <w:bCs/>
          </w:rPr>
          <w:t>Blue Star Welcome Week — Supporters</w:t>
        </w:r>
      </w:hyperlink>
    </w:p>
    <w:p w14:paraId="5964FE0C" w14:textId="77777777" w:rsidR="00D657F3" w:rsidRPr="00D657F3" w:rsidRDefault="00D657F3" w:rsidP="00D657F3">
      <w:pPr>
        <w:numPr>
          <w:ilvl w:val="1"/>
          <w:numId w:val="4"/>
        </w:numPr>
        <w:rPr>
          <w:rFonts w:ascii="Century Schoolbook" w:hAnsi="Century Schoolbook"/>
          <w:b/>
          <w:bCs/>
        </w:rPr>
      </w:pPr>
      <w:hyperlink r:id="rId17" w:tgtFrame="_blank" w:history="1">
        <w:r w:rsidRPr="00D657F3">
          <w:rPr>
            <w:rStyle w:val="Hyperlink"/>
            <w:rFonts w:ascii="Century Schoolbook" w:hAnsi="Century Schoolbook"/>
            <w:b/>
            <w:bCs/>
          </w:rPr>
          <w:t>USO</w:t>
        </w:r>
      </w:hyperlink>
      <w:r w:rsidRPr="00D657F3">
        <w:rPr>
          <w:rFonts w:ascii="Century Schoolbook" w:hAnsi="Century Schoolbook"/>
          <w:b/>
          <w:bCs/>
        </w:rPr>
        <w:br/>
        <w:t>Volunteer with your local USO.</w:t>
      </w:r>
    </w:p>
    <w:p w14:paraId="1272F5A4" w14:textId="77777777" w:rsidR="00D657F3" w:rsidRPr="00D657F3" w:rsidRDefault="00D657F3" w:rsidP="00D657F3">
      <w:pPr>
        <w:numPr>
          <w:ilvl w:val="1"/>
          <w:numId w:val="4"/>
        </w:numPr>
        <w:rPr>
          <w:rFonts w:ascii="Century Schoolbook" w:hAnsi="Century Schoolbook"/>
          <w:b/>
          <w:bCs/>
        </w:rPr>
      </w:pPr>
      <w:hyperlink r:id="rId18" w:tgtFrame="_blank" w:history="1">
        <w:r w:rsidRPr="00D657F3">
          <w:rPr>
            <w:rStyle w:val="Hyperlink"/>
            <w:rFonts w:ascii="Century Schoolbook" w:hAnsi="Century Schoolbook"/>
            <w:b/>
            <w:bCs/>
          </w:rPr>
          <w:t>Quilts of Valor Foundation</w:t>
        </w:r>
      </w:hyperlink>
      <w:r w:rsidRPr="00D657F3">
        <w:rPr>
          <w:rFonts w:ascii="Century Schoolbook" w:hAnsi="Century Schoolbook"/>
          <w:b/>
          <w:bCs/>
        </w:rPr>
        <w:br/>
      </w:r>
      <w:hyperlink r:id="rId19" w:tgtFrame="_blank" w:history="1">
        <w:r w:rsidRPr="00D657F3">
          <w:rPr>
            <w:rStyle w:val="Hyperlink"/>
            <w:rFonts w:ascii="Century Schoolbook" w:hAnsi="Century Schoolbook"/>
            <w:b/>
            <w:bCs/>
          </w:rPr>
          <w:t>Award a Quilt of Valor</w:t>
        </w:r>
      </w:hyperlink>
      <w:r w:rsidRPr="00D657F3">
        <w:rPr>
          <w:rFonts w:ascii="Century Schoolbook" w:hAnsi="Century Schoolbook"/>
          <w:b/>
          <w:bCs/>
        </w:rPr>
        <w:t xml:space="preserve"> — quilts = comfort and healing</w:t>
      </w:r>
    </w:p>
    <w:p w14:paraId="5F4661E7" w14:textId="77777777" w:rsidR="00D657F3" w:rsidRPr="00D657F3" w:rsidRDefault="00D657F3" w:rsidP="00D657F3">
      <w:pPr>
        <w:numPr>
          <w:ilvl w:val="1"/>
          <w:numId w:val="4"/>
        </w:numPr>
        <w:rPr>
          <w:rFonts w:ascii="Century Schoolbook" w:hAnsi="Century Schoolbook"/>
          <w:b/>
          <w:bCs/>
        </w:rPr>
      </w:pPr>
      <w:hyperlink r:id="rId20" w:tgtFrame="_blank" w:history="1">
        <w:r w:rsidRPr="00D657F3">
          <w:rPr>
            <w:rStyle w:val="Hyperlink"/>
            <w:rFonts w:ascii="Century Schoolbook" w:hAnsi="Century Schoolbook"/>
            <w:b/>
            <w:bCs/>
          </w:rPr>
          <w:t>Taking Care of Our People</w:t>
        </w:r>
      </w:hyperlink>
      <w:r w:rsidRPr="00D657F3">
        <w:rPr>
          <w:rFonts w:ascii="Century Schoolbook" w:hAnsi="Century Schoolbook"/>
          <w:b/>
          <w:bCs/>
        </w:rPr>
        <w:t xml:space="preserve"> (defense.gov)</w:t>
      </w:r>
    </w:p>
    <w:p w14:paraId="2A26C624" w14:textId="77777777" w:rsidR="00D657F3" w:rsidRPr="00D657F3" w:rsidRDefault="00D657F3" w:rsidP="00D657F3">
      <w:pPr>
        <w:rPr>
          <w:rFonts w:ascii="Century Schoolbook" w:hAnsi="Century Schoolbook"/>
          <w:b/>
          <w:bCs/>
        </w:rPr>
      </w:pPr>
      <w:r w:rsidRPr="00D657F3">
        <w:rPr>
          <w:rFonts w:ascii="Century Schoolbook" w:hAnsi="Century Schoolbook"/>
          <w:b/>
          <w:bCs/>
        </w:rPr>
        <w:t>Deadlines/Important Dates</w:t>
      </w:r>
    </w:p>
    <w:p w14:paraId="2C8C2A25" w14:textId="77777777" w:rsidR="00D657F3" w:rsidRPr="00D657F3" w:rsidRDefault="00D657F3" w:rsidP="00D657F3">
      <w:pPr>
        <w:numPr>
          <w:ilvl w:val="0"/>
          <w:numId w:val="5"/>
        </w:numPr>
        <w:rPr>
          <w:rFonts w:ascii="Century Schoolbook" w:hAnsi="Century Schoolbook"/>
          <w:b/>
          <w:bCs/>
        </w:rPr>
      </w:pPr>
      <w:r w:rsidRPr="00D657F3">
        <w:rPr>
          <w:rFonts w:ascii="Century Schoolbook" w:hAnsi="Century Schoolbook"/>
          <w:b/>
          <w:bCs/>
        </w:rPr>
        <w:t xml:space="preserve">Year-end reports — May 15: Department chairmen </w:t>
      </w:r>
      <w:proofErr w:type="gramStart"/>
      <w:r w:rsidRPr="00D657F3">
        <w:rPr>
          <w:rFonts w:ascii="Century Schoolbook" w:hAnsi="Century Schoolbook"/>
          <w:b/>
          <w:bCs/>
        </w:rPr>
        <w:t>reports</w:t>
      </w:r>
      <w:proofErr w:type="gramEnd"/>
      <w:r w:rsidRPr="00D657F3">
        <w:rPr>
          <w:rFonts w:ascii="Century Schoolbook" w:hAnsi="Century Schoolbook"/>
          <w:b/>
          <w:bCs/>
        </w:rPr>
        <w:t xml:space="preserve"> due via email to division chairmen with a copy to national chairman.</w:t>
      </w:r>
    </w:p>
    <w:p w14:paraId="1839A9D5" w14:textId="77777777" w:rsidR="00D657F3" w:rsidRPr="00D657F3" w:rsidRDefault="00D657F3" w:rsidP="00D657F3">
      <w:pPr>
        <w:numPr>
          <w:ilvl w:val="0"/>
          <w:numId w:val="5"/>
        </w:numPr>
        <w:rPr>
          <w:rFonts w:ascii="Century Schoolbook" w:hAnsi="Century Schoolbook"/>
          <w:b/>
          <w:bCs/>
        </w:rPr>
      </w:pPr>
      <w:r w:rsidRPr="00D657F3">
        <w:rPr>
          <w:rFonts w:ascii="Century Schoolbook" w:hAnsi="Century Schoolbook"/>
          <w:b/>
          <w:bCs/>
        </w:rPr>
        <w:lastRenderedPageBreak/>
        <w:t>Department and Unit Award Nomination Form Completed and Submitted: June 1.</w:t>
      </w:r>
    </w:p>
    <w:p w14:paraId="7735026E" w14:textId="77777777" w:rsidR="00D657F3" w:rsidRDefault="00D657F3" w:rsidP="00D657F3">
      <w:pPr>
        <w:numPr>
          <w:ilvl w:val="0"/>
          <w:numId w:val="5"/>
        </w:numPr>
        <w:rPr>
          <w:rFonts w:ascii="Century Schoolbook" w:hAnsi="Century Schoolbook"/>
          <w:b/>
          <w:bCs/>
        </w:rPr>
      </w:pPr>
      <w:r w:rsidRPr="00D657F3">
        <w:rPr>
          <w:rFonts w:ascii="Century Schoolbook" w:hAnsi="Century Schoolbook"/>
          <w:b/>
          <w:bCs/>
        </w:rPr>
        <w:t>Salute to Servicemembers Award Deadline: June 1.</w:t>
      </w:r>
    </w:p>
    <w:p w14:paraId="4809946F" w14:textId="77777777" w:rsidR="00D657F3" w:rsidRDefault="00D657F3" w:rsidP="00D657F3">
      <w:pPr>
        <w:pStyle w:val="NormalWeb"/>
        <w:numPr>
          <w:ilvl w:val="0"/>
          <w:numId w:val="5"/>
        </w:numPr>
        <w:shd w:val="clear" w:color="auto" w:fill="FFFFFF"/>
        <w:spacing w:before="0" w:beforeAutospacing="0"/>
        <w:rPr>
          <w:rFonts w:ascii="Barlow" w:hAnsi="Barlow"/>
          <w:color w:val="212529"/>
        </w:rPr>
      </w:pPr>
      <w:r>
        <w:rPr>
          <w:rStyle w:val="Strong"/>
          <w:rFonts w:ascii="Barlow" w:hAnsi="Barlow"/>
          <w:color w:val="212529"/>
        </w:rPr>
        <w:t>Public Side:</w:t>
      </w:r>
      <w:r>
        <w:rPr>
          <w:rFonts w:ascii="Barlow" w:hAnsi="Barlow"/>
          <w:color w:val="212529"/>
        </w:rPr>
        <w:br/>
      </w:r>
      <w:hyperlink r:id="rId21" w:tgtFrame="_blank" w:history="1">
        <w:r>
          <w:rPr>
            <w:rStyle w:val="Hyperlink"/>
            <w:rFonts w:ascii="Barlow" w:hAnsi="Barlow"/>
            <w:color w:val="023B79"/>
            <w:u w:val="none"/>
          </w:rPr>
          <w:t>Troop Welcome-Home/Send-Offs</w:t>
        </w:r>
      </w:hyperlink>
      <w:r>
        <w:rPr>
          <w:rFonts w:ascii="Barlow" w:hAnsi="Barlow"/>
          <w:color w:val="212529"/>
        </w:rPr>
        <w:br/>
      </w:r>
      <w:hyperlink r:id="rId22" w:tgtFrame="_blank" w:history="1">
        <w:r>
          <w:rPr>
            <w:rStyle w:val="Hyperlink"/>
            <w:rFonts w:ascii="Barlow" w:hAnsi="Barlow"/>
            <w:color w:val="023B79"/>
            <w:u w:val="none"/>
          </w:rPr>
          <w:t>Troop Care Packages</w:t>
        </w:r>
      </w:hyperlink>
      <w:r>
        <w:rPr>
          <w:rFonts w:ascii="Barlow" w:hAnsi="Barlow"/>
          <w:color w:val="212529"/>
        </w:rPr>
        <w:br/>
      </w:r>
      <w:hyperlink r:id="rId23" w:tgtFrame="_blank" w:history="1">
        <w:r>
          <w:rPr>
            <w:rStyle w:val="Hyperlink"/>
            <w:rFonts w:ascii="Barlow" w:hAnsi="Barlow"/>
            <w:color w:val="023B79"/>
            <w:u w:val="none"/>
          </w:rPr>
          <w:t>POW/MIA Remembrance</w:t>
        </w:r>
      </w:hyperlink>
      <w:r>
        <w:rPr>
          <w:rFonts w:ascii="Barlow" w:hAnsi="Barlow"/>
          <w:color w:val="212529"/>
        </w:rPr>
        <w:br/>
      </w:r>
      <w:hyperlink r:id="rId24" w:tgtFrame="_blank" w:history="1">
        <w:r>
          <w:rPr>
            <w:rStyle w:val="Hyperlink"/>
            <w:rFonts w:ascii="Barlow" w:hAnsi="Barlow"/>
            <w:color w:val="023B79"/>
            <w:u w:val="none"/>
          </w:rPr>
          <w:t>Blue Star Banners</w:t>
        </w:r>
      </w:hyperlink>
      <w:r>
        <w:rPr>
          <w:rFonts w:ascii="Barlow" w:hAnsi="Barlow"/>
          <w:color w:val="212529"/>
        </w:rPr>
        <w:br/>
      </w:r>
      <w:hyperlink r:id="rId25" w:tgtFrame="_blank" w:tooltip="National Security Facebook Group" w:history="1">
        <w:r>
          <w:rPr>
            <w:rStyle w:val="Hyperlink"/>
            <w:rFonts w:ascii="Barlow" w:hAnsi="Barlow"/>
            <w:color w:val="023B79"/>
            <w:u w:val="none"/>
          </w:rPr>
          <w:t>National Security Facebook group</w:t>
        </w:r>
      </w:hyperlink>
    </w:p>
    <w:p w14:paraId="329046E8" w14:textId="77777777" w:rsidR="00D657F3" w:rsidRDefault="00D657F3" w:rsidP="00D657F3">
      <w:pPr>
        <w:pStyle w:val="NormalWeb"/>
        <w:numPr>
          <w:ilvl w:val="0"/>
          <w:numId w:val="5"/>
        </w:numPr>
        <w:shd w:val="clear" w:color="auto" w:fill="FFFFFF"/>
        <w:spacing w:before="0" w:beforeAutospacing="0"/>
        <w:rPr>
          <w:rFonts w:ascii="Barlow" w:hAnsi="Barlow"/>
          <w:color w:val="212529"/>
        </w:rPr>
      </w:pPr>
      <w:r>
        <w:rPr>
          <w:rStyle w:val="Strong"/>
          <w:rFonts w:ascii="Barlow" w:hAnsi="Barlow"/>
          <w:color w:val="212529"/>
        </w:rPr>
        <w:t>National Security email address:</w:t>
      </w:r>
      <w:r>
        <w:rPr>
          <w:rFonts w:ascii="Barlow" w:hAnsi="Barlow"/>
          <w:color w:val="212529"/>
        </w:rPr>
        <w:t xml:space="preserve"> </w:t>
      </w:r>
      <w:hyperlink r:id="rId26" w:history="1">
        <w:r>
          <w:rPr>
            <w:rStyle w:val="Hyperlink"/>
            <w:rFonts w:ascii="Barlow" w:hAnsi="Barlow"/>
            <w:color w:val="023B79"/>
            <w:u w:val="none"/>
          </w:rPr>
          <w:t>nationalsecurity@ALAforVeterans.org</w:t>
        </w:r>
      </w:hyperlink>
    </w:p>
    <w:p w14:paraId="0641AA9D" w14:textId="77777777" w:rsidR="00D657F3" w:rsidRDefault="00D657F3" w:rsidP="00D657F3">
      <w:pPr>
        <w:ind w:left="720"/>
        <w:rPr>
          <w:rFonts w:ascii="Century Schoolbook" w:hAnsi="Century Schoolbook"/>
          <w:b/>
          <w:bCs/>
        </w:rPr>
      </w:pPr>
    </w:p>
    <w:p w14:paraId="1C734EF3" w14:textId="2E9E53E9" w:rsidR="00D657F3" w:rsidRPr="00D657F3" w:rsidRDefault="00D657F3" w:rsidP="00D657F3">
      <w:pPr>
        <w:pStyle w:val="NoSpacing"/>
        <w:rPr>
          <w:rFonts w:ascii="Century Schoolbook" w:hAnsi="Century Schoolbook"/>
          <w:b/>
          <w:bCs/>
          <w:sz w:val="28"/>
          <w:szCs w:val="28"/>
        </w:rPr>
      </w:pPr>
      <w:r w:rsidRPr="00D657F3">
        <w:rPr>
          <w:rFonts w:ascii="Century Schoolbook" w:hAnsi="Century Schoolbook"/>
          <w:b/>
          <w:bCs/>
          <w:sz w:val="28"/>
          <w:szCs w:val="28"/>
        </w:rPr>
        <w:t>SUSAN ENGSTROM</w:t>
      </w:r>
    </w:p>
    <w:p w14:paraId="4E7B6952" w14:textId="5EBBEFC0" w:rsidR="00D657F3" w:rsidRPr="00D657F3" w:rsidRDefault="00D657F3" w:rsidP="00D657F3">
      <w:pPr>
        <w:pStyle w:val="NoSpacing"/>
        <w:rPr>
          <w:rFonts w:ascii="Century Schoolbook" w:hAnsi="Century Schoolbook"/>
        </w:rPr>
      </w:pPr>
      <w:r w:rsidRPr="00D657F3">
        <w:rPr>
          <w:rFonts w:ascii="Century Schoolbook" w:hAnsi="Century Schoolbook"/>
        </w:rPr>
        <w:t>National Security Chair 2026-2027</w:t>
      </w:r>
    </w:p>
    <w:p w14:paraId="1CC62F86" w14:textId="6BF55AE2" w:rsidR="00D657F3" w:rsidRPr="00D657F3" w:rsidRDefault="00D657F3" w:rsidP="00D657F3">
      <w:pPr>
        <w:pStyle w:val="NoSpacing"/>
        <w:rPr>
          <w:rFonts w:ascii="Century Schoolbook" w:hAnsi="Century Schoolbook"/>
        </w:rPr>
      </w:pPr>
      <w:hyperlink r:id="rId27" w:history="1">
        <w:r w:rsidRPr="00D657F3">
          <w:rPr>
            <w:rStyle w:val="Hyperlink"/>
            <w:rFonts w:ascii="Century Schoolbook" w:hAnsi="Century Schoolbook"/>
          </w:rPr>
          <w:t>chikagirlo2@gmail.com</w:t>
        </w:r>
      </w:hyperlink>
    </w:p>
    <w:p w14:paraId="7172B8EA" w14:textId="5F55035F" w:rsidR="00D657F3" w:rsidRPr="00D657F3" w:rsidRDefault="00D657F3" w:rsidP="00D657F3">
      <w:pPr>
        <w:pStyle w:val="NoSpacing"/>
        <w:rPr>
          <w:rFonts w:ascii="Century Schoolbook" w:hAnsi="Century Schoolbook"/>
        </w:rPr>
      </w:pPr>
      <w:r w:rsidRPr="00D657F3">
        <w:rPr>
          <w:rFonts w:ascii="Century Schoolbook" w:hAnsi="Century Schoolbook"/>
        </w:rPr>
        <w:t>918-791-8523, 918-791-3259</w:t>
      </w:r>
    </w:p>
    <w:p w14:paraId="52AD2D0F" w14:textId="77777777" w:rsidR="00D657F3" w:rsidRDefault="00D657F3" w:rsidP="00D657F3">
      <w:pPr>
        <w:pStyle w:val="NoSpacing"/>
      </w:pPr>
    </w:p>
    <w:p w14:paraId="5835D9ED" w14:textId="3CF86025" w:rsidR="00D657F3" w:rsidRDefault="00D657F3" w:rsidP="00D657F3">
      <w:pPr>
        <w:pStyle w:val="NoSpacing"/>
      </w:pPr>
      <w:r>
        <w:rPr>
          <w:noProof/>
        </w:rPr>
        <w:t xml:space="preserve">                                                                  </w:t>
      </w:r>
      <w:r>
        <w:rPr>
          <w:noProof/>
        </w:rPr>
        <w:drawing>
          <wp:inline distT="0" distB="0" distL="0" distR="0" wp14:anchorId="6ED78DDE" wp14:editId="1F8D3AF1">
            <wp:extent cx="1734312" cy="1962912"/>
            <wp:effectExtent l="0" t="0" r="0" b="0"/>
            <wp:docPr id="750259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59741" name="Picture 75025974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34312" cy="1962912"/>
                    </a:xfrm>
                    <a:prstGeom prst="rect">
                      <a:avLst/>
                    </a:prstGeom>
                  </pic:spPr>
                </pic:pic>
              </a:graphicData>
            </a:graphic>
          </wp:inline>
        </w:drawing>
      </w:r>
    </w:p>
    <w:p w14:paraId="02D7A571" w14:textId="77777777" w:rsidR="00D657F3" w:rsidRDefault="00D657F3" w:rsidP="00D657F3">
      <w:pPr>
        <w:pStyle w:val="NoSpacing"/>
      </w:pPr>
    </w:p>
    <w:p w14:paraId="792B53A0" w14:textId="77777777" w:rsidR="00D657F3" w:rsidRPr="00D657F3" w:rsidRDefault="00D657F3" w:rsidP="00D657F3">
      <w:pPr>
        <w:pStyle w:val="NoSpacing"/>
      </w:pPr>
    </w:p>
    <w:p w14:paraId="1371D41A" w14:textId="77777777" w:rsidR="00D657F3" w:rsidRDefault="00D657F3">
      <w:pPr>
        <w:rPr>
          <w:rFonts w:ascii="Century Schoolbook" w:hAnsi="Century Schoolbook"/>
          <w:b/>
          <w:bCs/>
          <w:sz w:val="28"/>
          <w:szCs w:val="28"/>
        </w:rPr>
      </w:pPr>
    </w:p>
    <w:p w14:paraId="56543FD2" w14:textId="77777777" w:rsidR="00D657F3" w:rsidRDefault="00D657F3">
      <w:pPr>
        <w:rPr>
          <w:rFonts w:ascii="Century Schoolbook" w:hAnsi="Century Schoolbook"/>
          <w:b/>
          <w:bCs/>
          <w:sz w:val="28"/>
          <w:szCs w:val="28"/>
        </w:rPr>
      </w:pPr>
    </w:p>
    <w:p w14:paraId="0933EDD9" w14:textId="77777777" w:rsidR="00D657F3" w:rsidRPr="00D657F3" w:rsidRDefault="00D657F3">
      <w:pPr>
        <w:rPr>
          <w:rFonts w:ascii="Century Schoolbook" w:hAnsi="Century Schoolbook"/>
          <w:b/>
          <w:bCs/>
          <w:sz w:val="28"/>
          <w:szCs w:val="28"/>
        </w:rPr>
      </w:pPr>
    </w:p>
    <w:p w14:paraId="2B0CB117" w14:textId="77777777" w:rsidR="00D657F3" w:rsidRDefault="00D657F3"/>
    <w:sectPr w:rsidR="00D65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Barlow">
    <w:charset w:val="00"/>
    <w:family w:val="auto"/>
    <w:pitch w:val="variable"/>
    <w:sig w:usb0="20000007" w:usb1="00000000"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524FA"/>
    <w:multiLevelType w:val="multilevel"/>
    <w:tmpl w:val="6B842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F2BB3"/>
    <w:multiLevelType w:val="multilevel"/>
    <w:tmpl w:val="3D96F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5044E8"/>
    <w:multiLevelType w:val="multilevel"/>
    <w:tmpl w:val="686E9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C35F2D"/>
    <w:multiLevelType w:val="multilevel"/>
    <w:tmpl w:val="37F4F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5F7140"/>
    <w:multiLevelType w:val="multilevel"/>
    <w:tmpl w:val="0C42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5273804">
    <w:abstractNumId w:val="2"/>
  </w:num>
  <w:num w:numId="2" w16cid:durableId="1305551404">
    <w:abstractNumId w:val="3"/>
  </w:num>
  <w:num w:numId="3" w16cid:durableId="77335362">
    <w:abstractNumId w:val="1"/>
  </w:num>
  <w:num w:numId="4" w16cid:durableId="1240410974">
    <w:abstractNumId w:val="0"/>
  </w:num>
  <w:num w:numId="5" w16cid:durableId="14085278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F3"/>
    <w:rsid w:val="0018466E"/>
    <w:rsid w:val="002D0B32"/>
    <w:rsid w:val="00462BD6"/>
    <w:rsid w:val="004D4EA1"/>
    <w:rsid w:val="004E49E4"/>
    <w:rsid w:val="00560F3B"/>
    <w:rsid w:val="005629FD"/>
    <w:rsid w:val="00800815"/>
    <w:rsid w:val="009F78B0"/>
    <w:rsid w:val="00B87110"/>
    <w:rsid w:val="00C25AFB"/>
    <w:rsid w:val="00D657F3"/>
    <w:rsid w:val="00DA262E"/>
    <w:rsid w:val="00DE1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C691"/>
  <w15:chartTrackingRefBased/>
  <w15:docId w15:val="{19F4D2D7-3B46-40D6-86D3-BBC2D4F6B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7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57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57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57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57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57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7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7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7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7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57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57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57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57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57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7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7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7F3"/>
    <w:rPr>
      <w:rFonts w:eastAsiaTheme="majorEastAsia" w:cstheme="majorBidi"/>
      <w:color w:val="272727" w:themeColor="text1" w:themeTint="D8"/>
    </w:rPr>
  </w:style>
  <w:style w:type="paragraph" w:styleId="Title">
    <w:name w:val="Title"/>
    <w:basedOn w:val="Normal"/>
    <w:next w:val="Normal"/>
    <w:link w:val="TitleChar"/>
    <w:uiPriority w:val="10"/>
    <w:qFormat/>
    <w:rsid w:val="00D65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7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7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7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7F3"/>
    <w:pPr>
      <w:spacing w:before="160"/>
      <w:jc w:val="center"/>
    </w:pPr>
    <w:rPr>
      <w:i/>
      <w:iCs/>
      <w:color w:val="404040" w:themeColor="text1" w:themeTint="BF"/>
    </w:rPr>
  </w:style>
  <w:style w:type="character" w:customStyle="1" w:styleId="QuoteChar">
    <w:name w:val="Quote Char"/>
    <w:basedOn w:val="DefaultParagraphFont"/>
    <w:link w:val="Quote"/>
    <w:uiPriority w:val="29"/>
    <w:rsid w:val="00D657F3"/>
    <w:rPr>
      <w:i/>
      <w:iCs/>
      <w:color w:val="404040" w:themeColor="text1" w:themeTint="BF"/>
    </w:rPr>
  </w:style>
  <w:style w:type="paragraph" w:styleId="ListParagraph">
    <w:name w:val="List Paragraph"/>
    <w:basedOn w:val="Normal"/>
    <w:uiPriority w:val="34"/>
    <w:qFormat/>
    <w:rsid w:val="00D657F3"/>
    <w:pPr>
      <w:ind w:left="720"/>
      <w:contextualSpacing/>
    </w:pPr>
  </w:style>
  <w:style w:type="character" w:styleId="IntenseEmphasis">
    <w:name w:val="Intense Emphasis"/>
    <w:basedOn w:val="DefaultParagraphFont"/>
    <w:uiPriority w:val="21"/>
    <w:qFormat/>
    <w:rsid w:val="00D657F3"/>
    <w:rPr>
      <w:i/>
      <w:iCs/>
      <w:color w:val="2F5496" w:themeColor="accent1" w:themeShade="BF"/>
    </w:rPr>
  </w:style>
  <w:style w:type="paragraph" w:styleId="IntenseQuote">
    <w:name w:val="Intense Quote"/>
    <w:basedOn w:val="Normal"/>
    <w:next w:val="Normal"/>
    <w:link w:val="IntenseQuoteChar"/>
    <w:uiPriority w:val="30"/>
    <w:qFormat/>
    <w:rsid w:val="00D657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57F3"/>
    <w:rPr>
      <w:i/>
      <w:iCs/>
      <w:color w:val="2F5496" w:themeColor="accent1" w:themeShade="BF"/>
    </w:rPr>
  </w:style>
  <w:style w:type="character" w:styleId="IntenseReference">
    <w:name w:val="Intense Reference"/>
    <w:basedOn w:val="DefaultParagraphFont"/>
    <w:uiPriority w:val="32"/>
    <w:qFormat/>
    <w:rsid w:val="00D657F3"/>
    <w:rPr>
      <w:b/>
      <w:bCs/>
      <w:smallCaps/>
      <w:color w:val="2F5496" w:themeColor="accent1" w:themeShade="BF"/>
      <w:spacing w:val="5"/>
    </w:rPr>
  </w:style>
  <w:style w:type="character" w:styleId="Hyperlink">
    <w:name w:val="Hyperlink"/>
    <w:basedOn w:val="DefaultParagraphFont"/>
    <w:uiPriority w:val="99"/>
    <w:unhideWhenUsed/>
    <w:rsid w:val="00D657F3"/>
    <w:rPr>
      <w:color w:val="0563C1" w:themeColor="hyperlink"/>
      <w:u w:val="single"/>
    </w:rPr>
  </w:style>
  <w:style w:type="character" w:styleId="UnresolvedMention">
    <w:name w:val="Unresolved Mention"/>
    <w:basedOn w:val="DefaultParagraphFont"/>
    <w:uiPriority w:val="99"/>
    <w:semiHidden/>
    <w:unhideWhenUsed/>
    <w:rsid w:val="00D657F3"/>
    <w:rPr>
      <w:color w:val="605E5C"/>
      <w:shd w:val="clear" w:color="auto" w:fill="E1DFDD"/>
    </w:rPr>
  </w:style>
  <w:style w:type="paragraph" w:styleId="NormalWeb">
    <w:name w:val="Normal (Web)"/>
    <w:basedOn w:val="Normal"/>
    <w:uiPriority w:val="99"/>
    <w:semiHidden/>
    <w:unhideWhenUsed/>
    <w:rsid w:val="00D657F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657F3"/>
    <w:rPr>
      <w:b/>
      <w:bCs/>
    </w:rPr>
  </w:style>
  <w:style w:type="paragraph" w:styleId="NoSpacing">
    <w:name w:val="No Spacing"/>
    <w:uiPriority w:val="1"/>
    <w:qFormat/>
    <w:rsid w:val="00D657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ymca.org/" TargetMode="External"/><Relationship Id="rId18" Type="http://schemas.openxmlformats.org/officeDocument/2006/relationships/hyperlink" Target="https://www.qovf.org/" TargetMode="External"/><Relationship Id="rId26" Type="http://schemas.openxmlformats.org/officeDocument/2006/relationships/hyperlink" Target="mailto:nationalsecurity@alaforveterans.org" TargetMode="External"/><Relationship Id="rId3" Type="http://schemas.openxmlformats.org/officeDocument/2006/relationships/settings" Target="settings.xml"/><Relationship Id="rId21" Type="http://schemas.openxmlformats.org/officeDocument/2006/relationships/hyperlink" Target="https://www.legion-aux.org/welcome-troops-home" TargetMode="External"/><Relationship Id="rId7" Type="http://schemas.openxmlformats.org/officeDocument/2006/relationships/hyperlink" Target="https://installations.militaryonesource.mil/view-all" TargetMode="External"/><Relationship Id="rId12" Type="http://schemas.openxmlformats.org/officeDocument/2006/relationships/hyperlink" Target="https://www.militaryonesource.mil/casualty-assistance/survivor-support/" TargetMode="External"/><Relationship Id="rId17" Type="http://schemas.openxmlformats.org/officeDocument/2006/relationships/hyperlink" Target="https://www.uso.org/" TargetMode="External"/><Relationship Id="rId25" Type="http://schemas.openxmlformats.org/officeDocument/2006/relationships/hyperlink" Target="https://www.facebook.com/groups/915563745139663/" TargetMode="Externa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elcomeweek.bluestarfam.org/" TargetMode="External"/><Relationship Id="rId20" Type="http://schemas.openxmlformats.org/officeDocument/2006/relationships/hyperlink" Target="https://www.defense.gov/Spotlights/Taking-Care-of-Our-Peopl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militaryonesource.mil/relationships/support-community/connecting-to-the-community/" TargetMode="External"/><Relationship Id="rId11" Type="http://schemas.openxmlformats.org/officeDocument/2006/relationships/hyperlink" Target="https://www.taps.org/" TargetMode="External"/><Relationship Id="rId24" Type="http://schemas.openxmlformats.org/officeDocument/2006/relationships/hyperlink" Target="https://www.legion-aux.org/blue-star-banners" TargetMode="External"/><Relationship Id="rId32" Type="http://schemas.openxmlformats.org/officeDocument/2006/relationships/customXml" Target="../customXml/item2.xml"/><Relationship Id="rId5" Type="http://schemas.openxmlformats.org/officeDocument/2006/relationships/image" Target="media/image1.png"/><Relationship Id="rId15" Type="http://schemas.openxmlformats.org/officeDocument/2006/relationships/hyperlink" Target="https://bluestarfam.org/" TargetMode="External"/><Relationship Id="rId23" Type="http://schemas.openxmlformats.org/officeDocument/2006/relationships/hyperlink" Target="https://www.legion-aux.org/powmia" TargetMode="External"/><Relationship Id="rId28" Type="http://schemas.openxmlformats.org/officeDocument/2006/relationships/image" Target="media/image2.jpeg"/><Relationship Id="rId10" Type="http://schemas.openxmlformats.org/officeDocument/2006/relationships/hyperlink" Target="https://www.americasgoldstarfamilies.org/" TargetMode="External"/><Relationship Id="rId19" Type="http://schemas.openxmlformats.org/officeDocument/2006/relationships/hyperlink" Target="https://www.qovf.org/" TargetMode="External"/><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goldstarmoms.com/" TargetMode="External"/><Relationship Id="rId14" Type="http://schemas.openxmlformats.org/officeDocument/2006/relationships/hyperlink" Target="https://asymca.org/what-we-do/food-assistance/" TargetMode="External"/><Relationship Id="rId22" Type="http://schemas.openxmlformats.org/officeDocument/2006/relationships/hyperlink" Target="https://www.legion-aux.org/troop-care-packages" TargetMode="External"/><Relationship Id="rId27" Type="http://schemas.openxmlformats.org/officeDocument/2006/relationships/hyperlink" Target="mailto:chikagirlo2@gmail.com" TargetMode="External"/><Relationship Id="rId30" Type="http://schemas.openxmlformats.org/officeDocument/2006/relationships/theme" Target="theme/theme1.xml"/><Relationship Id="rId8" Type="http://schemas.openxmlformats.org/officeDocument/2006/relationships/hyperlink" Target="https://www.defense.gov/Multimedia/Experience/POW-M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2E4EFCF749574CBC99C32EA9D17409" ma:contentTypeVersion="12" ma:contentTypeDescription="Create a new document." ma:contentTypeScope="" ma:versionID="f448aef6bb46607192874fef40ac9378">
  <xsd:schema xmlns:xsd="http://www.w3.org/2001/XMLSchema" xmlns:xs="http://www.w3.org/2001/XMLSchema" xmlns:p="http://schemas.microsoft.com/office/2006/metadata/properties" xmlns:ns2="9dac3f40-3da4-4e9b-82b0-a992653d601e" xmlns:ns3="40f5c2b4-b179-403e-9cb3-63fce153526d" targetNamespace="http://schemas.microsoft.com/office/2006/metadata/properties" ma:root="true" ma:fieldsID="1878ae4e0bf5bbd2307f9002c990edf6" ns2:_="" ns3:_="">
    <xsd:import namespace="9dac3f40-3da4-4e9b-82b0-a992653d601e"/>
    <xsd:import namespace="40f5c2b4-b179-403e-9cb3-63fce153526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c3f40-3da4-4e9b-82b0-a992653d6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93e7b26-52e2-479f-960d-1462182c4b1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f5c2b4-b179-403e-9cb3-63fce153526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ee7108d-b840-4bd6-aa8f-6018861502b4}" ma:internalName="TaxCatchAll" ma:showField="CatchAllData" ma:web="40f5c2b4-b179-403e-9cb3-63fce153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ac3f40-3da4-4e9b-82b0-a992653d601e">
      <Terms xmlns="http://schemas.microsoft.com/office/infopath/2007/PartnerControls"/>
    </lcf76f155ced4ddcb4097134ff3c332f>
    <TaxCatchAll xmlns="40f5c2b4-b179-403e-9cb3-63fce153526d" xsi:nil="true"/>
  </documentManagement>
</p:properties>
</file>

<file path=customXml/itemProps1.xml><?xml version="1.0" encoding="utf-8"?>
<ds:datastoreItem xmlns:ds="http://schemas.openxmlformats.org/officeDocument/2006/customXml" ds:itemID="{EA05D375-8E37-47CE-9EC7-F4879CA057A2}"/>
</file>

<file path=customXml/itemProps2.xml><?xml version="1.0" encoding="utf-8"?>
<ds:datastoreItem xmlns:ds="http://schemas.openxmlformats.org/officeDocument/2006/customXml" ds:itemID="{D9784FBB-D1DC-4562-8B91-0286B5B22379}"/>
</file>

<file path=customXml/itemProps3.xml><?xml version="1.0" encoding="utf-8"?>
<ds:datastoreItem xmlns:ds="http://schemas.openxmlformats.org/officeDocument/2006/customXml" ds:itemID="{702CFF1F-8D6C-478D-B888-5CC409C34D04}"/>
</file>

<file path=docProps/app.xml><?xml version="1.0" encoding="utf-8"?>
<Properties xmlns="http://schemas.openxmlformats.org/officeDocument/2006/extended-properties" xmlns:vt="http://schemas.openxmlformats.org/officeDocument/2006/docPropsVTypes">
  <Template>Normal</Template>
  <TotalTime>0</TotalTime>
  <Pages>3</Pages>
  <Words>753</Words>
  <Characters>4298</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Engstrom</dc:creator>
  <cp:keywords/>
  <dc:description/>
  <cp:lastModifiedBy>Sherree Cagle</cp:lastModifiedBy>
  <cp:revision>2</cp:revision>
  <cp:lastPrinted>2026-09-18T18:22:00Z</cp:lastPrinted>
  <dcterms:created xsi:type="dcterms:W3CDTF">2026-09-18T18:23:00Z</dcterms:created>
  <dcterms:modified xsi:type="dcterms:W3CDTF">2026-09-18T18:23:00Z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0x010100B62E4EFCF749574CBC99C32EA9D17409</vt:lpwstr>
  </property>
</Properties>
</file>