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6ABA33" w14:paraId="4FF04D2A" wp14:textId="7E8A20F9">
      <w:pPr>
        <w:jc w:val="center"/>
      </w:pPr>
      <w:r w:rsidRPr="526ABA33" w:rsidR="526ABA33">
        <w:rPr>
          <w:rFonts w:ascii="Calibri" w:hAnsi="Calibri" w:eastAsia="Calibri" w:cs="Calibri"/>
          <w:b w:val="1"/>
          <w:bCs w:val="1"/>
          <w:noProof w:val="0"/>
          <w:sz w:val="24"/>
          <w:szCs w:val="24"/>
          <w:lang w:val="en-US"/>
        </w:rPr>
        <w:t>CHILD WELFARE FOUNDATION – LIASION TO TAL</w:t>
      </w:r>
      <w:r w:rsidRPr="526ABA33" w:rsidR="526ABA33">
        <w:rPr>
          <w:rFonts w:ascii="Calibri" w:hAnsi="Calibri" w:eastAsia="Calibri" w:cs="Calibri"/>
          <w:noProof w:val="0"/>
          <w:sz w:val="22"/>
          <w:szCs w:val="22"/>
          <w:lang w:val="en-US"/>
        </w:rPr>
        <w:t xml:space="preserve"> </w:t>
      </w:r>
    </w:p>
    <w:p xmlns:wp14="http://schemas.microsoft.com/office/word/2010/wordml" w:rsidP="526ABA33" w14:paraId="43CD5682" wp14:textId="1AB83EA5">
      <w:pPr>
        <w:jc w:val="center"/>
      </w:pPr>
      <w:r>
        <w:br/>
      </w:r>
    </w:p>
    <w:p xmlns:wp14="http://schemas.microsoft.com/office/word/2010/wordml" w:rsidP="526ABA33" w14:paraId="1639049F" wp14:textId="32F0B0D8">
      <w:pPr>
        <w:spacing w:after="0" w:afterAutospacing="off"/>
      </w:pPr>
      <w:r w:rsidRPr="526ABA33" w:rsidR="526ABA33">
        <w:rPr>
          <w:rFonts w:ascii="Calibri" w:hAnsi="Calibri" w:eastAsia="Calibri" w:cs="Calibri"/>
          <w:noProof w:val="0"/>
          <w:sz w:val="24"/>
          <w:szCs w:val="24"/>
          <w:lang w:val="en-US"/>
        </w:rPr>
        <w:t>Chairman:</w:t>
      </w:r>
      <w:r>
        <w:tab/>
      </w:r>
      <w:r w:rsidRPr="526ABA33" w:rsidR="526ABA33">
        <w:rPr>
          <w:rFonts w:ascii="Calibri" w:hAnsi="Calibri" w:eastAsia="Calibri" w:cs="Calibri"/>
          <w:noProof w:val="0"/>
          <w:sz w:val="24"/>
          <w:szCs w:val="24"/>
          <w:lang w:val="en-US"/>
        </w:rPr>
        <w:t>Billie Reid</w:t>
      </w:r>
      <w:r>
        <w:tab/>
      </w:r>
      <w:r w:rsidRPr="526ABA33" w:rsidR="526ABA33">
        <w:rPr>
          <w:rFonts w:ascii="Calibri" w:hAnsi="Calibri" w:eastAsia="Calibri" w:cs="Calibri"/>
          <w:noProof w:val="0"/>
          <w:sz w:val="24"/>
          <w:szCs w:val="24"/>
          <w:lang w:val="en-US"/>
        </w:rPr>
        <w:t>(405) 880-4403</w:t>
      </w:r>
      <w:r>
        <w:tab/>
      </w:r>
      <w:hyperlink r:id="R48b4bcb1555e4b95">
        <w:r w:rsidRPr="526ABA33" w:rsidR="526ABA33">
          <w:rPr>
            <w:rStyle w:val="Hyperlink"/>
            <w:rFonts w:ascii="Calibri" w:hAnsi="Calibri" w:eastAsia="Calibri" w:cs="Calibri"/>
            <w:noProof w:val="0"/>
            <w:sz w:val="24"/>
            <w:szCs w:val="24"/>
            <w:lang w:val="en-US"/>
          </w:rPr>
          <w:t>billie_reid2003@yahoo.com</w:t>
        </w:r>
      </w:hyperlink>
      <w:r w:rsidRPr="526ABA33" w:rsidR="526ABA33">
        <w:rPr>
          <w:rFonts w:ascii="Calibri" w:hAnsi="Calibri" w:eastAsia="Calibri" w:cs="Calibri"/>
          <w:noProof w:val="0"/>
          <w:sz w:val="24"/>
          <w:szCs w:val="24"/>
          <w:lang w:val="en-US"/>
        </w:rPr>
        <w:t xml:space="preserve"> </w:t>
      </w:r>
    </w:p>
    <w:p xmlns:wp14="http://schemas.microsoft.com/office/word/2010/wordml" w:rsidP="526ABA33" w14:paraId="263E09ED" wp14:textId="5F4D13AF">
      <w:pPr>
        <w:spacing w:after="0" w:afterAutospacing="off"/>
        <w:rPr>
          <w:rFonts w:ascii="Calibri" w:hAnsi="Calibri" w:eastAsia="Calibri" w:cs="Calibri"/>
          <w:noProof w:val="0"/>
          <w:sz w:val="22"/>
          <w:szCs w:val="22"/>
          <w:lang w:val="en-US"/>
        </w:rPr>
      </w:pPr>
      <w:r w:rsidRPr="526ABA33" w:rsidR="526ABA33">
        <w:rPr>
          <w:rFonts w:ascii="Calibri" w:hAnsi="Calibri" w:eastAsia="Calibri" w:cs="Calibri"/>
          <w:noProof w:val="0"/>
          <w:sz w:val="24"/>
          <w:szCs w:val="24"/>
          <w:lang w:val="en-US"/>
        </w:rPr>
        <w:t xml:space="preserve">             PO Box 52, Blackwell, OK, 74631</w:t>
      </w:r>
      <w:r w:rsidRPr="526ABA33" w:rsidR="526ABA33">
        <w:rPr>
          <w:rFonts w:ascii="Calibri" w:hAnsi="Calibri" w:eastAsia="Calibri" w:cs="Calibri"/>
          <w:noProof w:val="0"/>
          <w:sz w:val="22"/>
          <w:szCs w:val="22"/>
          <w:lang w:val="en-US"/>
        </w:rPr>
        <w:t xml:space="preserve"> </w:t>
      </w:r>
    </w:p>
    <w:p xmlns:wp14="http://schemas.microsoft.com/office/word/2010/wordml" w:rsidP="526ABA33" w14:paraId="679A45A1" wp14:textId="3E1D1C14">
      <w:pPr>
        <w:spacing w:after="0" w:afterAutospacing="off"/>
      </w:pPr>
      <w:r>
        <w:br/>
      </w:r>
    </w:p>
    <w:p xmlns:wp14="http://schemas.microsoft.com/office/word/2010/wordml" w:rsidP="526ABA33" w14:paraId="2E9BD9FC" wp14:textId="223E75CD">
      <w:pPr>
        <w:jc w:val="both"/>
      </w:pPr>
      <w:r w:rsidRPr="526ABA33" w:rsidR="526ABA33">
        <w:rPr>
          <w:rFonts w:ascii="Calibri" w:hAnsi="Calibri" w:eastAsia="Calibri" w:cs="Calibri"/>
          <w:b w:val="1"/>
          <w:bCs w:val="1"/>
          <w:strike w:val="0"/>
          <w:dstrike w:val="0"/>
          <w:noProof w:val="0"/>
          <w:sz w:val="24"/>
          <w:szCs w:val="24"/>
          <w:u w:val="single"/>
          <w:lang w:val="en-US"/>
        </w:rPr>
        <w:t>Overview</w:t>
      </w:r>
      <w:r w:rsidRPr="526ABA33" w:rsidR="526ABA33">
        <w:rPr>
          <w:rFonts w:ascii="Calibri" w:hAnsi="Calibri" w:eastAsia="Calibri" w:cs="Calibri"/>
          <w:noProof w:val="0"/>
          <w:sz w:val="24"/>
          <w:szCs w:val="24"/>
          <w:lang w:val="en-US"/>
        </w:rPr>
        <w:t>: To educate members and the general public about the Child Welfare Foundation (CWF), its mission, and to provide financial assistance to The American Legion in their efforts to award grants to youth-serving nonprofit organizations.</w:t>
      </w:r>
      <w:r w:rsidRPr="526ABA33" w:rsidR="526ABA33">
        <w:rPr>
          <w:rFonts w:ascii="Calibri" w:hAnsi="Calibri" w:eastAsia="Calibri" w:cs="Calibri"/>
          <w:noProof w:val="0"/>
          <w:sz w:val="22"/>
          <w:szCs w:val="22"/>
          <w:lang w:val="en-US"/>
        </w:rPr>
        <w:t xml:space="preserve"> </w:t>
      </w:r>
    </w:p>
    <w:p xmlns:wp14="http://schemas.microsoft.com/office/word/2010/wordml" w:rsidP="526ABA33" w14:paraId="4B90C1E9" wp14:textId="14DED9E8">
      <w:pPr>
        <w:jc w:val="both"/>
      </w:pPr>
      <w:r w:rsidRPr="526ABA33" w:rsidR="526ABA33">
        <w:rPr>
          <w:rFonts w:ascii="Calibri" w:hAnsi="Calibri" w:eastAsia="Calibri" w:cs="Calibri"/>
          <w:noProof w:val="0"/>
          <w:sz w:val="24"/>
          <w:szCs w:val="24"/>
          <w:lang w:val="en-US"/>
        </w:rPr>
        <w:t>Established in 1954, The American Legion Child Welfare Foundation was developed as a repository of funds from individuals who wished to contribute to the betterment of children in this country. The priority is to contribute to the physical, mental, emotional and spiritual welfare of children and youth by aiding progress in the field of child welfare through dissemination of knowledge about research, studies, surveys, projects, or by supporting programs and activities benefiting the welfare of children and youth.</w:t>
      </w:r>
      <w:r w:rsidRPr="526ABA33" w:rsidR="526ABA33">
        <w:rPr>
          <w:rFonts w:ascii="Calibri" w:hAnsi="Calibri" w:eastAsia="Calibri" w:cs="Calibri"/>
          <w:noProof w:val="0"/>
          <w:sz w:val="22"/>
          <w:szCs w:val="22"/>
          <w:lang w:val="en-US"/>
        </w:rPr>
        <w:t xml:space="preserve"> </w:t>
      </w:r>
    </w:p>
    <w:p xmlns:wp14="http://schemas.microsoft.com/office/word/2010/wordml" w:rsidP="526ABA33" w14:paraId="3565D687" wp14:textId="10387B3C">
      <w:pPr>
        <w:jc w:val="both"/>
      </w:pPr>
      <w:r w:rsidRPr="526ABA33" w:rsidR="526ABA33">
        <w:rPr>
          <w:rFonts w:ascii="Calibri" w:hAnsi="Calibri" w:eastAsia="Calibri" w:cs="Calibri"/>
          <w:noProof w:val="0"/>
          <w:sz w:val="24"/>
          <w:szCs w:val="24"/>
          <w:lang w:val="en-US"/>
        </w:rPr>
        <w:t xml:space="preserve">Not </w:t>
      </w:r>
      <w:proofErr w:type="gramStart"/>
      <w:r w:rsidRPr="526ABA33" w:rsidR="526ABA33">
        <w:rPr>
          <w:rFonts w:ascii="Calibri" w:hAnsi="Calibri" w:eastAsia="Calibri" w:cs="Calibri"/>
          <w:noProof w:val="0"/>
          <w:sz w:val="24"/>
          <w:szCs w:val="24"/>
          <w:lang w:val="en-US"/>
        </w:rPr>
        <w:t>all American</w:t>
      </w:r>
      <w:proofErr w:type="gramEnd"/>
      <w:r w:rsidRPr="526ABA33" w:rsidR="526ABA33">
        <w:rPr>
          <w:rFonts w:ascii="Calibri" w:hAnsi="Calibri" w:eastAsia="Calibri" w:cs="Calibri"/>
          <w:noProof w:val="0"/>
          <w:sz w:val="24"/>
          <w:szCs w:val="24"/>
          <w:lang w:val="en-US"/>
        </w:rPr>
        <w:t xml:space="preserve"> children grow up inside the comfortable definition of normal childhood development. For thousands, each day is a challenge marked by pain, prayer and perseverance. Many of these children require specialized care. To overcome their obstacles, they need help from you and The American Legion Child Welfare Foundation.</w:t>
      </w:r>
      <w:r w:rsidRPr="526ABA33" w:rsidR="526ABA33">
        <w:rPr>
          <w:rFonts w:ascii="Calibri" w:hAnsi="Calibri" w:eastAsia="Calibri" w:cs="Calibri"/>
          <w:noProof w:val="0"/>
          <w:sz w:val="22"/>
          <w:szCs w:val="22"/>
          <w:lang w:val="en-US"/>
        </w:rPr>
        <w:t xml:space="preserve"> </w:t>
      </w:r>
    </w:p>
    <w:p xmlns:wp14="http://schemas.microsoft.com/office/word/2010/wordml" w14:paraId="173AB903" wp14:textId="3724928A">
      <w:r w:rsidRPr="526ABA33" w:rsidR="526ABA33">
        <w:rPr>
          <w:rFonts w:ascii="Calibri" w:hAnsi="Calibri" w:eastAsia="Calibri" w:cs="Calibri"/>
          <w:b w:val="1"/>
          <w:bCs w:val="1"/>
          <w:strike w:val="0"/>
          <w:dstrike w:val="0"/>
          <w:noProof w:val="0"/>
          <w:sz w:val="24"/>
          <w:szCs w:val="24"/>
          <w:u w:val="single"/>
          <w:lang w:val="en-US"/>
        </w:rPr>
        <w:t>Report Due Dates</w:t>
      </w:r>
      <w:r w:rsidRPr="526ABA33" w:rsidR="526ABA33">
        <w:rPr>
          <w:rFonts w:ascii="Calibri" w:hAnsi="Calibri" w:eastAsia="Calibri" w:cs="Calibri"/>
          <w:noProof w:val="0"/>
          <w:sz w:val="24"/>
          <w:szCs w:val="24"/>
          <w:lang w:val="en-US"/>
        </w:rPr>
        <w:t xml:space="preserve">: End of Year Report due by </w:t>
      </w:r>
      <w:r w:rsidRPr="526ABA33" w:rsidR="526ABA33">
        <w:rPr>
          <w:rFonts w:ascii="Calibri" w:hAnsi="Calibri" w:eastAsia="Calibri" w:cs="Calibri"/>
          <w:b w:val="1"/>
          <w:bCs w:val="1"/>
          <w:strike w:val="0"/>
          <w:dstrike w:val="0"/>
          <w:noProof w:val="0"/>
          <w:sz w:val="24"/>
          <w:szCs w:val="24"/>
          <w:u w:val="single"/>
          <w:lang w:val="en-US"/>
        </w:rPr>
        <w:t>MAY 26, 2023</w:t>
      </w:r>
      <w:r w:rsidRPr="526ABA33" w:rsidR="526ABA33">
        <w:rPr>
          <w:rFonts w:ascii="Calibri" w:hAnsi="Calibri" w:eastAsia="Calibri" w:cs="Calibri"/>
          <w:noProof w:val="0"/>
          <w:sz w:val="22"/>
          <w:szCs w:val="22"/>
          <w:lang w:val="en-US"/>
        </w:rPr>
        <w:t xml:space="preserve"> </w:t>
      </w:r>
    </w:p>
    <w:p xmlns:wp14="http://schemas.microsoft.com/office/word/2010/wordml" w:rsidP="526ABA33" w14:paraId="5A27E250" wp14:textId="07378377">
      <w:pPr>
        <w:rPr>
          <w:rFonts w:ascii="Calibri" w:hAnsi="Calibri" w:eastAsia="Calibri" w:cs="Calibri"/>
          <w:b w:val="1"/>
          <w:bCs w:val="1"/>
          <w:strike w:val="0"/>
          <w:dstrike w:val="0"/>
          <w:noProof w:val="0"/>
          <w:sz w:val="24"/>
          <w:szCs w:val="24"/>
          <w:u w:val="single"/>
          <w:lang w:val="en-US"/>
        </w:rPr>
      </w:pPr>
    </w:p>
    <w:p xmlns:wp14="http://schemas.microsoft.com/office/word/2010/wordml" w14:paraId="7909C0E0" wp14:textId="1CA6C1C2">
      <w:r w:rsidRPr="526ABA33" w:rsidR="526ABA33">
        <w:rPr>
          <w:rFonts w:ascii="Calibri" w:hAnsi="Calibri" w:eastAsia="Calibri" w:cs="Calibri"/>
          <w:b w:val="1"/>
          <w:bCs w:val="1"/>
          <w:strike w:val="0"/>
          <w:dstrike w:val="0"/>
          <w:noProof w:val="0"/>
          <w:sz w:val="24"/>
          <w:szCs w:val="24"/>
          <w:u w:val="single"/>
          <w:lang w:val="en-US"/>
        </w:rPr>
        <w:t>Donations Accepted All Year</w:t>
      </w:r>
    </w:p>
    <w:p xmlns:wp14="http://schemas.microsoft.com/office/word/2010/wordml" w:rsidP="526ABA33" w14:paraId="2C078E63" wp14:textId="09E449A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52FCD1"/>
    <w:rsid w:val="526ABA33"/>
    <w:rsid w:val="7C52F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FCD1"/>
  <w15:chartTrackingRefBased/>
  <w15:docId w15:val="{0B4EDBBB-A1E6-4AFE-A833-4F0C470008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illie_reid2003@yahoo.com" TargetMode="External" Id="R48b4bcb1555e4b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2022-10-28T03:57:24.5441774Z</dcterms:created>
  <dcterms:modified xsi:type="dcterms:W3CDTF">2022-10-28T04:01:33.8449782Z</dcterms:modified>
  <dc:creator>eldonna deer</dc:creator>
  <lastModifiedBy>eldonna deer</lastModifiedBy>
</coreProperties>
</file>