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B0775" w:rsidP="00EB0775" w:rsidRDefault="0068183A" w14:paraId="4FFF991E" w14:textId="77777777">
      <w:pPr>
        <w:pStyle w:val="Title"/>
        <w:rPr>
          <w:u w:val="none"/>
        </w:rPr>
      </w:pPr>
      <w:r w:rsidR="0068183A">
        <w:rPr>
          <w:u w:val="none"/>
        </w:rPr>
        <w:t xml:space="preserve">  </w:t>
      </w:r>
      <w:r w:rsidR="006267ED">
        <w:rPr>
          <w:noProof/>
          <w:u w:val="none"/>
        </w:rPr>
        <w:drawing>
          <wp:inline distT="0" distB="0" distL="0" distR="0" wp14:anchorId="79E8BE26" wp14:editId="70D3B90E">
            <wp:extent cx="571500" cy="673100"/>
            <wp:effectExtent l="19050" t="0" r="0" b="0"/>
            <wp:docPr id="1" name="Picture 1" descr="NCMAC A2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MAC A2_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EB0775" w:rsidR="00EB0775" w:rsidP="00EB0775" w:rsidRDefault="00EB0775" w14:paraId="1BA1E340" w14:textId="77777777">
      <w:pPr>
        <w:pStyle w:val="Title"/>
        <w:rPr>
          <w:rFonts w:ascii="Engravers MT" w:hAnsi="Engravers MT"/>
          <w:color w:val="7F7F7F"/>
          <w:sz w:val="22"/>
          <w:u w:val="none"/>
        </w:rPr>
      </w:pPr>
      <w:r w:rsidRPr="00EB0775">
        <w:rPr>
          <w:rFonts w:ascii="QuickType II Mono" w:hAnsi="QuickType II Mono"/>
          <w:b w:val="0"/>
          <w:color w:val="7F7F7F"/>
          <w:sz w:val="56"/>
          <w:szCs w:val="56"/>
          <w:u w:val="none"/>
        </w:rPr>
        <w:t>N</w:t>
      </w:r>
      <w:r w:rsidRPr="00EB0775">
        <w:rPr>
          <w:rFonts w:ascii="QuickType II Mono" w:hAnsi="QuickType II Mono"/>
          <w:b w:val="0"/>
          <w:color w:val="7F7F7F"/>
          <w:sz w:val="40"/>
          <w:szCs w:val="40"/>
          <w:u w:val="none"/>
        </w:rPr>
        <w:t>OR</w:t>
      </w:r>
      <w:r w:rsidRPr="00EB0775">
        <w:rPr>
          <w:rFonts w:ascii="QuickType II Mono" w:hAnsi="QuickType II Mono"/>
          <w:b w:val="0"/>
          <w:color w:val="7F7F7F"/>
          <w:sz w:val="52"/>
          <w:szCs w:val="52"/>
          <w:u w:val="none"/>
        </w:rPr>
        <w:t>C</w:t>
      </w:r>
      <w:r w:rsidRPr="00EB0775">
        <w:rPr>
          <w:rFonts w:ascii="QuickType II Mono" w:hAnsi="QuickType II Mono"/>
          <w:b w:val="0"/>
          <w:color w:val="7F7F7F"/>
          <w:sz w:val="40"/>
          <w:szCs w:val="40"/>
          <w:u w:val="none"/>
        </w:rPr>
        <w:t xml:space="preserve">AL </w:t>
      </w:r>
      <w:r w:rsidRPr="00EB0775">
        <w:rPr>
          <w:rFonts w:ascii="QuickType II Mono" w:hAnsi="QuickType II Mono"/>
          <w:b w:val="0"/>
          <w:color w:val="7F7F7F"/>
          <w:sz w:val="56"/>
          <w:szCs w:val="56"/>
          <w:u w:val="none"/>
        </w:rPr>
        <w:t>M</w:t>
      </w:r>
      <w:r w:rsidRPr="00EB0775">
        <w:rPr>
          <w:rFonts w:ascii="QuickType II Mono" w:hAnsi="QuickType II Mono"/>
          <w:b w:val="0"/>
          <w:color w:val="7F7F7F"/>
          <w:sz w:val="40"/>
          <w:szCs w:val="40"/>
          <w:u w:val="none"/>
        </w:rPr>
        <w:t xml:space="preserve">usic &amp; </w:t>
      </w:r>
      <w:r w:rsidRPr="00EB0775">
        <w:rPr>
          <w:rFonts w:ascii="QuickType II Mono" w:hAnsi="QuickType II Mono"/>
          <w:b w:val="0"/>
          <w:color w:val="7F7F7F"/>
          <w:sz w:val="56"/>
          <w:szCs w:val="56"/>
          <w:u w:val="none"/>
        </w:rPr>
        <w:t>A</w:t>
      </w:r>
      <w:r w:rsidRPr="00EB0775">
        <w:rPr>
          <w:rFonts w:ascii="QuickType II Mono" w:hAnsi="QuickType II Mono"/>
          <w:b w:val="0"/>
          <w:color w:val="7F7F7F"/>
          <w:sz w:val="40"/>
          <w:szCs w:val="40"/>
          <w:u w:val="none"/>
        </w:rPr>
        <w:t>rts</w:t>
      </w:r>
      <w:r w:rsidRPr="00EB0775">
        <w:rPr>
          <w:rFonts w:ascii="QuickType II Mono" w:hAnsi="QuickType II Mono"/>
          <w:b w:val="0"/>
          <w:color w:val="7F7F7F"/>
          <w:sz w:val="56"/>
          <w:szCs w:val="56"/>
          <w:u w:val="none"/>
        </w:rPr>
        <w:t xml:space="preserve"> C</w:t>
      </w:r>
      <w:r w:rsidRPr="00EB0775">
        <w:rPr>
          <w:rFonts w:ascii="QuickType II Mono" w:hAnsi="QuickType II Mono"/>
          <w:b w:val="0"/>
          <w:color w:val="7F7F7F"/>
          <w:sz w:val="40"/>
          <w:szCs w:val="40"/>
          <w:u w:val="none"/>
        </w:rPr>
        <w:t>enter</w:t>
      </w:r>
      <w:r w:rsidRPr="00EB0775">
        <w:rPr>
          <w:rFonts w:ascii="QuickType II Mono" w:hAnsi="QuickType II Mono"/>
          <w:b w:val="0"/>
          <w:color w:val="7F7F7F"/>
          <w:sz w:val="48"/>
          <w:szCs w:val="48"/>
          <w:u w:val="none"/>
        </w:rPr>
        <w:t>(NCMAC)</w:t>
      </w:r>
    </w:p>
    <w:p w:rsidR="0041305A" w:rsidP="004B09C1" w:rsidRDefault="005F7899" w14:paraId="2C97CF70" w14:textId="7B9D29F4">
      <w:pPr>
        <w:pStyle w:val="Title"/>
        <w:jc w:val="left"/>
      </w:pPr>
      <w:r>
        <w:rPr>
          <w:rFonts w:ascii="New York" w:hAnsi="New York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6F34AB" wp14:editId="46FD39BF">
                <wp:simplePos x="0" y="0"/>
                <wp:positionH relativeFrom="column">
                  <wp:posOffset>-1002665</wp:posOffset>
                </wp:positionH>
                <wp:positionV relativeFrom="paragraph">
                  <wp:posOffset>8255</wp:posOffset>
                </wp:positionV>
                <wp:extent cx="7886700" cy="0"/>
                <wp:effectExtent l="26035" t="20955" r="37465" b="425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>
                              <a:alpha val="75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 w14:anchorId="319E5083"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78.95pt,.65pt" to="542.05pt,.65pt" w14:anchorId="71D9134D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">
                <v:stroke opacity="49087f"/>
              </v:line>
            </w:pict>
          </mc:Fallback>
        </mc:AlternateContent>
      </w:r>
    </w:p>
    <w:p w:rsidR="0041305A" w:rsidRDefault="0041305A" w14:paraId="56FDD693" w14:textId="77777777">
      <w:pPr>
        <w:pStyle w:val="Title"/>
      </w:pPr>
    </w:p>
    <w:p w:rsidRPr="001C371D" w:rsidR="0041305A" w:rsidP="001C371D" w:rsidRDefault="0041305A" w14:paraId="631DABE7" w14:textId="77777777">
      <w:pPr>
        <w:pStyle w:val="Title"/>
      </w:pPr>
      <w:r>
        <w:t>RECITAL HALL RENTAL AGREEMENT</w:t>
      </w:r>
    </w:p>
    <w:p w:rsidR="0041305A" w:rsidP="0027545D" w:rsidRDefault="0041305A" w14:paraId="0458A958" w14:textId="77777777">
      <w:pPr>
        <w:rPr>
          <w:rFonts w:ascii="Times New Roman" w:hAnsi="Times New Roman"/>
        </w:rPr>
      </w:pPr>
    </w:p>
    <w:p w:rsidR="0027545D" w:rsidP="00767D03" w:rsidRDefault="0041305A" w14:paraId="58654213" w14:textId="42202280">
      <w:pPr>
        <w:pStyle w:val="BodyText"/>
        <w:jc w:val="center"/>
      </w:pPr>
      <w:r>
        <w:t>THIS AGREEMENT</w:t>
      </w:r>
      <w:r w:rsidR="0027545D">
        <w:t xml:space="preserve"> is entered into by and between:</w:t>
      </w:r>
    </w:p>
    <w:p w:rsidR="0027545D" w:rsidP="0027545D" w:rsidRDefault="0027545D" w14:paraId="3FA4BA14" w14:textId="77777777">
      <w:pPr>
        <w:pStyle w:val="BodyText"/>
        <w:jc w:val="left"/>
      </w:pPr>
    </w:p>
    <w:p w:rsidRPr="0027545D" w:rsidR="0041305A" w:rsidP="1E252411" w:rsidRDefault="0027545D" w14:paraId="2D836FAD" w14:textId="2C65F430">
      <w:pPr>
        <w:pStyle w:val="Title"/>
        <w:rPr>
          <w:b w:val="1"/>
          <w:bCs w:val="1"/>
          <w:u w:val="single"/>
        </w:rPr>
      </w:pPr>
      <w:r w:rsidR="1E252411">
        <w:rPr/>
        <w:t xml:space="preserve">NORCAL MUSIC &amp; ARTS CENTER - NCMAC </w:t>
      </w:r>
      <w:r w:rsidR="1E252411">
        <w:rPr/>
        <w:t>(Lessor”)</w:t>
      </w:r>
      <w:r w:rsidR="1E252411">
        <w:rPr/>
        <w:t xml:space="preserve"> </w:t>
      </w:r>
      <w:r>
        <w:br/>
      </w:r>
      <w:r w:rsidR="1E252411">
        <w:rPr/>
        <w:t>and</w:t>
      </w:r>
      <w:r w:rsidR="4BD977E6">
        <w:rPr/>
        <w:t xml:space="preserve"> </w:t>
      </w:r>
      <w:proofErr w:type="spellStart"/>
      <w:r w:rsidR="45B42FDD">
        <w:rPr/>
        <w:t>Shuusuke</w:t>
      </w:r>
      <w:proofErr w:type="spellEnd"/>
      <w:r w:rsidR="45B42FDD">
        <w:rPr/>
        <w:t xml:space="preserve"> Kurakata</w:t>
      </w:r>
      <w:r w:rsidR="1E252411">
        <w:rPr/>
        <w:t xml:space="preserve">, </w:t>
      </w:r>
      <w:r w:rsidR="1E252411">
        <w:rPr/>
        <w:t>(“Lessees”).</w:t>
      </w:r>
    </w:p>
    <w:p w:rsidR="0041305A" w:rsidRDefault="0041305A" w14:paraId="26601498" w14:textId="77777777">
      <w:pPr>
        <w:jc w:val="both"/>
        <w:rPr>
          <w:rFonts w:ascii="Times New Roman" w:hAnsi="Times New Roman"/>
        </w:rPr>
      </w:pPr>
    </w:p>
    <w:p w:rsidR="0041305A" w:rsidRDefault="0041305A" w14:paraId="4F02CF67" w14:textId="1443F7E5">
      <w:pPr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FOR VALUABLE CONSIDERATION</w:t>
      </w:r>
      <w:r w:rsidR="008425D2">
        <w:t xml:space="preserve">, </w:t>
      </w:r>
      <w:r>
        <w:t>the Lessor and Lessee</w:t>
      </w:r>
      <w:r w:rsidR="00B823C3">
        <w:t>s</w:t>
      </w:r>
      <w:r w:rsidR="002B7B2C">
        <w:t xml:space="preserve"> do </w:t>
      </w:r>
      <w:r>
        <w:t>agree as follows:</w:t>
      </w:r>
    </w:p>
    <w:p w:rsidR="0041305A" w:rsidRDefault="0041305A" w14:paraId="39DB877F" w14:textId="77777777">
      <w:pPr>
        <w:jc w:val="both"/>
        <w:rPr>
          <w:rFonts w:ascii="Times New Roman" w:hAnsi="Times New Roman"/>
        </w:rPr>
      </w:pPr>
    </w:p>
    <w:p w:rsidR="0041305A" w:rsidRDefault="008425D2" w14:paraId="35E9EE40" w14:textId="5652D86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Rental of </w:t>
      </w:r>
      <w:r w:rsidR="0041305A">
        <w:rPr>
          <w:rFonts w:ascii="Times New Roman" w:hAnsi="Times New Roman"/>
          <w:b/>
        </w:rPr>
        <w:t xml:space="preserve">Recital Space, Piano, and Reception Area:  </w:t>
      </w:r>
      <w:r w:rsidR="0041305A">
        <w:rPr>
          <w:rFonts w:ascii="Times New Roman" w:hAnsi="Times New Roman"/>
        </w:rPr>
        <w:t xml:space="preserve">Lessee does </w:t>
      </w:r>
    </w:p>
    <w:p w:rsidR="0041305A" w:rsidRDefault="0041305A" w14:paraId="6A65E24B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hereby rent from the Lessor the following description:</w:t>
      </w:r>
    </w:p>
    <w:p w:rsidR="0041305A" w:rsidRDefault="0041305A" w14:paraId="61A7374D" w14:textId="77777777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</w:t>
      </w:r>
    </w:p>
    <w:p w:rsidR="00F623EC" w:rsidP="00566F76" w:rsidRDefault="0041305A" w14:paraId="67017FEE" w14:textId="77777777">
      <w:pPr>
        <w:pStyle w:val="BodyTextIndent"/>
        <w:numPr>
          <w:ilvl w:val="0"/>
          <w:numId w:val="4"/>
        </w:numPr>
      </w:pPr>
      <w:r>
        <w:t>Recit</w:t>
      </w:r>
      <w:r w:rsidR="00B842A5">
        <w:t>al space area occupancy up to 10</w:t>
      </w:r>
      <w:r w:rsidR="0098649B">
        <w:t>0</w:t>
      </w:r>
      <w:r>
        <w:t xml:space="preserve"> seats with </w:t>
      </w:r>
      <w:r w:rsidR="00F623EC">
        <w:t>raised</w:t>
      </w:r>
      <w:r>
        <w:t xml:space="preserve"> performance </w:t>
      </w:r>
    </w:p>
    <w:p w:rsidR="0041305A" w:rsidP="00566F76" w:rsidRDefault="00F623EC" w14:paraId="3F95AA13" w14:textId="77777777">
      <w:pPr>
        <w:pStyle w:val="BodyTextIndent"/>
        <w:ind w:left="720"/>
      </w:pPr>
      <w:r>
        <w:t xml:space="preserve"> </w:t>
      </w:r>
      <w:r w:rsidR="00566F76">
        <w:t xml:space="preserve">           </w:t>
      </w:r>
      <w:r w:rsidR="0041305A">
        <w:t>wooden floor stage.</w:t>
      </w:r>
    </w:p>
    <w:p w:rsidR="0041305A" w:rsidP="00566F76" w:rsidRDefault="0041305A" w14:paraId="6BAA61DB" w14:textId="77777777">
      <w:pPr>
        <w:pStyle w:val="BodyTextIndent"/>
        <w:ind w:left="1440"/>
      </w:pPr>
    </w:p>
    <w:p w:rsidR="0068183A" w:rsidP="00566F76" w:rsidRDefault="00485F4C" w14:paraId="02790F4A" w14:textId="2828CECE">
      <w:pPr>
        <w:pStyle w:val="BodyTextIndent"/>
        <w:numPr>
          <w:ilvl w:val="0"/>
          <w:numId w:val="4"/>
        </w:numPr>
      </w:pPr>
      <w:r>
        <w:t>6’7 Yamaha Model C-5</w:t>
      </w:r>
    </w:p>
    <w:p w:rsidR="0041305A" w:rsidP="00566F76" w:rsidRDefault="0041305A" w14:paraId="794C3FC1" w14:textId="77777777">
      <w:pPr>
        <w:pStyle w:val="BodyTextIndent"/>
        <w:ind w:left="720" w:firstLine="720"/>
      </w:pPr>
    </w:p>
    <w:p w:rsidR="00566F76" w:rsidP="00566F76" w:rsidRDefault="00566F76" w14:paraId="7D36BFF4" w14:textId="77777777">
      <w:pPr>
        <w:pStyle w:val="BodyTextIndent"/>
        <w:numPr>
          <w:ilvl w:val="0"/>
          <w:numId w:val="4"/>
        </w:numPr>
      </w:pPr>
      <w:r>
        <w:t xml:space="preserve">Green room adjacent to the recital hall with double door entry to stage  </w:t>
      </w:r>
    </w:p>
    <w:p w:rsidR="0041305A" w:rsidP="00566F76" w:rsidRDefault="00566F76" w14:paraId="386EF9B0" w14:textId="77777777">
      <w:pPr>
        <w:pStyle w:val="BodyTextIndent"/>
        <w:ind w:left="720"/>
      </w:pPr>
      <w:r>
        <w:t xml:space="preserve">            may be used for performers' waiting area</w:t>
      </w:r>
    </w:p>
    <w:p w:rsidR="0041305A" w:rsidRDefault="0041305A" w14:paraId="146DAD22" w14:textId="77777777">
      <w:pPr>
        <w:pStyle w:val="BodyTextIndent"/>
        <w:ind w:left="0"/>
        <w:rPr>
          <w:b/>
        </w:rPr>
      </w:pPr>
      <w:r>
        <w:tab/>
      </w:r>
    </w:p>
    <w:p w:rsidR="0041305A" w:rsidP="1E252411" w:rsidRDefault="0041305A" w14:paraId="4E979CCF" w14:textId="6098A149">
      <w:pPr>
        <w:pStyle w:val="BodyTextIndent"/>
        <w:ind w:left="0"/>
        <w:rPr>
          <w:u w:val="single"/>
        </w:rPr>
      </w:pPr>
      <w:r>
        <w:rPr>
          <w:b/>
        </w:rPr>
        <w:tab/>
      </w:r>
      <w:r w:rsidRPr="3462A838" w:rsidR="0041305A">
        <w:rPr>
          <w:b w:val="1"/>
          <w:bCs w:val="1"/>
        </w:rPr>
        <w:t xml:space="preserve">2. </w:t>
      </w:r>
      <w:r>
        <w:rPr>
          <w:b/>
        </w:rPr>
        <w:tab/>
      </w:r>
      <w:r w:rsidRPr="3462A838" w:rsidR="0041305A">
        <w:rPr>
          <w:b w:val="1"/>
          <w:bCs w:val="1"/>
        </w:rPr>
        <w:t xml:space="preserve">Term:  </w:t>
      </w:r>
      <w:r w:rsidR="0041305A">
        <w:rPr/>
        <w:t>The term of this rental agreement is: Rent</w:t>
      </w:r>
      <w:r w:rsidR="00EB0A40">
        <w:rPr/>
        <w:t>al</w:t>
      </w:r>
      <w:r w:rsidR="0041305A">
        <w:rPr/>
        <w:t xml:space="preserve"> is on the</w:t>
      </w:r>
      <w:r w:rsidRPr="1976C4C2" w:rsidR="0041305A">
        <w:rPr>
          <w:b w:val="1"/>
          <w:bCs w:val="1"/>
        </w:rPr>
        <w:t xml:space="preserve"> </w:t>
      </w:r>
      <w:r w:rsidRPr="1976C4C2" w:rsidR="4603F08A">
        <w:rPr>
          <w:b w:val="1"/>
          <w:bCs w:val="1"/>
          <w:u w:val="single"/>
        </w:rPr>
        <w:t xml:space="preserve">10</w:t>
      </w:r>
      <w:r w:rsidRPr="1976C4C2" w:rsidR="1033B25D">
        <w:rPr>
          <w:b w:val="1"/>
          <w:bCs w:val="1"/>
        </w:rPr>
        <w:t xml:space="preserve"> </w:t>
      </w:r>
      <w:r w:rsidR="0041305A">
        <w:rPr/>
        <w:t>day of</w:t>
      </w:r>
      <w:r w:rsidRPr="417E4029" w:rsidR="008425D2">
        <w:rPr>
          <w:b w:val="1"/>
          <w:bCs w:val="1"/>
        </w:rPr>
        <w:t xml:space="preserve"> </w:t>
      </w:r>
      <w:r w:rsidRPr="417E4029" w:rsidR="74C323A4">
        <w:rPr>
          <w:b w:val="1"/>
          <w:bCs w:val="1"/>
          <w:u w:val="single"/>
        </w:rPr>
        <w:t xml:space="preserve">May</w:t>
      </w:r>
      <w:r w:rsidRPr="3462A838" w:rsidR="001A60A8">
        <w:rPr>
          <w:b w:val="1"/>
          <w:bCs w:val="1"/>
          <w:u w:val="single"/>
        </w:rPr>
        <w:t xml:space="preserve"> 20</w:t>
      </w:r>
      <w:r w:rsidRPr="3462A838" w:rsidR="73E32848">
        <w:rPr>
          <w:b w:val="1"/>
          <w:bCs w:val="1"/>
          <w:u w:val="single"/>
        </w:rPr>
        <w:t>20</w:t>
      </w:r>
      <w:r w:rsidRPr="3462A838" w:rsidR="001A60A8">
        <w:rPr>
          <w:b w:val="1"/>
          <w:bCs w:val="1"/>
          <w:u w:val="single"/>
        </w:rPr>
        <w:t xml:space="preserve"> (S</w:t>
      </w:r>
      <w:r w:rsidRPr="3462A838" w:rsidR="745B0C47">
        <w:rPr>
          <w:b w:val="1"/>
          <w:bCs w:val="1"/>
          <w:u w:val="single"/>
        </w:rPr>
        <w:t>unda</w:t>
      </w:r>
      <w:r w:rsidRPr="3462A838" w:rsidR="4AFFA7FF">
        <w:rPr>
          <w:b w:val="1"/>
          <w:bCs w:val="1"/>
          <w:u w:val="single"/>
        </w:rPr>
        <w:t>y</w:t>
      </w:r>
      <w:r w:rsidRPr="3462A838" w:rsidR="001A60A8">
        <w:rPr>
          <w:b w:val="1"/>
          <w:bCs w:val="1"/>
          <w:u w:val="single"/>
        </w:rPr>
        <w:t>)</w:t>
      </w:r>
      <w:r w:rsidRPr="1E252411" w:rsidR="00E21E0B">
        <w:rPr/>
        <w:t xml:space="preserve"> </w:t>
      </w:r>
      <w:r w:rsidR="0041305A">
        <w:rPr/>
        <w:t>and to begin at</w:t>
      </w:r>
      <w:r w:rsidRPr="1E252411" w:rsidR="26820953">
        <w:rPr/>
        <w:t xml:space="preserve"> </w:t>
      </w:r>
      <w:r w:rsidRPr="7393B08B" w:rsidR="26820953">
        <w:rPr>
          <w:b w:val="1"/>
          <w:bCs w:val="1"/>
          <w:u w:val="single"/>
        </w:rPr>
        <w:t xml:space="preserve">3</w:t>
      </w:r>
      <w:r w:rsidRPr="7393B08B" w:rsidR="142D7669">
        <w:rPr>
          <w:b w:val="1"/>
          <w:bCs w:val="1"/>
          <w:u w:val="single"/>
        </w:rPr>
        <w:t xml:space="preserve"> </w:t>
      </w:r>
      <w:r w:rsidRPr="1976C4C2" w:rsidR="007A5591">
        <w:rPr>
          <w:b w:val="1"/>
          <w:bCs w:val="1"/>
          <w:i w:val="0"/>
          <w:iCs w:val="0"/>
          <w:u w:val="single"/>
        </w:rPr>
        <w:t xml:space="preserve">PM</w:t>
      </w:r>
      <w:r w:rsidRPr="3462A838" w:rsidR="001A60A8">
        <w:rPr>
          <w:b w:val="1"/>
          <w:bCs w:val="1"/>
          <w:u w:val="single"/>
        </w:rPr>
        <w:t xml:space="preserve"> </w:t>
      </w:r>
      <w:r w:rsidR="0041305A">
        <w:rPr/>
        <w:t>and to end at</w:t>
      </w:r>
      <w:r w:rsidRPr="7393B08B" w:rsidR="0041305A">
        <w:rPr>
          <w:b w:val="1"/>
          <w:bCs w:val="1"/>
        </w:rPr>
        <w:t xml:space="preserve"> </w:t>
      </w:r>
      <w:r w:rsidRPr="1976C4C2" w:rsidR="64811DC3">
        <w:rPr>
          <w:b w:val="1"/>
          <w:bCs w:val="1"/>
          <w:u w:val="single"/>
        </w:rPr>
        <w:t xml:space="preserve">5</w:t>
      </w:r>
      <w:r w:rsidRPr="1976C4C2" w:rsidR="5DB9C4B9">
        <w:rPr>
          <w:b w:val="1"/>
          <w:bCs w:val="1"/>
          <w:u w:val="single"/>
        </w:rPr>
        <w:t xml:space="preserve"> </w:t>
      </w:r>
      <w:r w:rsidRPr="3462A838" w:rsidR="0041305A">
        <w:rPr>
          <w:b w:val="1"/>
          <w:bCs w:val="1"/>
          <w:u w:val="single"/>
        </w:rPr>
        <w:t>P</w:t>
      </w:r>
      <w:r w:rsidRPr="3462A838" w:rsidR="0041305A">
        <w:rPr>
          <w:b w:val="1"/>
          <w:bCs w:val="1"/>
          <w:u w:val="single"/>
        </w:rPr>
        <w:t>M</w:t>
      </w:r>
      <w:r w:rsidRPr="1E252411" w:rsidR="0057261B">
        <w:rPr/>
        <w:t>.</w:t>
      </w:r>
      <w:r w:rsidR="0098649B">
        <w:rPr/>
        <w:t xml:space="preserve"> This will include set up &amp; wrap up time</w:t>
      </w:r>
      <w:r w:rsidR="00BB7FE8">
        <w:rPr/>
        <w:t xml:space="preserve"> or clean up after reception.</w:t>
      </w:r>
      <w:r w:rsidR="617C8B69">
        <w:rPr/>
        <w:t xml:space="preserve"> </w:t>
      </w:r>
    </w:p>
    <w:p w:rsidR="0041305A" w:rsidRDefault="0041305A" w14:paraId="29679887" w14:textId="77777777">
      <w:pPr>
        <w:jc w:val="both"/>
        <w:rPr>
          <w:rFonts w:ascii="Times New Roman" w:hAnsi="Times New Roman"/>
        </w:rPr>
      </w:pPr>
    </w:p>
    <w:p w:rsidR="008C68FD" w:rsidP="008C68FD" w:rsidRDefault="008425D2" w14:paraId="06533908" w14:textId="7D81D7CB">
      <w:pPr>
        <w:ind w:firstLine="720"/>
        <w:jc w:val="both"/>
        <w:rPr>
          <w:rFonts w:ascii="Times New Roman" w:hAnsi="Times New Roman"/>
        </w:rPr>
      </w:pPr>
      <w:r w:rsidRPr="417E4029" w:rsidR="008425D2">
        <w:rPr>
          <w:rFonts w:ascii="Times New Roman" w:hAnsi="Times New Roman"/>
          <w:b w:val="1"/>
          <w:bCs w:val="1"/>
        </w:rPr>
        <w:t xml:space="preserve">3.  </w:t>
      </w:r>
      <w:r>
        <w:rPr>
          <w:rFonts w:ascii="Times New Roman" w:hAnsi="Times New Roman"/>
          <w:b/>
        </w:rPr>
        <w:tab/>
      </w:r>
      <w:r w:rsidRPr="417E4029" w:rsidR="008425D2">
        <w:rPr>
          <w:rFonts w:ascii="Times New Roman" w:hAnsi="Times New Roman"/>
          <w:b w:val="1"/>
          <w:bCs w:val="1"/>
        </w:rPr>
        <w:t>Rental Fee</w:t>
      </w:r>
      <w:r w:rsidRPr="417E4029" w:rsidR="008C68FD">
        <w:rPr>
          <w:rFonts w:ascii="Times New Roman" w:hAnsi="Times New Roman"/>
          <w:b w:val="1"/>
          <w:bCs w:val="1"/>
        </w:rPr>
        <w:t xml:space="preserve">:  </w:t>
      </w:r>
      <w:r w:rsidR="008C68FD">
        <w:rPr>
          <w:rFonts w:ascii="Times New Roman" w:hAnsi="Times New Roman"/>
        </w:rPr>
        <w:t xml:space="preserve">Lessee shall pay as rental, in advance, the sum of </w:t>
      </w:r>
      <w:r w:rsidRPr="417E4029" w:rsidR="008C68FD">
        <w:rPr>
          <w:rFonts w:ascii="Times New Roman" w:hAnsi="Times New Roman"/>
          <w:b w:val="1"/>
          <w:bCs w:val="1"/>
        </w:rPr>
        <w:t>Fifty percent [50%] of the Total Rent shown below as a Non-Refundable Deposit.</w:t>
      </w:r>
      <w:r w:rsidR="008C68FD">
        <w:rPr>
          <w:rFonts w:ascii="Times New Roman" w:hAnsi="Times New Roman"/>
        </w:rPr>
        <w:t xml:space="preserve"> Rental Fee is calcul</w:t>
      </w:r>
      <w:r w:rsidR="004B09C1">
        <w:rPr>
          <w:rFonts w:ascii="Times New Roman" w:hAnsi="Times New Roman"/>
        </w:rPr>
        <w:t>ated on an hourly rate of $</w:t>
      </w:r>
      <w:r w:rsidR="0087A52A">
        <w:rPr>
          <w:rFonts w:ascii="Times New Roman" w:hAnsi="Times New Roman"/>
        </w:rPr>
        <w:t>1</w:t>
      </w:r>
      <w:r w:rsidR="668DF540">
        <w:rPr>
          <w:rFonts w:ascii="Times New Roman" w:hAnsi="Times New Roman"/>
        </w:rPr>
        <w:t>7</w:t>
      </w:r>
      <w:r w:rsidR="4322890C">
        <w:rPr>
          <w:rFonts w:ascii="Times New Roman" w:hAnsi="Times New Roman"/>
        </w:rPr>
        <w:t>5</w:t>
      </w:r>
      <w:r w:rsidR="008C68FD">
        <w:rPr>
          <w:rFonts w:ascii="Times New Roman" w:hAnsi="Times New Roman"/>
        </w:rPr>
        <w:t xml:space="preserve"> per hour and minimum hours are </w:t>
      </w:r>
      <w:r w:rsidR="291FD9C2">
        <w:rPr>
          <w:rFonts w:ascii="Times New Roman" w:hAnsi="Times New Roman"/>
        </w:rPr>
        <w:t xml:space="preserve">1</w:t>
      </w:r>
      <w:r w:rsidR="008C68FD">
        <w:rPr>
          <w:rFonts w:ascii="Times New Roman" w:hAnsi="Times New Roman"/>
        </w:rPr>
        <w:t xml:space="preserve"> (</w:t>
      </w:r>
      <w:r w:rsidR="35C0D5C5">
        <w:rPr>
          <w:rFonts w:ascii="Times New Roman" w:hAnsi="Times New Roman"/>
        </w:rPr>
        <w:t xml:space="preserve">one</w:t>
      </w:r>
      <w:r w:rsidR="008C68FD">
        <w:rPr>
          <w:rFonts w:ascii="Times New Roman" w:hAnsi="Times New Roman"/>
        </w:rPr>
        <w:t xml:space="preserve">) hours.  After 2 hours, Lessee shall pay any additional payment due</w:t>
      </w:r>
      <w:r w:rsidR="00160436">
        <w:rPr>
          <w:rFonts w:ascii="Times New Roman" w:hAnsi="Times New Roman"/>
        </w:rPr>
        <w:t xml:space="preserve"> in</w:t>
      </w:r>
      <w:r w:rsidR="008C68FD">
        <w:rPr>
          <w:rFonts w:ascii="Times New Roman" w:hAnsi="Times New Roman"/>
        </w:rPr>
        <w:t xml:space="preserve"> 1 hour increment</w:t>
      </w:r>
      <w:r w:rsidR="00160436">
        <w:rPr>
          <w:rFonts w:ascii="Times New Roman" w:hAnsi="Times New Roman"/>
        </w:rPr>
        <w:t>s</w:t>
      </w:r>
      <w:r w:rsidR="008C68FD">
        <w:rPr>
          <w:rFonts w:ascii="Times New Roman" w:hAnsi="Times New Roman"/>
        </w:rPr>
        <w:t xml:space="preserve"> eq</w:t>
      </w:r>
      <w:r w:rsidR="004B09C1">
        <w:rPr>
          <w:rFonts w:ascii="Times New Roman" w:hAnsi="Times New Roman"/>
        </w:rPr>
        <w:t>ual to $1</w:t>
      </w:r>
      <w:r w:rsidR="32991095">
        <w:rPr>
          <w:rFonts w:ascii="Times New Roman" w:hAnsi="Times New Roman"/>
        </w:rPr>
        <w:t>7</w:t>
      </w:r>
      <w:r w:rsidR="592C67AE">
        <w:rPr>
          <w:rFonts w:ascii="Times New Roman" w:hAnsi="Times New Roman"/>
        </w:rPr>
        <w:t>5</w:t>
      </w:r>
      <w:r w:rsidR="008C68FD">
        <w:rPr>
          <w:rFonts w:ascii="Times New Roman" w:hAnsi="Times New Roman"/>
        </w:rPr>
        <w:t>.00/hour at the conclusion of the lease.  However, in no event shall th</w:t>
      </w:r>
      <w:r w:rsidR="004B09C1">
        <w:rPr>
          <w:rFonts w:ascii="Times New Roman" w:hAnsi="Times New Roman"/>
        </w:rPr>
        <w:t>e rental amount be less than $</w:t>
      </w:r>
      <w:r w:rsidR="6AE26140">
        <w:rPr>
          <w:rFonts w:ascii="Times New Roman" w:hAnsi="Times New Roman"/>
        </w:rPr>
        <w:t>350</w:t>
      </w:r>
      <w:r w:rsidR="379E8C2D">
        <w:rPr>
          <w:rFonts w:ascii="Times New Roman" w:hAnsi="Times New Roman"/>
        </w:rPr>
        <w:t>.00</w:t>
      </w:r>
      <w:r w:rsidR="008C68FD">
        <w:rPr>
          <w:rFonts w:ascii="Times New Roman" w:hAnsi="Times New Roman"/>
        </w:rPr>
        <w:t xml:space="preserve">.  </w:t>
      </w:r>
    </w:p>
    <w:p w:rsidR="0027545D" w:rsidP="00134399" w:rsidRDefault="0027545D" w14:paraId="41BF8E0C" w14:textId="77777777">
      <w:pPr>
        <w:jc w:val="center"/>
        <w:rPr>
          <w:rFonts w:ascii="Times New Roman" w:hAnsi="Times New Roman"/>
        </w:rPr>
      </w:pPr>
    </w:p>
    <w:p w:rsidRPr="00B53FE5" w:rsidR="001A60A8" w:rsidP="7393B08B" w:rsidRDefault="001A60A8" w14:paraId="4952BC65" w14:textId="533E7726">
      <w:pPr>
        <w:jc w:val="center"/>
        <w:rPr>
          <w:rFonts w:ascii="Times New Roman" w:hAnsi="Times New Roman"/>
          <w:b w:val="1"/>
          <w:bCs w:val="1"/>
          <w:u w:val="single"/>
        </w:rPr>
      </w:pPr>
      <w:r w:rsidRPr="1976C4C2" w:rsidR="1E252411">
        <w:rPr>
          <w:rFonts w:ascii="Times New Roman" w:hAnsi="Times New Roman"/>
          <w:b w:val="1"/>
          <w:bCs w:val="1"/>
          <w:highlight w:val="yellow"/>
          <w:u w:val="single"/>
        </w:rPr>
        <w:t>Total Rental Fee: $</w:t>
      </w:r>
      <w:r w:rsidRPr="1976C4C2" w:rsidR="4CAD447D">
        <w:rPr>
          <w:rFonts w:ascii="Times New Roman" w:hAnsi="Times New Roman"/>
          <w:b w:val="1"/>
          <w:bCs w:val="1"/>
          <w:highlight w:val="yellow"/>
          <w:u w:val="single"/>
        </w:rPr>
        <w:t>350</w:t>
      </w:r>
      <w:r w:rsidRPr="1976C4C2" w:rsidR="78D43011">
        <w:rPr>
          <w:rFonts w:ascii="Times New Roman" w:hAnsi="Times New Roman"/>
          <w:b w:val="1"/>
          <w:bCs w:val="1"/>
          <w:highlight w:val="yellow"/>
          <w:u w:val="single"/>
        </w:rPr>
        <w:t xml:space="preserve"> </w:t>
      </w:r>
      <w:r w:rsidRPr="1976C4C2" w:rsidR="1E252411">
        <w:rPr>
          <w:rFonts w:ascii="Times New Roman" w:hAnsi="Times New Roman"/>
          <w:b w:val="1"/>
          <w:bCs w:val="1"/>
          <w:u w:val="single"/>
        </w:rPr>
        <w:t>Reception Fee (if applicable, included in total):</w:t>
      </w:r>
      <w:r w:rsidRPr="1976C4C2" w:rsidR="720CC3F0">
        <w:rPr>
          <w:rFonts w:ascii="Times New Roman" w:hAnsi="Times New Roman"/>
          <w:b w:val="1"/>
          <w:bCs w:val="1"/>
          <w:u w:val="single"/>
        </w:rPr>
        <w:t xml:space="preserve"> </w:t>
      </w:r>
      <w:r w:rsidRPr="1976C4C2" w:rsidR="30F32F21">
        <w:rPr>
          <w:rFonts w:ascii="Times New Roman" w:hAnsi="Times New Roman"/>
          <w:b w:val="1"/>
          <w:bCs w:val="1"/>
          <w:u w:val="single"/>
        </w:rPr>
        <w:t>$</w:t>
      </w:r>
      <w:r w:rsidRPr="1976C4C2" w:rsidR="49CC43C5">
        <w:rPr>
          <w:rFonts w:ascii="Times New Roman" w:hAnsi="Times New Roman"/>
          <w:b w:val="1"/>
          <w:bCs w:val="1"/>
          <w:u w:val="single"/>
        </w:rPr>
        <w:t>350</w:t>
      </w:r>
    </w:p>
    <w:p w:rsidRPr="00B53FE5" w:rsidR="001A60A8" w:rsidP="1E252411" w:rsidRDefault="001A60A8" w14:paraId="25CD3002" w14:textId="79DD86C2">
      <w:pPr>
        <w:jc w:val="center"/>
        <w:rPr>
          <w:rFonts w:ascii="Times New Roman" w:hAnsi="Times New Roman"/>
          <w:b w:val="1"/>
          <w:bCs w:val="1"/>
          <w:highlight w:val="yellow"/>
          <w:u w:val="single"/>
        </w:rPr>
      </w:pPr>
      <w:r w:rsidRPr="1976C4C2" w:rsidR="1E252411">
        <w:rPr>
          <w:rFonts w:ascii="Times New Roman" w:hAnsi="Times New Roman"/>
          <w:b w:val="1"/>
          <w:bCs w:val="1"/>
          <w:u w:val="single"/>
        </w:rPr>
        <w:t>$</w:t>
      </w:r>
      <w:r w:rsidRPr="1976C4C2" w:rsidR="7A769C69">
        <w:rPr>
          <w:rFonts w:ascii="Times New Roman" w:hAnsi="Times New Roman"/>
          <w:b w:val="1"/>
          <w:bCs w:val="1"/>
          <w:u w:val="single"/>
        </w:rPr>
        <w:t>175</w:t>
      </w:r>
      <w:r w:rsidRPr="1976C4C2" w:rsidR="414B9E12">
        <w:rPr>
          <w:rFonts w:ascii="Times New Roman" w:hAnsi="Times New Roman"/>
          <w:b w:val="1"/>
          <w:bCs w:val="1"/>
          <w:u w:val="single"/>
        </w:rPr>
        <w:t xml:space="preserve"> </w:t>
      </w:r>
      <w:r w:rsidRPr="1976C4C2" w:rsidR="1E252411">
        <w:rPr>
          <w:rFonts w:ascii="Times New Roman" w:hAnsi="Times New Roman"/>
          <w:b w:val="1"/>
          <w:bCs w:val="1"/>
        </w:rPr>
        <w:t xml:space="preserve">Non-Refundable Deposit, </w:t>
      </w:r>
      <w:r w:rsidRPr="1976C4C2" w:rsidR="1E252411">
        <w:rPr>
          <w:rFonts w:ascii="Times New Roman" w:hAnsi="Times New Roman"/>
          <w:b w:val="1"/>
          <w:bCs w:val="1"/>
          <w:highlight w:val="yellow"/>
          <w:u w:val="single"/>
        </w:rPr>
        <w:t xml:space="preserve">Due Date: </w:t>
      </w:r>
      <w:r w:rsidRPr="1976C4C2" w:rsidR="59C2DCDD">
        <w:rPr>
          <w:rFonts w:ascii="Times New Roman" w:hAnsi="Times New Roman"/>
          <w:b w:val="1"/>
          <w:bCs w:val="1"/>
          <w:highlight w:val="yellow"/>
          <w:u w:val="single"/>
        </w:rPr>
        <w:t>March 1</w:t>
      </w:r>
      <w:r w:rsidRPr="1976C4C2" w:rsidR="72AD1997">
        <w:rPr>
          <w:rFonts w:ascii="Times New Roman" w:hAnsi="Times New Roman"/>
          <w:b w:val="1"/>
          <w:bCs w:val="1"/>
          <w:highlight w:val="yellow"/>
          <w:u w:val="single"/>
        </w:rPr>
        <w:t>, 2020</w:t>
      </w:r>
    </w:p>
    <w:p w:rsidR="001A60A8" w:rsidP="1E252411" w:rsidRDefault="001A60A8" w14:paraId="4BB77599" w14:textId="71FD0514">
      <w:pPr>
        <w:jc w:val="center"/>
        <w:rPr>
          <w:rFonts w:ascii="Times New Roman" w:hAnsi="Times New Roman"/>
          <w:b w:val="1"/>
          <w:bCs w:val="1"/>
          <w:u w:val="single"/>
        </w:rPr>
      </w:pPr>
      <w:r w:rsidRPr="1976C4C2" w:rsidR="1E252411">
        <w:rPr>
          <w:rFonts w:ascii="Times New Roman" w:hAnsi="Times New Roman"/>
          <w:b w:val="1"/>
          <w:bCs w:val="1"/>
          <w:u w:val="single"/>
        </w:rPr>
        <w:t>$</w:t>
      </w:r>
      <w:r w:rsidRPr="1976C4C2" w:rsidR="50526255">
        <w:rPr>
          <w:rFonts w:ascii="Times New Roman" w:hAnsi="Times New Roman"/>
          <w:b w:val="1"/>
          <w:bCs w:val="1"/>
          <w:u w:val="single"/>
        </w:rPr>
        <w:t>1</w:t>
      </w:r>
      <w:r w:rsidRPr="1976C4C2" w:rsidR="4819DEB4">
        <w:rPr>
          <w:rFonts w:ascii="Times New Roman" w:hAnsi="Times New Roman"/>
          <w:b w:val="1"/>
          <w:bCs w:val="1"/>
          <w:u w:val="single"/>
        </w:rPr>
        <w:t>7</w:t>
      </w:r>
      <w:r w:rsidRPr="1976C4C2" w:rsidR="18336CBC">
        <w:rPr>
          <w:rFonts w:ascii="Times New Roman" w:hAnsi="Times New Roman"/>
          <w:b w:val="1"/>
          <w:bCs w:val="1"/>
          <w:u w:val="single"/>
        </w:rPr>
        <w:t>5</w:t>
      </w:r>
      <w:r w:rsidRPr="1976C4C2" w:rsidR="1E252411">
        <w:rPr>
          <w:rFonts w:ascii="Times New Roman" w:hAnsi="Times New Roman"/>
          <w:b w:val="1"/>
          <w:bCs w:val="1"/>
        </w:rPr>
        <w:t xml:space="preserve"> Remaining Rental Fee, </w:t>
      </w:r>
      <w:r w:rsidRPr="1976C4C2" w:rsidR="1E252411">
        <w:rPr>
          <w:rFonts w:ascii="Times New Roman" w:hAnsi="Times New Roman"/>
          <w:b w:val="1"/>
          <w:bCs w:val="1"/>
          <w:highlight w:val="yellow"/>
          <w:u w:val="single"/>
        </w:rPr>
        <w:t xml:space="preserve">Due Date: </w:t>
      </w:r>
      <w:r w:rsidRPr="1976C4C2" w:rsidR="085FF75F">
        <w:rPr>
          <w:rFonts w:ascii="Times New Roman" w:hAnsi="Times New Roman"/>
          <w:b w:val="1"/>
          <w:bCs w:val="1"/>
          <w:highlight w:val="yellow"/>
          <w:u w:val="single"/>
        </w:rPr>
        <w:t>April 10</w:t>
      </w:r>
      <w:r w:rsidRPr="1976C4C2" w:rsidR="1596DC08">
        <w:rPr>
          <w:rFonts w:ascii="Times New Roman" w:hAnsi="Times New Roman"/>
          <w:b w:val="1"/>
          <w:bCs w:val="1"/>
          <w:highlight w:val="yellow"/>
          <w:u w:val="single"/>
        </w:rPr>
        <w:t xml:space="preserve">, </w:t>
      </w:r>
      <w:r w:rsidRPr="1976C4C2" w:rsidR="1596DC08">
        <w:rPr>
          <w:rFonts w:ascii="Times New Roman" w:hAnsi="Times New Roman"/>
          <w:b w:val="1"/>
          <w:bCs w:val="1"/>
          <w:highlight w:val="yellow"/>
          <w:u w:val="single"/>
        </w:rPr>
        <w:t>2020</w:t>
      </w:r>
      <w:r w:rsidRPr="1976C4C2" w:rsidR="26887A93">
        <w:rPr>
          <w:rFonts w:ascii="Times New Roman" w:hAnsi="Times New Roman"/>
          <w:b w:val="1"/>
          <w:bCs w:val="1"/>
          <w:highlight w:val="yellow"/>
          <w:u w:val="single"/>
        </w:rPr>
        <w:t xml:space="preserve"> </w:t>
      </w:r>
      <w:r w:rsidRPr="1976C4C2" w:rsidR="1E252411">
        <w:rPr>
          <w:rFonts w:ascii="Times New Roman" w:hAnsi="Times New Roman"/>
          <w:b w:val="1"/>
          <w:bCs w:val="1"/>
          <w:highlight w:val="yellow"/>
          <w:u w:val="single"/>
        </w:rPr>
        <w:t xml:space="preserve"> </w:t>
      </w:r>
      <w:r w:rsidRPr="1976C4C2" w:rsidR="1E252411">
        <w:rPr>
          <w:rFonts w:ascii="Times New Roman" w:hAnsi="Times New Roman"/>
          <w:b w:val="1"/>
          <w:bCs w:val="1"/>
        </w:rPr>
        <w:t>[</w:t>
      </w:r>
      <w:r w:rsidRPr="1976C4C2" w:rsidR="1E252411">
        <w:rPr>
          <w:rFonts w:ascii="Times New Roman" w:hAnsi="Times New Roman"/>
          <w:b w:val="1"/>
          <w:bCs w:val="1"/>
        </w:rPr>
        <w:t>Non-refundable if event is cancelled by Lessees less than 1 month prior the Event Date]</w:t>
      </w:r>
    </w:p>
    <w:p w:rsidR="001A60A8" w:rsidP="00B842A5" w:rsidRDefault="001A60A8" w14:paraId="5B87F670" w14:textId="77777777">
      <w:pPr>
        <w:jc w:val="center"/>
        <w:rPr>
          <w:rFonts w:ascii="Times New Roman" w:hAnsi="Times New Roman"/>
          <w:b/>
          <w:u w:val="single"/>
        </w:rPr>
      </w:pPr>
    </w:p>
    <w:p w:rsidRPr="00B53FE5" w:rsidR="00B53FE5" w:rsidP="417E4029" w:rsidRDefault="00B53FE5" w14:paraId="00B90216" w14:textId="4C2D5A37">
      <w:pPr>
        <w:jc w:val="center"/>
        <w:rPr>
          <w:rFonts w:ascii="Times New Roman" w:hAnsi="Times New Roman"/>
          <w:b w:val="1"/>
          <w:bCs w:val="1"/>
          <w:highlight w:val="yellow"/>
        </w:rPr>
      </w:pPr>
      <w:r w:rsidRPr="1976C4C2" w:rsidR="1E252411">
        <w:rPr>
          <w:rFonts w:ascii="Times New Roman" w:hAnsi="Times New Roman"/>
          <w:b w:val="1"/>
          <w:bCs w:val="1"/>
          <w:highlight w:val="yellow"/>
        </w:rPr>
        <w:t>Additional hour fee (if applicable) is due on</w:t>
      </w:r>
      <w:r w:rsidRPr="1976C4C2" w:rsidR="48417A9B">
        <w:rPr>
          <w:rFonts w:ascii="Times New Roman" w:hAnsi="Times New Roman"/>
          <w:b w:val="1"/>
          <w:bCs w:val="1"/>
          <w:highlight w:val="yellow"/>
        </w:rPr>
        <w:t xml:space="preserve"> </w:t>
      </w:r>
      <w:r w:rsidRPr="1976C4C2" w:rsidR="4B74B9D2">
        <w:rPr>
          <w:rFonts w:ascii="Times New Roman" w:hAnsi="Times New Roman"/>
          <w:b w:val="1"/>
          <w:bCs w:val="1"/>
          <w:highlight w:val="yellow"/>
        </w:rPr>
        <w:t>May 10</w:t>
      </w:r>
      <w:r w:rsidRPr="1976C4C2" w:rsidR="48417A9B">
        <w:rPr>
          <w:rFonts w:ascii="Times New Roman" w:hAnsi="Times New Roman"/>
          <w:b w:val="1"/>
          <w:bCs w:val="1"/>
          <w:highlight w:val="yellow"/>
        </w:rPr>
        <w:t>,</w:t>
      </w:r>
      <w:r w:rsidRPr="1976C4C2" w:rsidR="500CB71C">
        <w:rPr>
          <w:rFonts w:ascii="Times New Roman" w:hAnsi="Times New Roman"/>
          <w:b w:val="1"/>
          <w:bCs w:val="1"/>
          <w:highlight w:val="yellow"/>
        </w:rPr>
        <w:t xml:space="preserve"> </w:t>
      </w:r>
      <w:r w:rsidRPr="1976C4C2" w:rsidR="48417A9B">
        <w:rPr>
          <w:rFonts w:ascii="Times New Roman" w:hAnsi="Times New Roman"/>
          <w:b w:val="1"/>
          <w:bCs w:val="1"/>
          <w:highlight w:val="yellow"/>
        </w:rPr>
        <w:t>2020</w:t>
      </w:r>
    </w:p>
    <w:p w:rsidRPr="00B53FE5" w:rsidR="00B53FE5" w:rsidP="3462A838" w:rsidRDefault="00B53FE5" w14:paraId="06918987" w14:textId="25EA271A">
      <w:pPr>
        <w:jc w:val="center"/>
        <w:rPr>
          <w:rFonts w:ascii="Times New Roman" w:hAnsi="Times New Roman"/>
          <w:b w:val="1"/>
          <w:bCs w:val="1"/>
        </w:rPr>
      </w:pPr>
      <w:r w:rsidRPr="3462A838" w:rsidR="3462A838">
        <w:rPr>
          <w:rFonts w:ascii="Times New Roman" w:hAnsi="Times New Roman"/>
          <w:b w:val="1"/>
          <w:bCs w:val="1"/>
        </w:rPr>
        <w:t>Any portion of the balance remaining unpaid after the due date will be subject to a 10% late fee</w:t>
      </w:r>
    </w:p>
    <w:p w:rsidR="00EB0A40" w:rsidP="00EB0A40" w:rsidRDefault="00EB0A40" w14:paraId="1855C581" w14:textId="77777777">
      <w:pPr>
        <w:ind w:firstLine="720"/>
        <w:jc w:val="center"/>
        <w:rPr>
          <w:rFonts w:ascii="Times New Roman" w:hAnsi="Times New Roman"/>
        </w:rPr>
      </w:pPr>
    </w:p>
    <w:p w:rsidRPr="00EB0A40" w:rsidR="00EB0A40" w:rsidP="00EB0A40" w:rsidRDefault="00EB0A40" w14:paraId="2D86A7F4" w14:textId="77777777">
      <w:pPr>
        <w:ind w:firstLine="720"/>
        <w:jc w:val="center"/>
        <w:rPr>
          <w:rFonts w:ascii="Times New Roman" w:hAnsi="Times New Roman"/>
          <w:u w:val="single"/>
        </w:rPr>
      </w:pPr>
      <w:r w:rsidRPr="00EB0A40">
        <w:rPr>
          <w:rFonts w:ascii="Times New Roman" w:hAnsi="Times New Roman"/>
          <w:u w:val="single"/>
        </w:rPr>
        <w:t xml:space="preserve">Checks should be made payable to </w:t>
      </w:r>
      <w:r w:rsidR="0049756F">
        <w:rPr>
          <w:rFonts w:ascii="Times New Roman" w:hAnsi="Times New Roman"/>
          <w:b/>
          <w:u w:val="single"/>
        </w:rPr>
        <w:t>NorCal Music and Arts Center</w:t>
      </w:r>
    </w:p>
    <w:p w:rsidR="00EB0775" w:rsidP="001C371D" w:rsidRDefault="001C371D" w14:paraId="21E5F710" w14:textId="77777777">
      <w:pPr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returned checks are subject to $25.00 fee/check</w:t>
      </w:r>
    </w:p>
    <w:p w:rsidR="00EB0775" w:rsidRDefault="00EB0775" w14:paraId="0E43D5DD" w14:textId="77777777">
      <w:pPr>
        <w:ind w:left="720"/>
        <w:jc w:val="both"/>
        <w:rPr>
          <w:rFonts w:ascii="Times New Roman" w:hAnsi="Times New Roman"/>
        </w:rPr>
      </w:pPr>
    </w:p>
    <w:p w:rsidR="00EB0775" w:rsidRDefault="00EB0775" w14:paraId="5B7049D6" w14:textId="77777777">
      <w:pPr>
        <w:ind w:left="720"/>
        <w:jc w:val="both"/>
        <w:rPr>
          <w:rFonts w:ascii="Times New Roman" w:hAnsi="Times New Roman"/>
        </w:rPr>
      </w:pPr>
    </w:p>
    <w:p w:rsidR="0041305A" w:rsidRDefault="0041305A" w14:paraId="7DCD8CAD" w14:textId="77777777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Security Deposit:  </w:t>
      </w:r>
      <w:r>
        <w:rPr>
          <w:rFonts w:ascii="Times New Roman" w:hAnsi="Times New Roman"/>
        </w:rPr>
        <w:t xml:space="preserve">Lessee shall pay security deposit, in advance, the sum </w:t>
      </w:r>
    </w:p>
    <w:p w:rsidR="00B53FE5" w:rsidRDefault="0041305A" w14:paraId="519AC54E" w14:textId="4656999F">
      <w:pPr>
        <w:jc w:val="both"/>
        <w:rPr>
          <w:rFonts w:ascii="Times New Roman" w:hAnsi="Times New Roman"/>
        </w:rPr>
      </w:pPr>
      <w:r w:rsidRPr="1976C4C2" w:rsidR="0041305A">
        <w:rPr>
          <w:rFonts w:ascii="Times New Roman" w:hAnsi="Times New Roman"/>
        </w:rPr>
        <w:t xml:space="preserve">of </w:t>
      </w:r>
      <w:r w:rsidRPr="1976C4C2" w:rsidR="0041305A">
        <w:rPr>
          <w:rFonts w:ascii="Times New Roman" w:hAnsi="Times New Roman"/>
          <w:b w:val="1"/>
          <w:bCs w:val="1"/>
        </w:rPr>
        <w:t>$</w:t>
      </w:r>
      <w:r w:rsidRPr="1976C4C2" w:rsidR="269F0781">
        <w:rPr>
          <w:rFonts w:ascii="Times New Roman" w:hAnsi="Times New Roman"/>
          <w:b w:val="1"/>
          <w:bCs w:val="1"/>
        </w:rPr>
        <w:t xml:space="preserve"> </w:t>
      </w:r>
      <w:r w:rsidRPr="1976C4C2" w:rsidR="269F0781">
        <w:rPr>
          <w:rFonts w:ascii="Times New Roman" w:hAnsi="Times New Roman"/>
          <w:b w:val="1"/>
          <w:bCs w:val="1"/>
          <w:u w:val="single"/>
        </w:rPr>
        <w:t>1</w:t>
      </w:r>
      <w:r w:rsidRPr="1976C4C2" w:rsidR="4FE4FF4A">
        <w:rPr>
          <w:rFonts w:ascii="Times New Roman" w:hAnsi="Times New Roman"/>
          <w:b w:val="1"/>
          <w:bCs w:val="1"/>
          <w:u w:val="single"/>
        </w:rPr>
        <w:t>7</w:t>
      </w:r>
      <w:r w:rsidRPr="1976C4C2" w:rsidR="24E172B5">
        <w:rPr>
          <w:rFonts w:ascii="Times New Roman" w:hAnsi="Times New Roman"/>
          <w:b w:val="1"/>
          <w:bCs w:val="1"/>
          <w:u w:val="single"/>
        </w:rPr>
        <w:t>5</w:t>
      </w:r>
      <w:r w:rsidRPr="1976C4C2" w:rsidR="269F0781">
        <w:rPr>
          <w:rFonts w:ascii="Times New Roman" w:hAnsi="Times New Roman"/>
          <w:b w:val="1"/>
          <w:bCs w:val="1"/>
        </w:rPr>
        <w:t xml:space="preserve"> </w:t>
      </w:r>
      <w:r w:rsidRPr="1976C4C2" w:rsidR="0041305A">
        <w:rPr>
          <w:rFonts w:ascii="Times New Roman" w:hAnsi="Times New Roman"/>
          <w:b w:val="1"/>
          <w:bCs w:val="1"/>
        </w:rPr>
        <w:t>made out separately</w:t>
      </w:r>
      <w:r w:rsidRPr="1976C4C2" w:rsidR="0041305A">
        <w:rPr>
          <w:rFonts w:ascii="Times New Roman" w:hAnsi="Times New Roman"/>
        </w:rPr>
        <w:t xml:space="preserve"> from the rental fee.  </w:t>
      </w:r>
    </w:p>
    <w:p w:rsidR="00B53FE5" w:rsidRDefault="00B53FE5" w14:paraId="39900FF0" w14:textId="77777777">
      <w:pPr>
        <w:jc w:val="both"/>
        <w:rPr>
          <w:rFonts w:ascii="Times New Roman" w:hAnsi="Times New Roman"/>
        </w:rPr>
      </w:pPr>
    </w:p>
    <w:p w:rsidR="00B53FE5" w:rsidRDefault="0041305A" w14:paraId="66C0326B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security deposit shall be used to cover any </w:t>
      </w:r>
      <w:r w:rsidR="00FD7095">
        <w:rPr>
          <w:rFonts w:ascii="Times New Roman" w:hAnsi="Times New Roman"/>
        </w:rPr>
        <w:t xml:space="preserve">clean up or </w:t>
      </w:r>
      <w:r w:rsidR="00F03677">
        <w:rPr>
          <w:rFonts w:ascii="Times New Roman" w:hAnsi="Times New Roman"/>
        </w:rPr>
        <w:t>damage</w:t>
      </w:r>
      <w:r>
        <w:rPr>
          <w:rFonts w:ascii="Times New Roman" w:hAnsi="Times New Roman"/>
        </w:rPr>
        <w:t xml:space="preserve"> </w:t>
      </w:r>
      <w:r w:rsidR="004B09C1">
        <w:rPr>
          <w:rFonts w:ascii="Times New Roman" w:hAnsi="Times New Roman"/>
        </w:rPr>
        <w:t>of the piano and use of the NCMAC</w:t>
      </w:r>
      <w:r>
        <w:rPr>
          <w:rFonts w:ascii="Times New Roman" w:hAnsi="Times New Roman"/>
        </w:rPr>
        <w:t xml:space="preserve"> space facility caused during the term of the lease.  </w:t>
      </w:r>
    </w:p>
    <w:p w:rsidR="0041305A" w:rsidRDefault="00B53FE5" w14:paraId="765B109A" w14:textId="2D772C6C">
      <w:pPr>
        <w:jc w:val="both"/>
        <w:rPr>
          <w:rFonts w:ascii="Times New Roman" w:hAnsi="Times New Roman"/>
        </w:rPr>
      </w:pPr>
      <w:r w:rsidRPr="1976C4C2" w:rsidR="00B53FE5">
        <w:rPr>
          <w:rFonts w:ascii="Times New Roman" w:hAnsi="Times New Roman"/>
        </w:rPr>
        <w:t>If damage ex</w:t>
      </w:r>
      <w:r w:rsidRPr="1976C4C2" w:rsidR="000D43B5">
        <w:rPr>
          <w:rFonts w:ascii="Times New Roman" w:hAnsi="Times New Roman"/>
        </w:rPr>
        <w:t xml:space="preserve">pense exceeds </w:t>
      </w:r>
      <w:r w:rsidRPr="1976C4C2" w:rsidR="00B53FE5">
        <w:rPr>
          <w:rFonts w:ascii="Times New Roman" w:hAnsi="Times New Roman"/>
        </w:rPr>
        <w:t>$</w:t>
      </w:r>
      <w:r w:rsidRPr="1976C4C2" w:rsidR="0041305A">
        <w:rPr>
          <w:rFonts w:ascii="Times New Roman" w:hAnsi="Times New Roman"/>
        </w:rPr>
        <w:t>1</w:t>
      </w:r>
      <w:r w:rsidRPr="1976C4C2" w:rsidR="28235C31">
        <w:rPr>
          <w:rFonts w:ascii="Times New Roman" w:hAnsi="Times New Roman"/>
        </w:rPr>
        <w:t>75</w:t>
      </w:r>
      <w:r w:rsidRPr="1976C4C2" w:rsidR="0041305A">
        <w:rPr>
          <w:rFonts w:ascii="Times New Roman" w:hAnsi="Times New Roman"/>
        </w:rPr>
        <w:t xml:space="preserve">.00, the Lessee shall pay unto Lessor the additional amount which </w:t>
      </w:r>
      <w:r w:rsidRPr="1976C4C2" w:rsidR="00DE38C3">
        <w:rPr>
          <w:rFonts w:ascii="Times New Roman" w:hAnsi="Times New Roman"/>
        </w:rPr>
        <w:t xml:space="preserve">will </w:t>
      </w:r>
      <w:r w:rsidRPr="1976C4C2" w:rsidR="0041305A">
        <w:rPr>
          <w:rFonts w:ascii="Times New Roman" w:hAnsi="Times New Roman"/>
        </w:rPr>
        <w:t xml:space="preserve">be billed separately. </w:t>
      </w:r>
      <w:r w:rsidRPr="1976C4C2" w:rsidR="00F03677">
        <w:rPr>
          <w:rFonts w:ascii="Times New Roman" w:hAnsi="Times New Roman"/>
        </w:rPr>
        <w:t xml:space="preserve"> However, if there is no damage</w:t>
      </w:r>
      <w:r w:rsidRPr="1976C4C2" w:rsidR="0041305A">
        <w:rPr>
          <w:rFonts w:ascii="Times New Roman" w:hAnsi="Times New Roman"/>
        </w:rPr>
        <w:t xml:space="preserve"> </w:t>
      </w:r>
      <w:r w:rsidRPr="1976C4C2" w:rsidR="00F03677">
        <w:rPr>
          <w:rFonts w:ascii="Times New Roman" w:hAnsi="Times New Roman"/>
        </w:rPr>
        <w:t>or clean up</w:t>
      </w:r>
      <w:r w:rsidRPr="1976C4C2" w:rsidR="0041305A">
        <w:rPr>
          <w:rFonts w:ascii="Times New Roman" w:hAnsi="Times New Roman"/>
        </w:rPr>
        <w:t>, the security deposit amount will be refunded after the completion of the lease.</w:t>
      </w:r>
    </w:p>
    <w:p w:rsidR="00B53FE5" w:rsidP="00B53FE5" w:rsidRDefault="00B53FE5" w14:paraId="1E98ED11" w14:textId="77777777">
      <w:pPr>
        <w:jc w:val="center"/>
        <w:rPr>
          <w:rFonts w:ascii="Times New Roman" w:hAnsi="Times New Roman"/>
          <w:b/>
        </w:rPr>
      </w:pPr>
    </w:p>
    <w:p w:rsidR="1E252411" w:rsidP="417E4029" w:rsidRDefault="1E252411" w14:paraId="0981BFEF" w14:textId="23F5DB1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/>
          <w:b w:val="1"/>
          <w:bCs w:val="1"/>
          <w:u w:val="single"/>
        </w:rPr>
      </w:pPr>
      <w:r w:rsidRPr="1976C4C2" w:rsidR="1E252411">
        <w:rPr>
          <w:rFonts w:ascii="Times New Roman" w:hAnsi="Times New Roman"/>
          <w:b w:val="1"/>
          <w:bCs w:val="1"/>
          <w:highlight w:val="yellow"/>
          <w:u w:val="single"/>
        </w:rPr>
        <w:t>Total Security Deposit $</w:t>
      </w:r>
      <w:r w:rsidRPr="1976C4C2" w:rsidR="05983475">
        <w:rPr>
          <w:rFonts w:ascii="Times New Roman" w:hAnsi="Times New Roman"/>
          <w:b w:val="1"/>
          <w:bCs w:val="1"/>
          <w:highlight w:val="yellow"/>
          <w:u w:val="single"/>
        </w:rPr>
        <w:t>10</w:t>
      </w:r>
      <w:r w:rsidRPr="1976C4C2" w:rsidR="1E252411">
        <w:rPr>
          <w:rFonts w:ascii="Times New Roman" w:hAnsi="Times New Roman"/>
          <w:b w:val="1"/>
          <w:bCs w:val="1"/>
          <w:highlight w:val="yellow"/>
          <w:u w:val="single"/>
        </w:rPr>
        <w:t xml:space="preserve"> is due by</w:t>
      </w:r>
      <w:r w:rsidRPr="1976C4C2" w:rsidR="287CBC6F">
        <w:rPr>
          <w:rFonts w:ascii="Times New Roman" w:hAnsi="Times New Roman"/>
          <w:b w:val="1"/>
          <w:bCs w:val="1"/>
          <w:highlight w:val="yellow"/>
          <w:u w:val="single"/>
        </w:rPr>
        <w:t xml:space="preserve"> February 14</w:t>
      </w:r>
      <w:r w:rsidRPr="1976C4C2" w:rsidR="3050E53E">
        <w:rPr>
          <w:rFonts w:ascii="Times New Roman" w:hAnsi="Times New Roman"/>
          <w:b w:val="1"/>
          <w:bCs w:val="1"/>
          <w:highlight w:val="yellow"/>
          <w:u w:val="single"/>
        </w:rPr>
        <w:t>, 2020</w:t>
      </w:r>
    </w:p>
    <w:p w:rsidR="00B53FE5" w:rsidP="00B53FE5" w:rsidRDefault="00B53FE5" w14:paraId="756AB570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Shall be made out separately from the rental deposit</w:t>
      </w:r>
      <w:r w:rsidR="00EB0A40">
        <w:rPr>
          <w:rFonts w:ascii="Times New Roman" w:hAnsi="Times New Roman"/>
          <w:b/>
        </w:rPr>
        <w:t xml:space="preserve"> (payable to NCMAC)</w:t>
      </w:r>
    </w:p>
    <w:p w:rsidRPr="00B53FE5" w:rsidR="00B53FE5" w:rsidP="00B53FE5" w:rsidRDefault="00B53FE5" w14:paraId="19BF7C68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 be</w:t>
      </w:r>
      <w:r w:rsidR="005F7899">
        <w:rPr>
          <w:rFonts w:ascii="Times New Roman" w:hAnsi="Times New Roman"/>
          <w:b/>
        </w:rPr>
        <w:t xml:space="preserve"> refunded if there is no damage </w:t>
      </w:r>
      <w:r>
        <w:rPr>
          <w:rFonts w:ascii="Times New Roman" w:hAnsi="Times New Roman"/>
          <w:b/>
        </w:rPr>
        <w:t>during rental period</w:t>
      </w:r>
    </w:p>
    <w:p w:rsidR="00B53FE5" w:rsidP="00B53FE5" w:rsidRDefault="00B53FE5" w14:paraId="621458DA" w14:textId="77777777">
      <w:pPr>
        <w:jc w:val="center"/>
        <w:rPr>
          <w:rFonts w:ascii="Times New Roman" w:hAnsi="Times New Roman"/>
        </w:rPr>
      </w:pPr>
    </w:p>
    <w:p w:rsidR="0041305A" w:rsidRDefault="0041305A" w14:paraId="41A19071" w14:textId="77777777">
      <w:pPr>
        <w:jc w:val="both"/>
        <w:rPr>
          <w:rFonts w:ascii="Times New Roman" w:hAnsi="Times New Roman"/>
        </w:rPr>
      </w:pPr>
    </w:p>
    <w:p w:rsidR="0041305A" w:rsidRDefault="00EB0A40" w14:paraId="6E2F1272" w14:textId="77777777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Use of NCMAC</w:t>
      </w:r>
      <w:r w:rsidR="0041305A">
        <w:rPr>
          <w:rFonts w:ascii="Times New Roman" w:hAnsi="Times New Roman"/>
          <w:b/>
        </w:rPr>
        <w:t xml:space="preserve"> Facility:  </w:t>
      </w:r>
      <w:r w:rsidR="0041305A">
        <w:rPr>
          <w:rFonts w:ascii="Times New Roman" w:hAnsi="Times New Roman"/>
        </w:rPr>
        <w:t>Lessee shall clean up any</w:t>
      </w:r>
      <w:r w:rsidR="0041305A">
        <w:rPr>
          <w:rFonts w:ascii="Times New Roman" w:hAnsi="Times New Roman"/>
          <w:b/>
        </w:rPr>
        <w:t xml:space="preserve"> </w:t>
      </w:r>
      <w:r w:rsidR="0041305A">
        <w:rPr>
          <w:rFonts w:ascii="Times New Roman" w:hAnsi="Times New Roman"/>
        </w:rPr>
        <w:t>trash and food, remove</w:t>
      </w:r>
    </w:p>
    <w:p w:rsidRPr="00FD7095" w:rsidR="0041305A" w:rsidRDefault="005F7899" w14:paraId="1EE37FA0" w14:textId="5DD3643C">
      <w:pPr>
        <w:jc w:val="both"/>
        <w:rPr>
          <w:rFonts w:ascii="Times New Roman" w:hAnsi="Times New Roman"/>
        </w:rPr>
      </w:pPr>
      <w:r w:rsidRPr="7393B08B" w:rsidR="005F7899">
        <w:rPr>
          <w:rFonts w:ascii="Times New Roman" w:hAnsi="Times New Roman"/>
        </w:rPr>
        <w:t xml:space="preserve">all trash bags </w:t>
      </w:r>
      <w:r w:rsidRPr="7393B08B" w:rsidR="0041305A">
        <w:rPr>
          <w:rFonts w:ascii="Times New Roman" w:hAnsi="Times New Roman"/>
        </w:rPr>
        <w:t>out from the school facility and leave the facility and all contents in the same condition as when rented at the expiration of this agreement.</w:t>
      </w:r>
      <w:r w:rsidRPr="7393B08B" w:rsidR="00FD7095">
        <w:rPr>
          <w:rFonts w:ascii="Times New Roman" w:hAnsi="Times New Roman"/>
          <w:b w:val="1"/>
          <w:bCs w:val="1"/>
        </w:rPr>
        <w:t xml:space="preserve"> </w:t>
      </w:r>
      <w:r w:rsidRPr="7393B08B" w:rsidR="00FD7095">
        <w:rPr>
          <w:rFonts w:ascii="Times New Roman" w:hAnsi="Times New Roman"/>
        </w:rPr>
        <w:t xml:space="preserve">If </w:t>
      </w:r>
      <w:r w:rsidRPr="7393B08B" w:rsidR="00FD7095">
        <w:rPr>
          <w:rFonts w:ascii="Times New Roman" w:hAnsi="Times New Roman"/>
        </w:rPr>
        <w:t>Lessor needs to do the clean up after the event</w:t>
      </w:r>
      <w:r w:rsidRPr="7393B08B" w:rsidR="00FD7095">
        <w:rPr>
          <w:rFonts w:ascii="Times New Roman" w:hAnsi="Times New Roman"/>
        </w:rPr>
        <w:t>, $</w:t>
      </w:r>
      <w:r w:rsidRPr="7393B08B" w:rsidR="60F3BDE8">
        <w:rPr>
          <w:rFonts w:ascii="Times New Roman" w:hAnsi="Times New Roman"/>
        </w:rPr>
        <w:t>0</w:t>
      </w:r>
      <w:r w:rsidRPr="7393B08B" w:rsidR="00FD7095">
        <w:rPr>
          <w:rFonts w:ascii="Times New Roman" w:hAnsi="Times New Roman"/>
        </w:rPr>
        <w:t xml:space="preserve">.00 security deposit </w:t>
      </w:r>
      <w:r w:rsidRPr="7393B08B" w:rsidR="00FD7095">
        <w:rPr>
          <w:rFonts w:ascii="Times New Roman" w:hAnsi="Times New Roman"/>
        </w:rPr>
        <w:t xml:space="preserve">will be used </w:t>
      </w:r>
      <w:r w:rsidRPr="7393B08B" w:rsidR="00FD7095">
        <w:rPr>
          <w:rFonts w:ascii="Times New Roman" w:hAnsi="Times New Roman"/>
        </w:rPr>
        <w:t xml:space="preserve">towards </w:t>
      </w:r>
      <w:r w:rsidRPr="7393B08B" w:rsidR="00FD7095">
        <w:rPr>
          <w:rFonts w:ascii="Times New Roman" w:hAnsi="Times New Roman"/>
        </w:rPr>
        <w:t>the cleaning fee.</w:t>
      </w:r>
    </w:p>
    <w:p w:rsidR="0041305A" w:rsidRDefault="0041305A" w14:paraId="18A3D94C" w14:textId="77777777">
      <w:pPr>
        <w:jc w:val="both"/>
        <w:rPr>
          <w:rFonts w:ascii="Times New Roman" w:hAnsi="Times New Roman"/>
        </w:rPr>
      </w:pPr>
    </w:p>
    <w:p w:rsidR="0041305A" w:rsidRDefault="0041305A" w14:paraId="60D3E69D" w14:textId="77777777">
      <w:pPr>
        <w:jc w:val="both"/>
        <w:rPr>
          <w:rFonts w:ascii="Times New Roman" w:hAnsi="Times New Roman"/>
        </w:rPr>
      </w:pPr>
    </w:p>
    <w:p w:rsidR="0041305A" w:rsidRDefault="0041305A" w14:paraId="3C43031B" w14:textId="1F188F6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Liability:  </w:t>
      </w:r>
      <w:r w:rsidR="0049756F">
        <w:rPr>
          <w:rFonts w:ascii="Times New Roman" w:hAnsi="Times New Roman"/>
        </w:rPr>
        <w:t>NorCal Music and</w:t>
      </w:r>
      <w:r w:rsidR="00EB0A40">
        <w:rPr>
          <w:rFonts w:ascii="Times New Roman" w:hAnsi="Times New Roman"/>
        </w:rPr>
        <w:t xml:space="preserve"> Arts Center </w:t>
      </w:r>
      <w:r>
        <w:rPr>
          <w:rFonts w:ascii="Times New Roman" w:hAnsi="Times New Roman"/>
        </w:rPr>
        <w:t xml:space="preserve">will not be responsible for any injury to or death of any person or persons and for damage to or loss of individual property </w:t>
      </w:r>
      <w:r w:rsidR="00E21E0B">
        <w:rPr>
          <w:rFonts w:ascii="Times New Roman" w:hAnsi="Times New Roman"/>
        </w:rPr>
        <w:t xml:space="preserve">that may </w:t>
      </w:r>
      <w:r>
        <w:rPr>
          <w:rFonts w:ascii="Times New Roman" w:hAnsi="Times New Roman"/>
        </w:rPr>
        <w:t>occur during the term of the lease agreement.</w:t>
      </w:r>
    </w:p>
    <w:p w:rsidR="0041305A" w:rsidRDefault="0041305A" w14:paraId="71DAF620" w14:textId="77777777">
      <w:pPr>
        <w:jc w:val="both"/>
      </w:pPr>
    </w:p>
    <w:p w:rsidR="0041305A" w:rsidRDefault="0041305A" w14:paraId="7821293A" w14:textId="77777777">
      <w:pPr>
        <w:jc w:val="both"/>
        <w:rPr>
          <w:rFonts w:ascii="Times New Roman" w:hAnsi="Times New Roman"/>
        </w:rPr>
      </w:pPr>
    </w:p>
    <w:p w:rsidR="0041305A" w:rsidRDefault="0041305A" w14:paraId="2B377CCC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WITNESS WHEREOF, the parties below have executed this agreement. By signing below, both parties have read, understood and agreed to follow this agreement completely.</w:t>
      </w:r>
    </w:p>
    <w:p w:rsidR="0041305A" w:rsidRDefault="0041305A" w14:paraId="0ABB7927" w14:textId="77777777">
      <w:pPr>
        <w:jc w:val="both"/>
        <w:rPr>
          <w:rFonts w:ascii="Times New Roman" w:hAnsi="Times New Roman"/>
        </w:rPr>
      </w:pPr>
    </w:p>
    <w:p w:rsidR="0041305A" w:rsidRDefault="0041305A" w14:paraId="552374E1" w14:textId="777777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Pr="00B53FE5" w:rsidR="0041305A" w:rsidP="00B53FE5" w:rsidRDefault="0041305A" w14:paraId="4C47BFEB" w14:textId="77777777">
      <w:pPr>
        <w:ind w:left="720" w:firstLine="720"/>
        <w:jc w:val="both"/>
      </w:pPr>
      <w:r>
        <w:rPr>
          <w:rFonts w:ascii="Times New Roman" w:hAnsi="Times New Roman"/>
          <w:b/>
        </w:rPr>
        <w:t>Lessor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Lessee</w:t>
      </w:r>
      <w:r w:rsidR="008722FE">
        <w:rPr>
          <w:rFonts w:ascii="Times New Roman" w:hAnsi="Times New Roman"/>
          <w:b/>
        </w:rPr>
        <w:t>s</w:t>
      </w:r>
      <w:r>
        <w:t xml:space="preserve">                                          </w:t>
      </w:r>
    </w:p>
    <w:p w:rsidR="0041305A" w:rsidRDefault="0041305A" w14:paraId="779A6E96" w14:textId="77777777">
      <w:pPr>
        <w:rPr>
          <w:rFonts w:ascii="Times New Roman" w:hAnsi="Times New Roman"/>
          <w:b/>
          <w:sz w:val="22"/>
        </w:rPr>
      </w:pPr>
    </w:p>
    <w:p w:rsidR="0041305A" w:rsidRDefault="00F62C09" w14:paraId="7A9176FC" w14:textId="77777777">
      <w:pPr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t xml:space="preserve">             </w:t>
      </w:r>
    </w:p>
    <w:p w:rsidR="0049756F" w:rsidRDefault="0049756F" w14:paraId="398EA38C" w14:textId="77777777">
      <w:pPr>
        <w:rPr>
          <w:rFonts w:ascii="Times New Roman" w:hAnsi="Times New Roman"/>
          <w:noProof/>
          <w:sz w:val="20"/>
        </w:rPr>
      </w:pPr>
    </w:p>
    <w:p w:rsidR="0041305A" w:rsidRDefault="0041305A" w14:paraId="3B3B1D82" w14:textId="05A2D233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By: ________________________________                        </w:t>
      </w:r>
      <w:r w:rsidR="00160436">
        <w:rPr>
          <w:rFonts w:ascii="Times New Roman" w:hAnsi="Times New Roman"/>
          <w:b/>
          <w:sz w:val="22"/>
        </w:rPr>
        <w:t xml:space="preserve"> By: __________________________</w:t>
      </w:r>
    </w:p>
    <w:p w:rsidR="0027545D" w:rsidRDefault="0041305A" w14:paraId="65E7D0E0" w14:textId="0D322C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  <w:r w:rsidR="00A26E7C">
        <w:rPr>
          <w:rFonts w:ascii="Times New Roman" w:hAnsi="Times New Roman"/>
          <w:sz w:val="22"/>
        </w:rPr>
        <w:t xml:space="preserve"> </w:t>
      </w:r>
      <w:bookmarkStart w:name="_GoBack" w:id="0"/>
      <w:bookmarkEnd w:id="0"/>
      <w:r w:rsidR="0049756F">
        <w:rPr>
          <w:rFonts w:ascii="Times New Roman" w:hAnsi="Times New Roman"/>
          <w:sz w:val="22"/>
        </w:rPr>
        <w:t>Trisha Laqui</w:t>
      </w:r>
      <w:r w:rsidR="00A26E7C">
        <w:rPr>
          <w:rFonts w:ascii="Times New Roman" w:hAnsi="Times New Roman"/>
          <w:sz w:val="22"/>
        </w:rPr>
        <w:t>/Mary DeLeon</w:t>
      </w:r>
      <w:r w:rsidR="0098649B">
        <w:rPr>
          <w:rFonts w:ascii="Times New Roman" w:hAnsi="Times New Roman"/>
          <w:sz w:val="22"/>
        </w:rPr>
        <w:t xml:space="preserve">  </w:t>
      </w:r>
      <w:r w:rsidR="0098649B">
        <w:rPr>
          <w:rFonts w:ascii="Times New Roman" w:hAnsi="Times New Roman"/>
          <w:sz w:val="22"/>
        </w:rPr>
        <w:tab/>
      </w:r>
      <w:r w:rsidR="0098649B">
        <w:rPr>
          <w:rFonts w:ascii="Times New Roman" w:hAnsi="Times New Roman"/>
          <w:sz w:val="22"/>
        </w:rPr>
        <w:tab/>
      </w:r>
      <w:r w:rsidR="0098649B">
        <w:rPr>
          <w:rFonts w:ascii="Times New Roman" w:hAnsi="Times New Roman"/>
          <w:sz w:val="22"/>
        </w:rPr>
        <w:tab/>
      </w:r>
      <w:r w:rsidR="0098649B">
        <w:rPr>
          <w:rFonts w:ascii="Times New Roman" w:hAnsi="Times New Roman"/>
          <w:sz w:val="22"/>
        </w:rPr>
        <w:tab/>
      </w:r>
      <w:r w:rsidR="0098649B">
        <w:rPr>
          <w:rFonts w:ascii="Times New Roman" w:hAnsi="Times New Roman"/>
          <w:sz w:val="22"/>
        </w:rPr>
        <w:t xml:space="preserve"> </w:t>
      </w:r>
    </w:p>
    <w:p w:rsidR="0049756F" w:rsidRDefault="0041305A" w14:paraId="09451A9D" w14:textId="7777777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</w:t>
      </w:r>
      <w:r w:rsidR="0027545D">
        <w:rPr>
          <w:rFonts w:ascii="Times New Roman" w:hAnsi="Times New Roman"/>
          <w:sz w:val="22"/>
        </w:rPr>
        <w:t xml:space="preserve">  </w:t>
      </w:r>
      <w:r w:rsidR="0049756F">
        <w:rPr>
          <w:rFonts w:ascii="Times New Roman" w:hAnsi="Times New Roman"/>
          <w:sz w:val="22"/>
        </w:rPr>
        <w:t xml:space="preserve">           (Owner)</w:t>
      </w:r>
    </w:p>
    <w:p w:rsidRPr="0098649B" w:rsidR="0041305A" w:rsidRDefault="0049756F" w14:paraId="3B1AA877" w14:textId="777777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0"/>
        </w:rPr>
        <w:tab/>
      </w:r>
      <w:r w:rsidR="00BC3597">
        <w:rPr>
          <w:rFonts w:ascii="Times New Roman" w:hAnsi="Times New Roman"/>
          <w:sz w:val="20"/>
        </w:rPr>
        <w:tab/>
      </w:r>
      <w:r w:rsidR="00BC3597">
        <w:rPr>
          <w:rFonts w:ascii="Times New Roman" w:hAnsi="Times New Roman"/>
          <w:sz w:val="20"/>
        </w:rPr>
        <w:tab/>
      </w:r>
      <w:r w:rsidR="00BC3597">
        <w:rPr>
          <w:rFonts w:ascii="Times New Roman" w:hAnsi="Times New Roman"/>
          <w:sz w:val="20"/>
        </w:rPr>
        <w:tab/>
      </w:r>
      <w:r w:rsidR="00BC3597">
        <w:rPr>
          <w:rFonts w:ascii="Times New Roman" w:hAnsi="Times New Roman"/>
          <w:sz w:val="20"/>
        </w:rPr>
        <w:t xml:space="preserve">         </w:t>
      </w:r>
      <w:r w:rsidR="007A5591">
        <w:rPr>
          <w:rFonts w:ascii="Times New Roman" w:hAnsi="Times New Roman"/>
          <w:sz w:val="20"/>
        </w:rPr>
        <w:t xml:space="preserve"> </w:t>
      </w:r>
      <w:r w:rsidR="00406B08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</w:t>
      </w:r>
      <w:r w:rsidR="00104798">
        <w:rPr>
          <w:rFonts w:ascii="Times New Roman" w:hAnsi="Times New Roman"/>
          <w:sz w:val="20"/>
        </w:rPr>
        <w:t>E-mail:</w:t>
      </w:r>
      <w:r w:rsidR="00BC3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hd w:val="clear" w:color="auto" w:fill="FFFFFF"/>
        </w:rPr>
        <w:t>____________________________</w:t>
      </w:r>
    </w:p>
    <w:p w:rsidR="0041305A" w:rsidRDefault="0027545D" w14:paraId="08BDB640" w14:textId="77777777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NorCal Music &amp; Arts Center</w:t>
      </w:r>
      <w:r w:rsidR="0041305A">
        <w:rPr>
          <w:rFonts w:ascii="Times New Roman" w:hAnsi="Times New Roman"/>
          <w:sz w:val="20"/>
        </w:rPr>
        <w:tab/>
      </w:r>
      <w:r w:rsidR="0041305A">
        <w:rPr>
          <w:rFonts w:ascii="Times New Roman" w:hAnsi="Times New Roman"/>
          <w:sz w:val="20"/>
        </w:rPr>
        <w:tab/>
      </w:r>
      <w:r w:rsidR="0041305A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</w:t>
      </w:r>
      <w:r w:rsidR="0041305A">
        <w:rPr>
          <w:rFonts w:ascii="Times New Roman" w:hAnsi="Times New Roman"/>
          <w:sz w:val="20"/>
        </w:rPr>
        <w:t>Ad</w:t>
      </w:r>
      <w:r w:rsidR="00EF7A63">
        <w:rPr>
          <w:rFonts w:ascii="Times New Roman" w:hAnsi="Times New Roman"/>
          <w:sz w:val="20"/>
        </w:rPr>
        <w:t xml:space="preserve">dress: </w:t>
      </w:r>
    </w:p>
    <w:p w:rsidRPr="00EF7A63" w:rsidR="0041305A" w:rsidRDefault="0041305A" w14:paraId="710560A1" w14:textId="1576E354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="0027545D">
        <w:rPr>
          <w:rFonts w:ascii="Times New Roman" w:hAnsi="Times New Roman"/>
          <w:sz w:val="20"/>
        </w:rPr>
        <w:t xml:space="preserve">            761 E. El Camino Real</w:t>
      </w:r>
      <w:r w:rsidR="00EF7A63">
        <w:rPr>
          <w:rFonts w:ascii="Times New Roman" w:hAnsi="Times New Roman"/>
          <w:sz w:val="20"/>
        </w:rPr>
        <w:tab/>
      </w:r>
      <w:r w:rsidR="00EF7A63">
        <w:rPr>
          <w:rFonts w:ascii="Times New Roman" w:hAnsi="Times New Roman"/>
          <w:sz w:val="20"/>
        </w:rPr>
        <w:tab/>
      </w:r>
      <w:r w:rsidR="00EF7A63">
        <w:rPr>
          <w:rFonts w:ascii="Times New Roman" w:hAnsi="Times New Roman"/>
          <w:sz w:val="20"/>
        </w:rPr>
        <w:tab/>
      </w:r>
      <w:r w:rsidR="00EF7A63">
        <w:rPr>
          <w:rFonts w:ascii="Times New Roman" w:hAnsi="Times New Roman"/>
          <w:sz w:val="20"/>
        </w:rPr>
        <w:t xml:space="preserve">                   </w:t>
      </w:r>
      <w:r w:rsidR="00822F71">
        <w:rPr>
          <w:rFonts w:ascii="Times New Roman" w:hAnsi="Times New Roman"/>
          <w:sz w:val="20"/>
        </w:rPr>
        <w:t>______</w:t>
      </w:r>
      <w:r w:rsidR="0027545D">
        <w:rPr>
          <w:rStyle w:val="yshortcuts"/>
          <w:rFonts w:ascii="Times New Roman" w:hAnsi="Times New Roman"/>
          <w:color w:val="333333"/>
          <w:sz w:val="20"/>
        </w:rPr>
        <w:t>______________________</w:t>
      </w:r>
    </w:p>
    <w:p w:rsidR="0041305A" w:rsidP="00566F76" w:rsidRDefault="0041305A" w14:paraId="76590735" w14:textId="77777777">
      <w:pPr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27545D">
        <w:rPr>
          <w:rFonts w:ascii="Times New Roman" w:hAnsi="Times New Roman"/>
          <w:sz w:val="20"/>
        </w:rPr>
        <w:t>Sunnyvale, CA - 94087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27545D">
        <w:rPr>
          <w:rFonts w:ascii="Times New Roman" w:hAnsi="Times New Roman"/>
          <w:sz w:val="20"/>
        </w:rPr>
        <w:t xml:space="preserve">                  __</w:t>
      </w:r>
      <w:r w:rsidR="0027545D">
        <w:rPr>
          <w:rFonts w:ascii="Times New Roman" w:hAnsi="Times New Roman"/>
          <w:color w:val="333333"/>
          <w:sz w:val="20"/>
        </w:rPr>
        <w:t>_______________________</w:t>
      </w:r>
    </w:p>
    <w:p w:rsidR="008C68FD" w:rsidP="008C68FD" w:rsidRDefault="008C68FD" w14:paraId="50766CDF" w14:textId="777777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</w:p>
    <w:p w:rsidR="008C68FD" w:rsidP="008C68FD" w:rsidRDefault="008C68FD" w14:paraId="6A3B8126" w14:textId="777777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Phone:    ________________________</w:t>
      </w:r>
    </w:p>
    <w:p w:rsidR="008C68FD" w:rsidP="008C68FD" w:rsidRDefault="008C68FD" w14:paraId="07D67C5B" w14:textId="77777777">
      <w:pPr>
        <w:rPr>
          <w:rFonts w:ascii="Times New Roman" w:hAnsi="Times New Roman"/>
          <w:sz w:val="20"/>
        </w:rPr>
      </w:pPr>
    </w:p>
    <w:p w:rsidR="0041305A" w:rsidRDefault="0041305A" w14:paraId="4A6D519A" w14:textId="77777777">
      <w:pPr>
        <w:rPr>
          <w:rFonts w:ascii="Times New Roman" w:hAnsi="Times New Roman"/>
          <w:sz w:val="20"/>
        </w:rPr>
      </w:pPr>
    </w:p>
    <w:p w:rsidR="0041305A" w:rsidRDefault="0041305A" w14:paraId="5EE050AB" w14:textId="777777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:rsidRPr="005C1DDE" w:rsidR="0041305A" w:rsidP="3462A838" w:rsidRDefault="005C1DDE" w14:paraId="5E839426" w14:textId="48023DAA">
      <w:pPr>
        <w:rPr>
          <w:rFonts w:ascii="Times New Roman" w:hAnsi="Times New Roman"/>
          <w:sz w:val="20"/>
          <w:szCs w:val="20"/>
        </w:rPr>
      </w:pPr>
      <w:r w:rsidRPr="3462A838">
        <w:rPr>
          <w:rFonts w:ascii="Times New Roman" w:hAnsi="Times New Roman"/>
          <w:sz w:val="20"/>
          <w:szCs w:val="20"/>
        </w:rPr>
        <w:t xml:space="preserve">           </w:t>
      </w:r>
      <w:r w:rsidRPr="3462A838" w:rsidR="00566F76">
        <w:rPr>
          <w:rFonts w:ascii="Times New Roman" w:hAnsi="Times New Roman"/>
          <w:sz w:val="20"/>
          <w:szCs w:val="20"/>
        </w:rPr>
        <w:t xml:space="preserve">             </w:t>
      </w:r>
      <w:r w:rsidRPr="3462A838">
        <w:rPr>
          <w:rFonts w:ascii="Times New Roman" w:hAnsi="Times New Roman"/>
          <w:sz w:val="20"/>
          <w:szCs w:val="20"/>
        </w:rPr>
        <w:t xml:space="preserve">Date</w:t>
      </w:r>
      <w:r w:rsidRPr="3462A838">
        <w:rPr>
          <w:rFonts w:ascii="Times New Roman" w:hAnsi="Times New Roman"/>
          <w:sz w:val="20"/>
          <w:szCs w:val="20"/>
          <w:u w:val="single"/>
        </w:rPr>
        <w:t xml:space="preserve">: </w:t>
      </w:r>
      <w:r w:rsidRPr="3462A838">
        <w:rPr>
          <w:rFonts w:ascii="Times New Roman" w:hAnsi="Times New Roman"/>
          <w:sz w:val="20"/>
          <w:szCs w:val="20"/>
          <w:u w:val="single"/>
        </w:rPr>
        <w:t xml:space="preserve">October 19, 2019</w:t>
      </w:r>
      <w:r w:rsidR="00DF01F6">
        <w:rPr>
          <w:rFonts w:ascii="Times New Roman" w:hAnsi="Times New Roman"/>
          <w:sz w:val="20"/>
        </w:rPr>
        <w:tab/>
      </w:r>
      <w:r w:rsidRPr="3462A838" w:rsidR="00DF01F6">
        <w:rPr>
          <w:rFonts w:ascii="Times New Roman" w:hAnsi="Times New Roman"/>
          <w:sz w:val="20"/>
          <w:szCs w:val="20"/>
        </w:rPr>
        <w:t xml:space="preserve">      </w:t>
      </w:r>
      <w:r w:rsidRPr="3462A838" w:rsidR="00566F76">
        <w:rPr>
          <w:rFonts w:ascii="Times New Roman" w:hAnsi="Times New Roman"/>
          <w:sz w:val="20"/>
          <w:szCs w:val="20"/>
        </w:rPr>
        <w:t xml:space="preserve">          </w:t>
      </w:r>
      <w:r w:rsidRPr="3462A838" w:rsidR="009271B3">
        <w:rPr>
          <w:rFonts w:ascii="Times New Roman" w:hAnsi="Times New Roman"/>
          <w:sz w:val="20"/>
          <w:szCs w:val="20"/>
        </w:rPr>
        <w:t xml:space="preserve">              </w:t>
      </w:r>
      <w:r w:rsidRPr="3462A838" w:rsidR="00C146E2">
        <w:rPr>
          <w:rFonts w:ascii="Times New Roman" w:hAnsi="Times New Roman"/>
          <w:sz w:val="20"/>
          <w:szCs w:val="20"/>
        </w:rPr>
        <w:t xml:space="preserve"> </w:t>
      </w:r>
      <w:r w:rsidRPr="3462A838">
        <w:rPr>
          <w:rFonts w:ascii="Times New Roman" w:hAnsi="Times New Roman"/>
          <w:sz w:val="20"/>
          <w:szCs w:val="20"/>
        </w:rPr>
        <w:t xml:space="preserve">Date: </w:t>
      </w:r>
      <w:r w:rsidRPr="3462A838" w:rsidR="0027545D">
        <w:rPr>
          <w:rFonts w:ascii="Times New Roman" w:hAnsi="Times New Roman"/>
          <w:sz w:val="20"/>
          <w:szCs w:val="20"/>
        </w:rPr>
        <w:t>_____/_____/________</w:t>
      </w:r>
    </w:p>
    <w:p w:rsidR="0041305A" w:rsidRDefault="0041305A" w14:paraId="78D76273" w14:textId="77777777">
      <w:pPr>
        <w:jc w:val="both"/>
        <w:rPr>
          <w:rFonts w:ascii="Times New Roman" w:hAnsi="Times New Roman"/>
        </w:rPr>
      </w:pPr>
    </w:p>
    <w:sectPr w:rsidR="0041305A" w:rsidSect="00502AC1">
      <w:headerReference w:type="default" r:id="rId8"/>
      <w:footerReference w:type="default" r:id="rId9"/>
      <w:pgSz w:w="12240" w:h="15840" w:orient="portrait" w:code="1"/>
      <w:pgMar w:top="432" w:right="1440" w:bottom="1440" w:left="1440" w:header="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FC" w:rsidRDefault="006E06FC" w14:paraId="71FEA9F9" w14:textId="77777777">
      <w:r>
        <w:separator/>
      </w:r>
    </w:p>
  </w:endnote>
  <w:endnote w:type="continuationSeparator" w:id="0">
    <w:p w:rsidR="006E06FC" w:rsidRDefault="006E06FC" w14:paraId="0E4FCE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Type II Mono">
    <w:panose1 w:val="020B0509020104020203"/>
    <w:charset w:val="00"/>
    <w:family w:val="modern"/>
    <w:pitch w:val="fixed"/>
    <w:sig w:usb0="00000003" w:usb1="00000000" w:usb2="00000000" w:usb3="00000000" w:csb0="00000001" w:csb1="00000000"/>
  </w:font>
  <w:font w:name="Engravers MT">
    <w:altName w:val="Sitka Small"/>
    <w:charset w:val="00"/>
    <w:family w:val="modern"/>
    <w:pitch w:val="variable"/>
    <w:sig w:usb0="00000003" w:usb1="00000000" w:usb2="00000000" w:usb3="00000000" w:csb0="00000001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Intrepid">
    <w:altName w:val="Calibri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ressWriterSymbols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99" w:rsidRDefault="0027545D" w14:paraId="27087566" w14:textId="7777777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Intrepid" w:hAnsi="Intrepid" w:eastAsia="Times New Roman"/>
        <w:color w:val="4C4C4C"/>
        <w:sz w:val="20"/>
      </w:rPr>
    </w:pPr>
    <w:r>
      <w:rPr>
        <w:rFonts w:ascii="Intrepid" w:hAnsi="Intrepid" w:eastAsia="Times New Roman"/>
        <w:color w:val="4C4C4C"/>
        <w:sz w:val="20"/>
      </w:rPr>
      <w:t>761 E. El Camino Real</w:t>
    </w:r>
    <w:r w:rsidR="00134399">
      <w:rPr>
        <w:rFonts w:ascii="Intrepid" w:hAnsi="Intrepid" w:eastAsia="Times New Roman"/>
        <w:color w:val="4C4C4C"/>
        <w:sz w:val="20"/>
      </w:rPr>
      <w:t xml:space="preserve"> </w:t>
    </w:r>
    <w:r w:rsidR="00134399">
      <w:rPr>
        <w:rFonts w:ascii="PressWriterSymbols" w:hAnsi="PressWriterSymbols" w:eastAsia="Times New Roman"/>
        <w:color w:val="4C4C4C"/>
        <w:sz w:val="12"/>
      </w:rPr>
      <w:t>*</w:t>
    </w:r>
    <w:r w:rsidR="00134399">
      <w:rPr>
        <w:rFonts w:ascii="Intrepid" w:hAnsi="Intrepid" w:eastAsia="Times New Roman"/>
        <w:color w:val="4C4C4C"/>
        <w:sz w:val="20"/>
      </w:rPr>
      <w:t xml:space="preserve"> </w:t>
    </w:r>
    <w:r>
      <w:rPr>
        <w:rFonts w:ascii="Intrepid" w:hAnsi="Intrepid" w:eastAsia="Times New Roman"/>
        <w:color w:val="4C4C4C"/>
        <w:sz w:val="20"/>
      </w:rPr>
      <w:t>Sunnyvale, CA - 94087</w:t>
    </w:r>
  </w:p>
  <w:p w:rsidR="00134399" w:rsidRDefault="0027545D" w14:paraId="0A8C9EA7" w14:textId="77777777">
    <w:pPr>
      <w:pStyle w:val="Footer"/>
      <w:jc w:val="center"/>
    </w:pPr>
    <w:r>
      <w:rPr>
        <w:rFonts w:ascii="Intrepid" w:hAnsi="Intrepid" w:eastAsia="Times New Roman"/>
        <w:color w:val="4C4C4C"/>
        <w:sz w:val="20"/>
      </w:rPr>
      <w:t>Phone</w:t>
    </w:r>
    <w:r w:rsidR="00134399">
      <w:rPr>
        <w:rFonts w:ascii="Intrepid" w:hAnsi="Intrepid" w:eastAsia="Times New Roman"/>
        <w:color w:val="4C4C4C"/>
        <w:sz w:val="20"/>
      </w:rPr>
      <w:t xml:space="preserve">: 408-777-0740 </w:t>
    </w:r>
    <w:r w:rsidR="00134399">
      <w:rPr>
        <w:rFonts w:ascii="PressWriterSymbols" w:hAnsi="PressWriterSymbols" w:eastAsia="Times New Roman"/>
        <w:color w:val="4C4C4C"/>
        <w:sz w:val="12"/>
      </w:rPr>
      <w:t>*</w:t>
    </w:r>
    <w:r w:rsidR="00134399">
      <w:rPr>
        <w:rFonts w:ascii="Intrepid" w:hAnsi="Intrepid" w:eastAsia="Times New Roman"/>
        <w:color w:val="4C4C4C"/>
        <w:sz w:val="20"/>
      </w:rPr>
      <w:t xml:space="preserve"> E-mail: </w:t>
    </w:r>
    <w:r>
      <w:rPr>
        <w:rFonts w:ascii="Intrepid" w:hAnsi="Intrepid" w:eastAsia="Times New Roman"/>
        <w:color w:val="4C4C4C"/>
        <w:sz w:val="20"/>
      </w:rPr>
      <w:t>info@ncmac</w:t>
    </w:r>
    <w:r w:rsidR="00B823C3">
      <w:rPr>
        <w:rFonts w:ascii="Intrepid" w:hAnsi="Intrepid" w:eastAsia="Times New Roman"/>
        <w:color w:val="4C4C4C"/>
        <w:sz w:val="20"/>
      </w:rPr>
      <w:t>.net</w:t>
    </w:r>
    <w:r w:rsidR="00134399">
      <w:rPr>
        <w:rFonts w:ascii="Intrepid" w:hAnsi="Intrepid" w:eastAsia="Times New Roman"/>
        <w:color w:val="4C4C4C"/>
        <w:sz w:val="20"/>
      </w:rPr>
      <w:t xml:space="preserve"> </w:t>
    </w:r>
    <w:r w:rsidR="00134399">
      <w:rPr>
        <w:rFonts w:ascii="PressWriterSymbols" w:hAnsi="PressWriterSymbols" w:eastAsia="Times New Roman"/>
        <w:color w:val="4C4C4C"/>
        <w:sz w:val="12"/>
      </w:rPr>
      <w:t>*</w:t>
    </w:r>
    <w:r>
      <w:rPr>
        <w:rFonts w:ascii="Intrepid" w:hAnsi="Intrepid" w:eastAsia="Times New Roman"/>
        <w:color w:val="4C4C4C"/>
        <w:sz w:val="20"/>
      </w:rPr>
      <w:t xml:space="preserve"> www.ncmac</w:t>
    </w:r>
    <w:r w:rsidR="00134399">
      <w:rPr>
        <w:rFonts w:ascii="Intrepid" w:hAnsi="Intrepid" w:eastAsia="Times New Roman"/>
        <w:color w:val="4C4C4C"/>
        <w:sz w:val="20"/>
      </w:rPr>
      <w:t>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FC" w:rsidRDefault="006E06FC" w14:paraId="18A1990E" w14:textId="77777777">
      <w:r>
        <w:separator/>
      </w:r>
    </w:p>
  </w:footnote>
  <w:footnote w:type="continuationSeparator" w:id="0">
    <w:p w:rsidR="006E06FC" w:rsidRDefault="006E06FC" w14:paraId="6DFC9E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99" w:rsidRDefault="00134399" w14:paraId="1C8E6799" w14:textId="77777777">
    <w:pPr>
      <w:pStyle w:val="Header"/>
      <w:jc w:val="center"/>
      <w:rPr>
        <w:rFonts w:ascii="Capitals" w:hAnsi="Capitals"/>
        <w:b/>
        <w:color w:val="00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72529"/>
    <w:multiLevelType w:val="hybridMultilevel"/>
    <w:tmpl w:val="31701BD2"/>
    <w:lvl w:ilvl="0" w:tplc="6F6E3D2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753E5D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846A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18A2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7AA2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CC55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BA6E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D019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184D5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66D2436"/>
    <w:multiLevelType w:val="hybridMultilevel"/>
    <w:tmpl w:val="0088C25C"/>
    <w:lvl w:ilvl="0" w:tplc="205CB22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4DC90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F8D0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F8FA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346B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D0A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FE83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401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5EBB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9152A20"/>
    <w:multiLevelType w:val="hybridMultilevel"/>
    <w:tmpl w:val="BF08424E"/>
    <w:lvl w:ilvl="0" w:tplc="B97A0F1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753CDAB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8604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E05D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BC34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6200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A89A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97289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FC2D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B9F7DD3"/>
    <w:multiLevelType w:val="hybridMultilevel"/>
    <w:tmpl w:val="F828CE0C"/>
    <w:lvl w:ilvl="0" w:tplc="04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1B"/>
    <w:rsid w:val="000055FC"/>
    <w:rsid w:val="00022F61"/>
    <w:rsid w:val="00024EC8"/>
    <w:rsid w:val="000262C8"/>
    <w:rsid w:val="0003009B"/>
    <w:rsid w:val="00042EEC"/>
    <w:rsid w:val="000548EF"/>
    <w:rsid w:val="000768C4"/>
    <w:rsid w:val="00087C2D"/>
    <w:rsid w:val="000B7C47"/>
    <w:rsid w:val="000C203D"/>
    <w:rsid w:val="000D43B5"/>
    <w:rsid w:val="00104798"/>
    <w:rsid w:val="00117B01"/>
    <w:rsid w:val="00125E51"/>
    <w:rsid w:val="00134399"/>
    <w:rsid w:val="001441B6"/>
    <w:rsid w:val="00160436"/>
    <w:rsid w:val="0016067C"/>
    <w:rsid w:val="00163163"/>
    <w:rsid w:val="00186263"/>
    <w:rsid w:val="0019066E"/>
    <w:rsid w:val="001937C5"/>
    <w:rsid w:val="00195190"/>
    <w:rsid w:val="001A60A8"/>
    <w:rsid w:val="001B7581"/>
    <w:rsid w:val="001C371D"/>
    <w:rsid w:val="001D65A7"/>
    <w:rsid w:val="001E158E"/>
    <w:rsid w:val="001E41A0"/>
    <w:rsid w:val="00201883"/>
    <w:rsid w:val="002446A3"/>
    <w:rsid w:val="00246023"/>
    <w:rsid w:val="0026702E"/>
    <w:rsid w:val="0027498F"/>
    <w:rsid w:val="0027545D"/>
    <w:rsid w:val="002A08E5"/>
    <w:rsid w:val="002B7B2C"/>
    <w:rsid w:val="002C5C85"/>
    <w:rsid w:val="002D18B1"/>
    <w:rsid w:val="002D3AC1"/>
    <w:rsid w:val="002D44BB"/>
    <w:rsid w:val="00302E18"/>
    <w:rsid w:val="00364AE5"/>
    <w:rsid w:val="00376715"/>
    <w:rsid w:val="00381375"/>
    <w:rsid w:val="00392C28"/>
    <w:rsid w:val="003B2D4E"/>
    <w:rsid w:val="003F13BA"/>
    <w:rsid w:val="003F1442"/>
    <w:rsid w:val="00406B08"/>
    <w:rsid w:val="0041305A"/>
    <w:rsid w:val="004277A4"/>
    <w:rsid w:val="00453CA8"/>
    <w:rsid w:val="00467A36"/>
    <w:rsid w:val="004723C8"/>
    <w:rsid w:val="00485F4C"/>
    <w:rsid w:val="0049198D"/>
    <w:rsid w:val="0049756F"/>
    <w:rsid w:val="004B09C1"/>
    <w:rsid w:val="004B7B5A"/>
    <w:rsid w:val="004C7D90"/>
    <w:rsid w:val="004D6217"/>
    <w:rsid w:val="004F6005"/>
    <w:rsid w:val="00502AC1"/>
    <w:rsid w:val="0051554A"/>
    <w:rsid w:val="00526382"/>
    <w:rsid w:val="00566F76"/>
    <w:rsid w:val="0057261B"/>
    <w:rsid w:val="00581DE8"/>
    <w:rsid w:val="005C1DDE"/>
    <w:rsid w:val="005C31EA"/>
    <w:rsid w:val="005F7899"/>
    <w:rsid w:val="006267ED"/>
    <w:rsid w:val="00634CBC"/>
    <w:rsid w:val="00675FAE"/>
    <w:rsid w:val="0068183A"/>
    <w:rsid w:val="00694891"/>
    <w:rsid w:val="006A2F16"/>
    <w:rsid w:val="006C30FC"/>
    <w:rsid w:val="006E06FC"/>
    <w:rsid w:val="007079E7"/>
    <w:rsid w:val="0072306B"/>
    <w:rsid w:val="00723AC6"/>
    <w:rsid w:val="007267FE"/>
    <w:rsid w:val="00727981"/>
    <w:rsid w:val="00727EF6"/>
    <w:rsid w:val="00746D9E"/>
    <w:rsid w:val="007612C9"/>
    <w:rsid w:val="00767D03"/>
    <w:rsid w:val="00784C66"/>
    <w:rsid w:val="007A5591"/>
    <w:rsid w:val="007D7663"/>
    <w:rsid w:val="007E2160"/>
    <w:rsid w:val="007F44BE"/>
    <w:rsid w:val="008125EE"/>
    <w:rsid w:val="00822F71"/>
    <w:rsid w:val="0082654A"/>
    <w:rsid w:val="00830C6C"/>
    <w:rsid w:val="008425D2"/>
    <w:rsid w:val="00850AA9"/>
    <w:rsid w:val="0085748E"/>
    <w:rsid w:val="008722FE"/>
    <w:rsid w:val="0087A52A"/>
    <w:rsid w:val="008C68FD"/>
    <w:rsid w:val="00926B48"/>
    <w:rsid w:val="009271B3"/>
    <w:rsid w:val="00981739"/>
    <w:rsid w:val="0098649B"/>
    <w:rsid w:val="0099337B"/>
    <w:rsid w:val="009A4AFF"/>
    <w:rsid w:val="00A009A4"/>
    <w:rsid w:val="00A26E7C"/>
    <w:rsid w:val="00A41879"/>
    <w:rsid w:val="00A476F3"/>
    <w:rsid w:val="00A54902"/>
    <w:rsid w:val="00A57A3D"/>
    <w:rsid w:val="00A70AD6"/>
    <w:rsid w:val="00A76CC5"/>
    <w:rsid w:val="00B23C92"/>
    <w:rsid w:val="00B251D2"/>
    <w:rsid w:val="00B37642"/>
    <w:rsid w:val="00B53FE5"/>
    <w:rsid w:val="00B72031"/>
    <w:rsid w:val="00B823C3"/>
    <w:rsid w:val="00B842A5"/>
    <w:rsid w:val="00BB0E3E"/>
    <w:rsid w:val="00BB7FE8"/>
    <w:rsid w:val="00BC3597"/>
    <w:rsid w:val="00BD7727"/>
    <w:rsid w:val="00C146E2"/>
    <w:rsid w:val="00C165D5"/>
    <w:rsid w:val="00C345DF"/>
    <w:rsid w:val="00C6071A"/>
    <w:rsid w:val="00CC7F27"/>
    <w:rsid w:val="00CD1B54"/>
    <w:rsid w:val="00CF4044"/>
    <w:rsid w:val="00CF690E"/>
    <w:rsid w:val="00D476A8"/>
    <w:rsid w:val="00D92837"/>
    <w:rsid w:val="00DB5DAB"/>
    <w:rsid w:val="00DE38C3"/>
    <w:rsid w:val="00DF01F6"/>
    <w:rsid w:val="00DF4378"/>
    <w:rsid w:val="00E01AA1"/>
    <w:rsid w:val="00E06ECE"/>
    <w:rsid w:val="00E21E0B"/>
    <w:rsid w:val="00E31C7A"/>
    <w:rsid w:val="00E555D4"/>
    <w:rsid w:val="00E63511"/>
    <w:rsid w:val="00E862FC"/>
    <w:rsid w:val="00EB0775"/>
    <w:rsid w:val="00EB0A40"/>
    <w:rsid w:val="00ED1C5A"/>
    <w:rsid w:val="00EF433E"/>
    <w:rsid w:val="00EF7A63"/>
    <w:rsid w:val="00F03677"/>
    <w:rsid w:val="00F623EC"/>
    <w:rsid w:val="00F62C09"/>
    <w:rsid w:val="00F666C8"/>
    <w:rsid w:val="00F80CFB"/>
    <w:rsid w:val="00FA4406"/>
    <w:rsid w:val="00FB5165"/>
    <w:rsid w:val="00FD7095"/>
    <w:rsid w:val="00FF2977"/>
    <w:rsid w:val="02BB9B5A"/>
    <w:rsid w:val="042CDF6E"/>
    <w:rsid w:val="05983475"/>
    <w:rsid w:val="05CCEED2"/>
    <w:rsid w:val="05F7EEFB"/>
    <w:rsid w:val="084C1123"/>
    <w:rsid w:val="085FF75F"/>
    <w:rsid w:val="08976099"/>
    <w:rsid w:val="08A3BBC5"/>
    <w:rsid w:val="08CE2234"/>
    <w:rsid w:val="08DA64CA"/>
    <w:rsid w:val="0D4FCB20"/>
    <w:rsid w:val="1033B25D"/>
    <w:rsid w:val="11D7D78C"/>
    <w:rsid w:val="136D51BF"/>
    <w:rsid w:val="13B3F5DA"/>
    <w:rsid w:val="142D7669"/>
    <w:rsid w:val="14A39884"/>
    <w:rsid w:val="1504F220"/>
    <w:rsid w:val="158F4621"/>
    <w:rsid w:val="1596DC08"/>
    <w:rsid w:val="16B3352A"/>
    <w:rsid w:val="18336CBC"/>
    <w:rsid w:val="1976C4C2"/>
    <w:rsid w:val="1CDEC025"/>
    <w:rsid w:val="1D4BCFB6"/>
    <w:rsid w:val="1E252411"/>
    <w:rsid w:val="1F05B8FC"/>
    <w:rsid w:val="2180C717"/>
    <w:rsid w:val="249E97B7"/>
    <w:rsid w:val="24BBFA3C"/>
    <w:rsid w:val="24E172B5"/>
    <w:rsid w:val="26820953"/>
    <w:rsid w:val="26887A93"/>
    <w:rsid w:val="269F0781"/>
    <w:rsid w:val="26DD441C"/>
    <w:rsid w:val="279CFDA7"/>
    <w:rsid w:val="28235C31"/>
    <w:rsid w:val="287CBC6F"/>
    <w:rsid w:val="28AB1E9C"/>
    <w:rsid w:val="291FD9C2"/>
    <w:rsid w:val="2F8C3CF0"/>
    <w:rsid w:val="3042F42D"/>
    <w:rsid w:val="3050E53E"/>
    <w:rsid w:val="3089EA18"/>
    <w:rsid w:val="30F32F21"/>
    <w:rsid w:val="3246434D"/>
    <w:rsid w:val="32991095"/>
    <w:rsid w:val="3339CB66"/>
    <w:rsid w:val="3462A838"/>
    <w:rsid w:val="34A62399"/>
    <w:rsid w:val="34C46488"/>
    <w:rsid w:val="35C0D5C5"/>
    <w:rsid w:val="379E8C2D"/>
    <w:rsid w:val="3865A0E4"/>
    <w:rsid w:val="386D88B5"/>
    <w:rsid w:val="39CBE69E"/>
    <w:rsid w:val="3A58E5DB"/>
    <w:rsid w:val="3C714893"/>
    <w:rsid w:val="3C729347"/>
    <w:rsid w:val="3C954F82"/>
    <w:rsid w:val="3CCC2776"/>
    <w:rsid w:val="3F9E9022"/>
    <w:rsid w:val="4037B0E9"/>
    <w:rsid w:val="404E7551"/>
    <w:rsid w:val="4116A64E"/>
    <w:rsid w:val="414B9E12"/>
    <w:rsid w:val="417E4029"/>
    <w:rsid w:val="4322890C"/>
    <w:rsid w:val="43407C92"/>
    <w:rsid w:val="43F21D98"/>
    <w:rsid w:val="44D50E38"/>
    <w:rsid w:val="45B42FDD"/>
    <w:rsid w:val="45F3C35F"/>
    <w:rsid w:val="4603F08A"/>
    <w:rsid w:val="4665FEB6"/>
    <w:rsid w:val="4819DEB4"/>
    <w:rsid w:val="48417A9B"/>
    <w:rsid w:val="48CB3890"/>
    <w:rsid w:val="49608C49"/>
    <w:rsid w:val="497CEBD3"/>
    <w:rsid w:val="49CC43C5"/>
    <w:rsid w:val="4AD17CC8"/>
    <w:rsid w:val="4AFFA7FF"/>
    <w:rsid w:val="4B74B9D2"/>
    <w:rsid w:val="4BC63C4F"/>
    <w:rsid w:val="4BD977E6"/>
    <w:rsid w:val="4CAD447D"/>
    <w:rsid w:val="4CD33B2F"/>
    <w:rsid w:val="4DAF9DDE"/>
    <w:rsid w:val="4F1DB6EA"/>
    <w:rsid w:val="4F325EC2"/>
    <w:rsid w:val="4FA4B440"/>
    <w:rsid w:val="4FAC1A5B"/>
    <w:rsid w:val="4FE433B6"/>
    <w:rsid w:val="4FE4FF4A"/>
    <w:rsid w:val="5003DF9E"/>
    <w:rsid w:val="500CB71C"/>
    <w:rsid w:val="50400A57"/>
    <w:rsid w:val="50526255"/>
    <w:rsid w:val="525C813B"/>
    <w:rsid w:val="535301C6"/>
    <w:rsid w:val="549BD72D"/>
    <w:rsid w:val="56083871"/>
    <w:rsid w:val="57C8E2C8"/>
    <w:rsid w:val="592C67AE"/>
    <w:rsid w:val="59C2DCDD"/>
    <w:rsid w:val="5B3E590E"/>
    <w:rsid w:val="5CAD71FD"/>
    <w:rsid w:val="5D59F6D5"/>
    <w:rsid w:val="5DB9C4B9"/>
    <w:rsid w:val="5F83B58B"/>
    <w:rsid w:val="60F3BDE8"/>
    <w:rsid w:val="617C8B69"/>
    <w:rsid w:val="61B40F39"/>
    <w:rsid w:val="61D65B36"/>
    <w:rsid w:val="6298FEEE"/>
    <w:rsid w:val="6305A096"/>
    <w:rsid w:val="632B3525"/>
    <w:rsid w:val="637EC9F0"/>
    <w:rsid w:val="64811DC3"/>
    <w:rsid w:val="64E00E83"/>
    <w:rsid w:val="650605B1"/>
    <w:rsid w:val="6588E2E6"/>
    <w:rsid w:val="65B508CF"/>
    <w:rsid w:val="65DEB789"/>
    <w:rsid w:val="668DF540"/>
    <w:rsid w:val="67B33315"/>
    <w:rsid w:val="6898998C"/>
    <w:rsid w:val="68E8858F"/>
    <w:rsid w:val="6AE26140"/>
    <w:rsid w:val="6CCB4620"/>
    <w:rsid w:val="6CF18003"/>
    <w:rsid w:val="6DD7B9B6"/>
    <w:rsid w:val="6FD99390"/>
    <w:rsid w:val="7009C794"/>
    <w:rsid w:val="720CC3F0"/>
    <w:rsid w:val="724BAAC7"/>
    <w:rsid w:val="72AD1997"/>
    <w:rsid w:val="735CFF07"/>
    <w:rsid w:val="7393B08B"/>
    <w:rsid w:val="73E32848"/>
    <w:rsid w:val="742B3042"/>
    <w:rsid w:val="74515B85"/>
    <w:rsid w:val="745B0C47"/>
    <w:rsid w:val="74BE4146"/>
    <w:rsid w:val="74C323A4"/>
    <w:rsid w:val="74CABB64"/>
    <w:rsid w:val="78D43011"/>
    <w:rsid w:val="7A6F3972"/>
    <w:rsid w:val="7A769C69"/>
    <w:rsid w:val="7B529205"/>
    <w:rsid w:val="7BE1AC32"/>
    <w:rsid w:val="7CD75C6F"/>
    <w:rsid w:val="7DEC778E"/>
    <w:rsid w:val="7F03E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C5BD3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526382"/>
    <w:rPr>
      <w:sz w:val="24"/>
    </w:rPr>
  </w:style>
  <w:style w:type="paragraph" w:styleId="Heading1">
    <w:name w:val="heading 1"/>
    <w:basedOn w:val="Normal"/>
    <w:next w:val="Normal"/>
    <w:qFormat/>
    <w:rsid w:val="00526382"/>
    <w:pPr>
      <w:keepNext/>
      <w:jc w:val="both"/>
      <w:outlineLvl w:val="0"/>
    </w:pPr>
    <w:rPr>
      <w:rFonts w:ascii="Times New Roman" w:hAnsi="Times New Roman" w:eastAsia="Times New Roman"/>
      <w:b/>
      <w:sz w:val="22"/>
    </w:rPr>
  </w:style>
  <w:style w:type="paragraph" w:styleId="Heading2">
    <w:name w:val="heading 2"/>
    <w:basedOn w:val="Normal"/>
    <w:next w:val="Normal"/>
    <w:qFormat/>
    <w:rsid w:val="00526382"/>
    <w:pPr>
      <w:keepNext/>
      <w:outlineLvl w:val="1"/>
    </w:pPr>
    <w:rPr>
      <w:rFonts w:ascii="Times New Roman" w:hAnsi="Times New Roma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6382"/>
    <w:pPr>
      <w:jc w:val="center"/>
    </w:pPr>
    <w:rPr>
      <w:rFonts w:ascii="Times New Roman" w:hAnsi="Times New Roman"/>
      <w:b/>
      <w:u w:val="single"/>
    </w:rPr>
  </w:style>
  <w:style w:type="paragraph" w:styleId="BodyText">
    <w:name w:val="Body Text"/>
    <w:basedOn w:val="Normal"/>
    <w:rsid w:val="00526382"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526382"/>
    <w:pPr>
      <w:ind w:left="2160"/>
      <w:jc w:val="both"/>
    </w:pPr>
    <w:rPr>
      <w:rFonts w:ascii="Times New Roman" w:hAnsi="Times New Roman"/>
    </w:rPr>
  </w:style>
  <w:style w:type="paragraph" w:styleId="Header">
    <w:name w:val="header"/>
    <w:basedOn w:val="Normal"/>
    <w:rsid w:val="005263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6382"/>
    <w:pPr>
      <w:tabs>
        <w:tab w:val="center" w:pos="4320"/>
        <w:tab w:val="right" w:pos="8640"/>
      </w:tabs>
    </w:pPr>
  </w:style>
  <w:style w:type="character" w:styleId="yshortcuts" w:customStyle="1">
    <w:name w:val="yshortcuts"/>
    <w:basedOn w:val="DefaultParagraphFont"/>
    <w:rsid w:val="00EF7A63"/>
  </w:style>
  <w:style w:type="character" w:styleId="TitleChar" w:customStyle="1">
    <w:name w:val="Title Char"/>
    <w:basedOn w:val="DefaultParagraphFont"/>
    <w:link w:val="Title"/>
    <w:rsid w:val="00EB0775"/>
    <w:rPr>
      <w:rFonts w:ascii="Times New Roman" w:hAnsi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98649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42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84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MacUser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RECITAL HALL RENTAL AGREEMENT</dc:title>
  <dc:creator>Myrna Setiawan</dc:creator>
  <lastModifiedBy>Manuel Martinez</lastModifiedBy>
  <revision>12</revision>
  <lastPrinted>2016-12-20T06:14:00.0000000Z</lastPrinted>
  <dcterms:created xsi:type="dcterms:W3CDTF">2017-05-30T06:57:00.0000000Z</dcterms:created>
  <dcterms:modified xsi:type="dcterms:W3CDTF">2020-02-15T18:17:55.0490377Z</dcterms:modified>
</coreProperties>
</file>