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DBD3" w14:textId="77777777" w:rsidR="00AE6CD1" w:rsidRPr="0086531C" w:rsidRDefault="00AE6CD1" w:rsidP="000736FB">
      <w:pPr>
        <w:pStyle w:val="Heading3"/>
        <w:spacing w:before="0"/>
        <w:rPr>
          <w:rFonts w:ascii="Arial Black" w:hAnsi="Arial Black" w:cstheme="minorHAnsi"/>
          <w:b/>
          <w:color w:val="5B9BD5" w:themeColor="accent1"/>
        </w:rPr>
      </w:pPr>
      <w:bookmarkStart w:id="0" w:name="_GoBack"/>
      <w:bookmarkEnd w:id="0"/>
      <w:r w:rsidRPr="0086531C">
        <w:rPr>
          <w:rFonts w:ascii="Arial Black" w:hAnsi="Arial Black" w:cstheme="minorHAnsi"/>
          <w:b/>
          <w:color w:val="000000" w:themeColor="text1"/>
        </w:rPr>
        <w:t>Local Resources</w:t>
      </w:r>
    </w:p>
    <w:p w14:paraId="4AA9E240" w14:textId="77777777" w:rsidR="00AE6CD1" w:rsidRPr="00B66621" w:rsidRDefault="00AE6CD1" w:rsidP="00AE6CD1">
      <w:pPr>
        <w:numPr>
          <w:ilvl w:val="0"/>
          <w:numId w:val="23"/>
        </w:numPr>
        <w:spacing w:line="259" w:lineRule="auto"/>
        <w:contextualSpacing/>
        <w:rPr>
          <w:rStyle w:val="Hyperlink"/>
          <w:rFonts w:ascii="Calibri" w:eastAsia="Calibri" w:hAnsi="Calibri" w:cs="Times New Roman"/>
          <w:sz w:val="24"/>
          <w:szCs w:val="24"/>
        </w:rPr>
      </w:pPr>
      <w:r w:rsidRPr="002877EE">
        <w:rPr>
          <w:rFonts w:ascii="Calibri" w:eastAsia="Calibri" w:hAnsi="Calibri" w:cs="Times New Roman"/>
          <w:b/>
          <w:sz w:val="24"/>
          <w:szCs w:val="24"/>
        </w:rPr>
        <w:t xml:space="preserve">Centers for Independent Living </w:t>
      </w:r>
      <w:r>
        <w:rPr>
          <w:rFonts w:ascii="Calibri" w:eastAsia="Calibri" w:hAnsi="Calibri" w:cs="Times New Roman"/>
          <w:sz w:val="24"/>
          <w:szCs w:val="24"/>
        </w:rPr>
        <w:t xml:space="preserve">(CILs) </w:t>
      </w:r>
      <w:r w:rsidRPr="002877EE">
        <w:rPr>
          <w:rFonts w:ascii="Calibri" w:eastAsia="Calibri" w:hAnsi="Calibri" w:cs="Times New Roman"/>
          <w:sz w:val="24"/>
          <w:szCs w:val="24"/>
        </w:rPr>
        <w:t xml:space="preserve">are consumer-controlled, community-based </w:t>
      </w:r>
      <w:r>
        <w:rPr>
          <w:rFonts w:ascii="Calibri" w:eastAsia="Calibri" w:hAnsi="Calibri" w:cs="Times New Roman"/>
          <w:sz w:val="24"/>
          <w:szCs w:val="24"/>
        </w:rPr>
        <w:t>nonprofit organization</w:t>
      </w:r>
      <w:r w:rsidRPr="002877EE">
        <w:rPr>
          <w:rFonts w:ascii="Calibri" w:eastAsia="Calibri" w:hAnsi="Calibri" w:cs="Times New Roman"/>
          <w:sz w:val="24"/>
          <w:szCs w:val="24"/>
        </w:rPr>
        <w:t xml:space="preserve">s that provide information &amp; referral, advocacy, peer support, independent living skills training, and transition services for people with disabilities. </w:t>
      </w:r>
      <w:hyperlink r:id="rId10" w:history="1">
        <w:r w:rsidRPr="00BE72F3">
          <w:rPr>
            <w:rStyle w:val="Hyperlink"/>
            <w:rFonts w:ascii="Calibri" w:eastAsia="Calibri" w:hAnsi="Calibri" w:cs="Times New Roman"/>
            <w:b/>
            <w:sz w:val="24"/>
            <w:szCs w:val="24"/>
          </w:rPr>
          <w:t>Find your local CIL.</w:t>
        </w:r>
      </w:hyperlink>
    </w:p>
    <w:p w14:paraId="72599EB8" w14:textId="77777777" w:rsidR="00AE6CD1" w:rsidRDefault="0013107A" w:rsidP="00AE6CD1">
      <w:pPr>
        <w:numPr>
          <w:ilvl w:val="0"/>
          <w:numId w:val="23"/>
        </w:numPr>
        <w:spacing w:line="259" w:lineRule="auto"/>
        <w:contextualSpacing/>
        <w:rPr>
          <w:rFonts w:ascii="Calibri" w:eastAsia="Calibri" w:hAnsi="Calibri" w:cs="Times New Roman"/>
          <w:sz w:val="24"/>
          <w:szCs w:val="24"/>
        </w:rPr>
      </w:pPr>
      <w:hyperlink r:id="rId11" w:history="1">
        <w:r w:rsidR="00AE6CD1" w:rsidRPr="0016290F">
          <w:rPr>
            <w:rStyle w:val="Hyperlink"/>
            <w:rFonts w:ascii="Calibri" w:eastAsia="Calibri" w:hAnsi="Calibri" w:cs="Times New Roman"/>
            <w:b/>
            <w:sz w:val="24"/>
            <w:szCs w:val="24"/>
          </w:rPr>
          <w:t>Michigan Developmental Disabilities Council</w:t>
        </w:r>
      </w:hyperlink>
      <w:r w:rsidR="00AE6CD1" w:rsidRPr="00542594">
        <w:rPr>
          <w:rFonts w:ascii="Calibri" w:eastAsia="Calibri" w:hAnsi="Calibri" w:cs="Times New Roman"/>
          <w:sz w:val="24"/>
          <w:szCs w:val="24"/>
        </w:rPr>
        <w:t xml:space="preserve"> works to change systems to </w:t>
      </w:r>
      <w:r w:rsidR="00AE6CD1">
        <w:rPr>
          <w:rFonts w:ascii="Calibri" w:eastAsia="Calibri" w:hAnsi="Calibri" w:cs="Times New Roman"/>
          <w:sz w:val="24"/>
          <w:szCs w:val="24"/>
        </w:rPr>
        <w:t>serve</w:t>
      </w:r>
      <w:r w:rsidR="00AE6CD1" w:rsidRPr="00542594">
        <w:rPr>
          <w:rFonts w:ascii="Calibri" w:eastAsia="Calibri" w:hAnsi="Calibri" w:cs="Times New Roman"/>
          <w:sz w:val="24"/>
          <w:szCs w:val="24"/>
        </w:rPr>
        <w:t xml:space="preserve"> the needs, wants, and desires of people with developmental disabilities</w:t>
      </w:r>
      <w:r w:rsidR="00AE6CD1">
        <w:rPr>
          <w:rFonts w:ascii="Calibri" w:eastAsia="Calibri" w:hAnsi="Calibri" w:cs="Times New Roman"/>
          <w:sz w:val="24"/>
          <w:szCs w:val="24"/>
        </w:rPr>
        <w:t>.</w:t>
      </w:r>
    </w:p>
    <w:p w14:paraId="732AE124" w14:textId="20880C16" w:rsidR="00AE6CD1" w:rsidRDefault="0013107A" w:rsidP="00AE6CD1">
      <w:pPr>
        <w:numPr>
          <w:ilvl w:val="0"/>
          <w:numId w:val="23"/>
        </w:numPr>
        <w:spacing w:line="259" w:lineRule="auto"/>
        <w:contextualSpacing/>
        <w:rPr>
          <w:rFonts w:ascii="Calibri" w:eastAsia="Calibri" w:hAnsi="Calibri" w:cs="Times New Roman"/>
          <w:sz w:val="24"/>
          <w:szCs w:val="24"/>
        </w:rPr>
      </w:pPr>
      <w:hyperlink r:id="rId12" w:history="1">
        <w:r w:rsidR="00AE6CD1" w:rsidRPr="0016290F">
          <w:rPr>
            <w:rStyle w:val="Hyperlink"/>
            <w:rFonts w:ascii="Calibri" w:eastAsia="Calibri" w:hAnsi="Calibri" w:cs="Times New Roman"/>
            <w:b/>
            <w:sz w:val="24"/>
            <w:szCs w:val="24"/>
          </w:rPr>
          <w:t>Michigan Alliance for Families</w:t>
        </w:r>
      </w:hyperlink>
      <w:r w:rsidR="00AE6CD1" w:rsidRPr="002877EE">
        <w:rPr>
          <w:rFonts w:ascii="Calibri" w:eastAsia="Calibri" w:hAnsi="Calibri" w:cs="Times New Roman"/>
          <w:sz w:val="24"/>
          <w:szCs w:val="24"/>
        </w:rPr>
        <w:t xml:space="preserve"> provides information, support, and education for families who have children and young adults (birth to 26 years of age) who receive (or may be eligible to receive) special education services</w:t>
      </w:r>
      <w:r w:rsidR="00AE6CD1">
        <w:rPr>
          <w:rFonts w:ascii="Calibri" w:eastAsia="Calibri" w:hAnsi="Calibri" w:cs="Times New Roman"/>
          <w:sz w:val="24"/>
          <w:szCs w:val="24"/>
        </w:rPr>
        <w:t>.</w:t>
      </w:r>
    </w:p>
    <w:p w14:paraId="1E44703A" w14:textId="6344FDE8" w:rsidR="00AE6CD1" w:rsidRDefault="00AE6CD1" w:rsidP="00AE6CD1">
      <w:pPr>
        <w:numPr>
          <w:ilvl w:val="0"/>
          <w:numId w:val="23"/>
        </w:numPr>
        <w:spacing w:line="259" w:lineRule="auto"/>
        <w:contextualSpacing/>
        <w:rPr>
          <w:rFonts w:ascii="Calibri" w:eastAsia="Calibri" w:hAnsi="Calibri" w:cs="Times New Roman"/>
          <w:sz w:val="24"/>
          <w:szCs w:val="24"/>
        </w:rPr>
      </w:pPr>
      <w:r w:rsidRPr="002877EE">
        <w:rPr>
          <w:rFonts w:ascii="Calibri" w:eastAsia="Calibri" w:hAnsi="Calibri" w:cs="Times New Roman"/>
          <w:b/>
          <w:sz w:val="24"/>
          <w:szCs w:val="24"/>
        </w:rPr>
        <w:t xml:space="preserve">The Arc </w:t>
      </w:r>
      <w:r w:rsidRPr="002877EE">
        <w:rPr>
          <w:rFonts w:ascii="Calibri" w:eastAsia="Calibri" w:hAnsi="Calibri" w:cs="Times New Roman"/>
          <w:sz w:val="24"/>
          <w:szCs w:val="24"/>
        </w:rPr>
        <w:t xml:space="preserve">promotes and protects the human rights of people with intellectual and developmental disabilities and actively supports full inclusion and participation in the community. </w:t>
      </w:r>
      <w:hyperlink r:id="rId13" w:history="1">
        <w:r w:rsidRPr="00BE72F3">
          <w:rPr>
            <w:rStyle w:val="Hyperlink"/>
            <w:rFonts w:ascii="Calibri" w:eastAsia="Calibri" w:hAnsi="Calibri" w:cs="Times New Roman"/>
            <w:b/>
            <w:sz w:val="24"/>
            <w:szCs w:val="24"/>
          </w:rPr>
          <w:t>Find your local Arc.</w:t>
        </w:r>
      </w:hyperlink>
    </w:p>
    <w:p w14:paraId="68CD889E" w14:textId="4574BE70" w:rsidR="00AE6CD1" w:rsidRPr="00AE6CD1" w:rsidRDefault="0013107A" w:rsidP="00AE6CD1">
      <w:pPr>
        <w:numPr>
          <w:ilvl w:val="0"/>
          <w:numId w:val="23"/>
        </w:numPr>
        <w:spacing w:line="259" w:lineRule="auto"/>
        <w:contextualSpacing/>
        <w:rPr>
          <w:rFonts w:ascii="Calibri" w:eastAsia="Calibri" w:hAnsi="Calibri" w:cs="Times New Roman"/>
          <w:sz w:val="24"/>
          <w:szCs w:val="24"/>
        </w:rPr>
      </w:pPr>
      <w:hyperlink r:id="rId14" w:history="1">
        <w:r w:rsidR="00AE6CD1" w:rsidRPr="00AE6CD1">
          <w:rPr>
            <w:rStyle w:val="Hyperlink"/>
            <w:rFonts w:ascii="Calibri" w:eastAsia="Calibri" w:hAnsi="Calibri" w:cs="Times New Roman"/>
            <w:b/>
            <w:sz w:val="24"/>
            <w:szCs w:val="24"/>
          </w:rPr>
          <w:t>Charting the LifeCourse</w:t>
        </w:r>
      </w:hyperlink>
      <w:r w:rsidR="00AE6CD1">
        <w:rPr>
          <w:rFonts w:ascii="Calibri" w:eastAsia="Calibri" w:hAnsi="Calibri" w:cs="Times New Roman"/>
          <w:b/>
          <w:sz w:val="24"/>
          <w:szCs w:val="24"/>
        </w:rPr>
        <w:t xml:space="preserve"> </w:t>
      </w:r>
      <w:r w:rsidR="00AE6CD1" w:rsidRPr="00AE6CD1">
        <w:rPr>
          <w:rFonts w:ascii="Calibri" w:eastAsia="Calibri" w:hAnsi="Calibri" w:cs="Times New Roman"/>
          <w:sz w:val="24"/>
          <w:szCs w:val="24"/>
        </w:rPr>
        <w:t>is the use of framework and tools designed to help visualize ideas, vision and goals, as well as problem-solve and advocate for supports.</w:t>
      </w:r>
    </w:p>
    <w:p w14:paraId="4F0C1C49" w14:textId="77777777" w:rsidR="00AE6CD1" w:rsidRPr="008D1219" w:rsidRDefault="0013107A" w:rsidP="00AE6CD1">
      <w:pPr>
        <w:numPr>
          <w:ilvl w:val="0"/>
          <w:numId w:val="23"/>
        </w:numPr>
        <w:spacing w:line="259" w:lineRule="auto"/>
        <w:contextualSpacing/>
        <w:rPr>
          <w:rFonts w:ascii="Calibri" w:eastAsia="Calibri" w:hAnsi="Calibri" w:cs="Times New Roman"/>
          <w:sz w:val="24"/>
          <w:szCs w:val="24"/>
        </w:rPr>
      </w:pPr>
      <w:hyperlink r:id="rId15" w:history="1">
        <w:r w:rsidR="00AE6CD1" w:rsidRPr="0016290F">
          <w:rPr>
            <w:rStyle w:val="Hyperlink"/>
            <w:rFonts w:ascii="Calibri" w:eastAsia="Calibri" w:hAnsi="Calibri" w:cs="Times New Roman"/>
            <w:b/>
            <w:sz w:val="24"/>
            <w:szCs w:val="24"/>
          </w:rPr>
          <w:t>Disability Rights Michigan</w:t>
        </w:r>
      </w:hyperlink>
      <w:r w:rsidR="00AE6CD1" w:rsidRPr="008D1219">
        <w:rPr>
          <w:rFonts w:ascii="Calibri" w:eastAsia="Calibri" w:hAnsi="Calibri" w:cs="Times New Roman"/>
          <w:b/>
          <w:sz w:val="24"/>
          <w:szCs w:val="24"/>
        </w:rPr>
        <w:t xml:space="preserve"> </w:t>
      </w:r>
      <w:r w:rsidR="00AE6CD1" w:rsidRPr="008D1219">
        <w:rPr>
          <w:rFonts w:ascii="Calibri" w:eastAsia="Calibri" w:hAnsi="Calibri" w:cs="Times New Roman"/>
          <w:sz w:val="24"/>
          <w:szCs w:val="24"/>
        </w:rPr>
        <w:t>is the independent, private, nonprofit, nonpartisan protection and advocacy organization authorized by Federal and State law to advocate and protect the legal rights of people with disabilities in Michigan</w:t>
      </w:r>
      <w:r w:rsidR="00AE6CD1">
        <w:rPr>
          <w:rFonts w:ascii="Calibri" w:eastAsia="Calibri" w:hAnsi="Calibri" w:cs="Times New Roman"/>
          <w:sz w:val="24"/>
          <w:szCs w:val="24"/>
        </w:rPr>
        <w:t>.</w:t>
      </w:r>
    </w:p>
    <w:p w14:paraId="1EA60040" w14:textId="77777777" w:rsidR="00AE6CD1" w:rsidRDefault="0013107A" w:rsidP="00AE6CD1">
      <w:pPr>
        <w:numPr>
          <w:ilvl w:val="0"/>
          <w:numId w:val="23"/>
        </w:numPr>
        <w:spacing w:line="259" w:lineRule="auto"/>
        <w:contextualSpacing/>
        <w:rPr>
          <w:rFonts w:ascii="Calibri" w:eastAsia="Calibri" w:hAnsi="Calibri" w:cs="Times New Roman"/>
          <w:sz w:val="24"/>
          <w:szCs w:val="24"/>
        </w:rPr>
      </w:pPr>
      <w:hyperlink r:id="rId16" w:history="1">
        <w:r w:rsidR="00AE6CD1" w:rsidRPr="0016290F">
          <w:rPr>
            <w:rStyle w:val="Hyperlink"/>
            <w:rFonts w:ascii="Calibri" w:eastAsia="Calibri" w:hAnsi="Calibri" w:cs="Times New Roman"/>
            <w:b/>
            <w:sz w:val="24"/>
            <w:szCs w:val="24"/>
          </w:rPr>
          <w:t>Michigan Disability Rights Coalition</w:t>
        </w:r>
      </w:hyperlink>
      <w:r w:rsidR="00AE6CD1" w:rsidRPr="008D1219">
        <w:rPr>
          <w:rFonts w:ascii="Calibri" w:eastAsia="Calibri" w:hAnsi="Calibri" w:cs="Times New Roman"/>
          <w:sz w:val="24"/>
          <w:szCs w:val="24"/>
        </w:rPr>
        <w:t xml:space="preserve"> cultivates disability pride and strengthens the disability movement by recognizing disability as a natural and beautiful part of human diversity while collaborating to dismantle all forms of oppression</w:t>
      </w:r>
      <w:r w:rsidR="00AE6CD1">
        <w:rPr>
          <w:rFonts w:ascii="Calibri" w:eastAsia="Calibri" w:hAnsi="Calibri" w:cs="Times New Roman"/>
          <w:sz w:val="24"/>
          <w:szCs w:val="24"/>
        </w:rPr>
        <w:t>.</w:t>
      </w:r>
    </w:p>
    <w:p w14:paraId="61646805" w14:textId="77777777" w:rsidR="00AE6CD1" w:rsidRPr="00B66621" w:rsidRDefault="0013107A" w:rsidP="00AE6CD1">
      <w:pPr>
        <w:numPr>
          <w:ilvl w:val="0"/>
          <w:numId w:val="23"/>
        </w:numPr>
        <w:spacing w:line="259" w:lineRule="auto"/>
        <w:contextualSpacing/>
        <w:rPr>
          <w:rFonts w:ascii="Calibri" w:eastAsia="Calibri" w:hAnsi="Calibri" w:cs="Times New Roman"/>
          <w:sz w:val="24"/>
          <w:szCs w:val="24"/>
        </w:rPr>
      </w:pPr>
      <w:hyperlink r:id="rId17" w:history="1">
        <w:r w:rsidR="00AE6CD1" w:rsidRPr="00B66621">
          <w:rPr>
            <w:rStyle w:val="Hyperlink"/>
            <w:rFonts w:ascii="Calibri" w:eastAsia="Calibri" w:hAnsi="Calibri" w:cs="Times New Roman"/>
            <w:b/>
            <w:sz w:val="24"/>
            <w:szCs w:val="24"/>
          </w:rPr>
          <w:t>Special Education Mediation Services</w:t>
        </w:r>
      </w:hyperlink>
      <w:r w:rsidR="00AE6CD1">
        <w:rPr>
          <w:rFonts w:ascii="Calibri" w:eastAsia="Calibri" w:hAnsi="Calibri" w:cs="Times New Roman"/>
          <w:b/>
          <w:sz w:val="24"/>
          <w:szCs w:val="24"/>
        </w:rPr>
        <w:t xml:space="preserve"> </w:t>
      </w:r>
      <w:r w:rsidR="00AE6CD1" w:rsidRPr="00B66621">
        <w:rPr>
          <w:rFonts w:ascii="Calibri" w:eastAsia="Calibri" w:hAnsi="Calibri" w:cs="Times New Roman"/>
          <w:sz w:val="24"/>
          <w:szCs w:val="24"/>
        </w:rPr>
        <w:t>provides support to students, parents and guardians on resolving disagreements, managing complex meetings and improving communication between the school system and family.</w:t>
      </w:r>
    </w:p>
    <w:p w14:paraId="63F780AD" w14:textId="77777777" w:rsidR="00AE6CD1" w:rsidRPr="002877EE" w:rsidRDefault="0013107A" w:rsidP="00AE6CD1">
      <w:pPr>
        <w:numPr>
          <w:ilvl w:val="0"/>
          <w:numId w:val="23"/>
        </w:numPr>
        <w:spacing w:line="259" w:lineRule="auto"/>
        <w:contextualSpacing/>
        <w:rPr>
          <w:rFonts w:ascii="Calibri" w:eastAsia="Calibri" w:hAnsi="Calibri" w:cs="Times New Roman"/>
          <w:sz w:val="24"/>
          <w:szCs w:val="24"/>
        </w:rPr>
      </w:pPr>
      <w:hyperlink r:id="rId18" w:history="1">
        <w:proofErr w:type="spellStart"/>
        <w:r w:rsidR="00AE6CD1" w:rsidRPr="0016290F">
          <w:rPr>
            <w:rStyle w:val="Hyperlink"/>
            <w:rFonts w:ascii="Calibri" w:eastAsia="Calibri" w:hAnsi="Calibri" w:cs="Calibri"/>
            <w:b/>
            <w:bCs/>
            <w:sz w:val="24"/>
            <w:szCs w:val="24"/>
          </w:rPr>
          <w:t>Self Advocates</w:t>
        </w:r>
        <w:proofErr w:type="spellEnd"/>
        <w:r w:rsidR="00AE6CD1" w:rsidRPr="0016290F">
          <w:rPr>
            <w:rStyle w:val="Hyperlink"/>
            <w:rFonts w:ascii="Calibri" w:eastAsia="Calibri" w:hAnsi="Calibri" w:cs="Calibri"/>
            <w:b/>
            <w:bCs/>
            <w:sz w:val="24"/>
            <w:szCs w:val="24"/>
          </w:rPr>
          <w:t xml:space="preserve"> of Michigan</w:t>
        </w:r>
      </w:hyperlink>
      <w:r w:rsidR="00AE6CD1" w:rsidRPr="008D1219">
        <w:rPr>
          <w:rFonts w:ascii="Calibri" w:eastAsia="Calibri" w:hAnsi="Calibri" w:cs="Times New Roman"/>
          <w:sz w:val="24"/>
          <w:szCs w:val="24"/>
        </w:rPr>
        <w:t xml:space="preserve"> is an advocacy organization comprised of people with developmental disabilities and intellectual disabilities, working together to make a difference</w:t>
      </w:r>
      <w:r w:rsidR="00AE6CD1">
        <w:rPr>
          <w:rFonts w:ascii="Calibri" w:eastAsia="Calibri" w:hAnsi="Calibri" w:cs="Times New Roman"/>
          <w:sz w:val="24"/>
          <w:szCs w:val="24"/>
        </w:rPr>
        <w:t>.</w:t>
      </w:r>
    </w:p>
    <w:p w14:paraId="70608083" w14:textId="77777777" w:rsidR="00AE6CD1" w:rsidRDefault="0013107A" w:rsidP="00AE6CD1">
      <w:pPr>
        <w:numPr>
          <w:ilvl w:val="0"/>
          <w:numId w:val="23"/>
        </w:numPr>
        <w:spacing w:line="259" w:lineRule="auto"/>
        <w:contextualSpacing/>
        <w:rPr>
          <w:rFonts w:ascii="Calibri" w:eastAsia="Calibri" w:hAnsi="Calibri" w:cs="Times New Roman"/>
          <w:sz w:val="24"/>
          <w:szCs w:val="24"/>
        </w:rPr>
      </w:pPr>
      <w:hyperlink r:id="rId19" w:history="1">
        <w:r w:rsidR="00AE6CD1" w:rsidRPr="0016290F">
          <w:rPr>
            <w:rStyle w:val="Hyperlink"/>
            <w:rFonts w:ascii="Calibri" w:eastAsia="Calibri" w:hAnsi="Calibri" w:cs="Times New Roman"/>
            <w:b/>
            <w:sz w:val="24"/>
            <w:szCs w:val="24"/>
          </w:rPr>
          <w:t>Michigan United Cerebral Palsy</w:t>
        </w:r>
      </w:hyperlink>
      <w:r w:rsidR="00AE6CD1">
        <w:rPr>
          <w:rFonts w:ascii="Calibri" w:eastAsia="Calibri" w:hAnsi="Calibri" w:cs="Times New Roman"/>
          <w:b/>
          <w:sz w:val="24"/>
          <w:szCs w:val="24"/>
        </w:rPr>
        <w:t xml:space="preserve"> </w:t>
      </w:r>
      <w:r w:rsidR="00AE6CD1">
        <w:rPr>
          <w:rFonts w:ascii="Calibri" w:eastAsia="Calibri" w:hAnsi="Calibri" w:cs="Times New Roman"/>
          <w:sz w:val="24"/>
          <w:szCs w:val="24"/>
        </w:rPr>
        <w:t>(MI-UCP) empowers Michiganders with disabilities statewide.</w:t>
      </w:r>
    </w:p>
    <w:p w14:paraId="412F17D4" w14:textId="77777777" w:rsidR="00AE6CD1" w:rsidRPr="0086531C" w:rsidRDefault="0013107A" w:rsidP="00AE6CD1">
      <w:pPr>
        <w:numPr>
          <w:ilvl w:val="0"/>
          <w:numId w:val="23"/>
        </w:numPr>
        <w:spacing w:line="259" w:lineRule="auto"/>
        <w:contextualSpacing/>
        <w:rPr>
          <w:rStyle w:val="Hyperlink"/>
          <w:rFonts w:ascii="Calibri" w:eastAsia="Calibri" w:hAnsi="Calibri" w:cs="Times New Roman"/>
          <w:sz w:val="24"/>
          <w:szCs w:val="24"/>
        </w:rPr>
      </w:pPr>
      <w:hyperlink r:id="rId20" w:history="1">
        <w:r w:rsidR="00AE6CD1" w:rsidRPr="0016290F">
          <w:rPr>
            <w:rStyle w:val="Hyperlink"/>
            <w:rFonts w:ascii="Calibri" w:eastAsia="Calibri" w:hAnsi="Calibri" w:cs="Times New Roman"/>
            <w:b/>
            <w:sz w:val="24"/>
            <w:szCs w:val="24"/>
          </w:rPr>
          <w:t>AT Xchange</w:t>
        </w:r>
      </w:hyperlink>
      <w:r w:rsidR="00AE6CD1" w:rsidRPr="00CF6F0A">
        <w:rPr>
          <w:rFonts w:ascii="Calibri" w:eastAsia="Calibri" w:hAnsi="Calibri" w:cs="Times New Roman"/>
          <w:sz w:val="24"/>
          <w:szCs w:val="24"/>
        </w:rPr>
        <w:t xml:space="preserve"> is designed to facilitate transactions between residents of Michigan exchanging, donating, or selling used assistive technology (AT)</w:t>
      </w:r>
      <w:r w:rsidR="00AE6CD1">
        <w:rPr>
          <w:rFonts w:ascii="Calibri" w:eastAsia="Calibri" w:hAnsi="Calibri" w:cs="Times New Roman"/>
          <w:sz w:val="24"/>
          <w:szCs w:val="24"/>
        </w:rPr>
        <w:t>.</w:t>
      </w:r>
    </w:p>
    <w:p w14:paraId="46B1EBC5" w14:textId="77777777" w:rsidR="00AE6CD1" w:rsidRDefault="00AE6CD1" w:rsidP="00AE6CD1">
      <w:pPr>
        <w:spacing w:line="259" w:lineRule="auto"/>
        <w:contextualSpacing/>
        <w:rPr>
          <w:rFonts w:ascii="Calibri" w:eastAsia="Calibri" w:hAnsi="Calibri" w:cs="Times New Roman"/>
          <w:sz w:val="24"/>
          <w:szCs w:val="24"/>
        </w:rPr>
      </w:pPr>
    </w:p>
    <w:p w14:paraId="32AEB08B" w14:textId="77777777" w:rsidR="00AE6CD1" w:rsidRPr="0086531C" w:rsidRDefault="00AE6CD1" w:rsidP="00AE6CD1">
      <w:pPr>
        <w:pStyle w:val="Heading3"/>
        <w:rPr>
          <w:rFonts w:ascii="Arial Black" w:hAnsi="Arial Black" w:cstheme="minorHAnsi"/>
          <w:b/>
          <w:color w:val="000000" w:themeColor="text1"/>
        </w:rPr>
      </w:pPr>
      <w:r w:rsidRPr="0086531C">
        <w:rPr>
          <w:rFonts w:ascii="Arial Black" w:hAnsi="Arial Black" w:cstheme="minorHAnsi"/>
          <w:b/>
          <w:color w:val="000000" w:themeColor="text1"/>
        </w:rPr>
        <w:t>General Resources</w:t>
      </w:r>
    </w:p>
    <w:p w14:paraId="72B7A560" w14:textId="77777777" w:rsidR="00AE6CD1" w:rsidRPr="002877EE" w:rsidRDefault="0013107A" w:rsidP="00AE6CD1">
      <w:pPr>
        <w:pStyle w:val="ListParagraph"/>
        <w:numPr>
          <w:ilvl w:val="0"/>
          <w:numId w:val="22"/>
        </w:numPr>
        <w:rPr>
          <w:sz w:val="24"/>
          <w:szCs w:val="24"/>
        </w:rPr>
      </w:pPr>
      <w:hyperlink r:id="rId21" w:history="1">
        <w:r w:rsidR="00AE6CD1" w:rsidRPr="0016290F">
          <w:rPr>
            <w:rStyle w:val="Hyperlink"/>
            <w:b/>
            <w:sz w:val="24"/>
            <w:szCs w:val="24"/>
          </w:rPr>
          <w:t>Alliance Against Seclusion &amp; Restraint</w:t>
        </w:r>
      </w:hyperlink>
      <w:r w:rsidR="00AE6CD1" w:rsidRPr="002877EE">
        <w:rPr>
          <w:b/>
          <w:sz w:val="24"/>
          <w:szCs w:val="24"/>
        </w:rPr>
        <w:t xml:space="preserve"> </w:t>
      </w:r>
      <w:r w:rsidR="00AE6CD1" w:rsidRPr="002877EE">
        <w:rPr>
          <w:sz w:val="24"/>
          <w:szCs w:val="24"/>
        </w:rPr>
        <w:t>educates the public and connects people who are dedicated to changing minds, laws, policies, and practices so that restraint and seclusion are reduced and eliminated from schools</w:t>
      </w:r>
      <w:r w:rsidR="00AE6CD1">
        <w:rPr>
          <w:sz w:val="24"/>
          <w:szCs w:val="24"/>
        </w:rPr>
        <w:t xml:space="preserve"> across the nation (and beyond).</w:t>
      </w:r>
    </w:p>
    <w:p w14:paraId="0A504EC3" w14:textId="77777777" w:rsidR="00AE6CD1" w:rsidRPr="002877EE" w:rsidRDefault="0013107A" w:rsidP="00AE6CD1">
      <w:pPr>
        <w:pStyle w:val="ListParagraph"/>
        <w:numPr>
          <w:ilvl w:val="0"/>
          <w:numId w:val="22"/>
        </w:numPr>
        <w:rPr>
          <w:sz w:val="24"/>
          <w:szCs w:val="24"/>
        </w:rPr>
      </w:pPr>
      <w:hyperlink r:id="rId22" w:history="1">
        <w:r w:rsidR="00AE6CD1" w:rsidRPr="0016290F">
          <w:rPr>
            <w:rStyle w:val="Hyperlink"/>
            <w:b/>
            <w:sz w:val="24"/>
            <w:szCs w:val="24"/>
          </w:rPr>
          <w:t>Americans with Disabilities Act</w:t>
        </w:r>
      </w:hyperlink>
      <w:r w:rsidR="00AE6CD1" w:rsidRPr="002877EE">
        <w:rPr>
          <w:sz w:val="24"/>
          <w:szCs w:val="24"/>
        </w:rPr>
        <w:t xml:space="preserve"> information and technical assistance</w:t>
      </w:r>
    </w:p>
    <w:p w14:paraId="45EA3E1F" w14:textId="77777777" w:rsidR="00AE6CD1" w:rsidRPr="002877EE" w:rsidRDefault="0013107A" w:rsidP="00AE6CD1">
      <w:pPr>
        <w:pStyle w:val="ListParagraph"/>
        <w:numPr>
          <w:ilvl w:val="0"/>
          <w:numId w:val="22"/>
        </w:numPr>
        <w:rPr>
          <w:sz w:val="24"/>
          <w:szCs w:val="24"/>
        </w:rPr>
      </w:pPr>
      <w:hyperlink r:id="rId23" w:history="1">
        <w:r w:rsidR="00AE6CD1" w:rsidRPr="0016290F">
          <w:rPr>
            <w:rStyle w:val="Hyperlink"/>
            <w:b/>
            <w:sz w:val="24"/>
            <w:szCs w:val="24"/>
          </w:rPr>
          <w:t>Autistic Self Advocacy Network</w:t>
        </w:r>
      </w:hyperlink>
      <w:r w:rsidR="00AE6CD1" w:rsidRPr="002877EE">
        <w:rPr>
          <w:sz w:val="24"/>
          <w:szCs w:val="24"/>
        </w:rPr>
        <w:t xml:space="preserve"> (ASAN) serves as a national grassroots disability rights organization for the autistic community, advocating for systems change and ensuring that the voices of autistic people are heard in policy debates and the halls of power</w:t>
      </w:r>
      <w:r w:rsidR="00AE6CD1">
        <w:rPr>
          <w:sz w:val="24"/>
          <w:szCs w:val="24"/>
        </w:rPr>
        <w:t>.</w:t>
      </w:r>
    </w:p>
    <w:p w14:paraId="465DF657" w14:textId="77777777" w:rsidR="00AE6CD1" w:rsidRPr="002877EE" w:rsidRDefault="0013107A" w:rsidP="00AE6CD1">
      <w:pPr>
        <w:pStyle w:val="ListParagraph"/>
        <w:numPr>
          <w:ilvl w:val="0"/>
          <w:numId w:val="22"/>
        </w:numPr>
        <w:rPr>
          <w:b/>
          <w:sz w:val="24"/>
          <w:szCs w:val="24"/>
        </w:rPr>
      </w:pPr>
      <w:hyperlink r:id="rId24" w:history="1">
        <w:r w:rsidR="00AE6CD1" w:rsidRPr="0016290F">
          <w:rPr>
            <w:rStyle w:val="Hyperlink"/>
            <w:b/>
            <w:sz w:val="24"/>
            <w:szCs w:val="24"/>
          </w:rPr>
          <w:t>Collaborative &amp; Proactive Solutions</w:t>
        </w:r>
      </w:hyperlink>
      <w:r w:rsidR="00AE6CD1" w:rsidRPr="002877EE">
        <w:rPr>
          <w:b/>
          <w:sz w:val="24"/>
          <w:szCs w:val="24"/>
        </w:rPr>
        <w:t xml:space="preserve"> </w:t>
      </w:r>
      <w:r w:rsidR="00AE6CD1">
        <w:rPr>
          <w:sz w:val="24"/>
          <w:szCs w:val="24"/>
        </w:rPr>
        <w:t xml:space="preserve">(CPS) </w:t>
      </w:r>
      <w:r w:rsidR="00AE6CD1" w:rsidRPr="00E75239">
        <w:rPr>
          <w:sz w:val="24"/>
          <w:szCs w:val="24"/>
        </w:rPr>
        <w:t xml:space="preserve">is </w:t>
      </w:r>
      <w:r w:rsidR="00AE6CD1">
        <w:rPr>
          <w:sz w:val="24"/>
          <w:szCs w:val="24"/>
        </w:rPr>
        <w:t>an</w:t>
      </w:r>
      <w:r w:rsidR="00AE6CD1" w:rsidRPr="00E75239">
        <w:rPr>
          <w:sz w:val="24"/>
          <w:szCs w:val="24"/>
        </w:rPr>
        <w:t xml:space="preserve"> evidence-based</w:t>
      </w:r>
      <w:r w:rsidR="00AE6CD1">
        <w:rPr>
          <w:sz w:val="24"/>
          <w:szCs w:val="24"/>
        </w:rPr>
        <w:t>, trauma-informed</w:t>
      </w:r>
      <w:r w:rsidR="00AE6CD1" w:rsidRPr="00E75239">
        <w:rPr>
          <w:sz w:val="24"/>
          <w:szCs w:val="24"/>
        </w:rPr>
        <w:t xml:space="preserve"> model of care that helps caregivers </w:t>
      </w:r>
      <w:r w:rsidR="00AE6CD1">
        <w:rPr>
          <w:sz w:val="24"/>
          <w:szCs w:val="24"/>
        </w:rPr>
        <w:t xml:space="preserve">identify </w:t>
      </w:r>
      <w:r w:rsidR="00AE6CD1" w:rsidRPr="00E75239">
        <w:rPr>
          <w:sz w:val="24"/>
          <w:szCs w:val="24"/>
        </w:rPr>
        <w:t xml:space="preserve">the problems that </w:t>
      </w:r>
      <w:r w:rsidR="00AE6CD1">
        <w:rPr>
          <w:sz w:val="24"/>
          <w:szCs w:val="24"/>
        </w:rPr>
        <w:t>cause</w:t>
      </w:r>
      <w:r w:rsidR="00AE6CD1" w:rsidRPr="00E75239">
        <w:rPr>
          <w:sz w:val="24"/>
          <w:szCs w:val="24"/>
        </w:rPr>
        <w:t xml:space="preserve"> concerning behaviors in kids and solv</w:t>
      </w:r>
      <w:r w:rsidR="00AE6CD1">
        <w:rPr>
          <w:sz w:val="24"/>
          <w:szCs w:val="24"/>
        </w:rPr>
        <w:t>e</w:t>
      </w:r>
      <w:r w:rsidR="00AE6CD1" w:rsidRPr="00E75239">
        <w:rPr>
          <w:sz w:val="24"/>
          <w:szCs w:val="24"/>
        </w:rPr>
        <w:t xml:space="preserve"> those problems collaboratively and proactively</w:t>
      </w:r>
      <w:r w:rsidR="00AE6CD1">
        <w:rPr>
          <w:sz w:val="24"/>
          <w:szCs w:val="24"/>
        </w:rPr>
        <w:t>.</w:t>
      </w:r>
    </w:p>
    <w:p w14:paraId="1DC04199" w14:textId="77777777" w:rsidR="00AE6CD1" w:rsidRPr="002877EE" w:rsidRDefault="0013107A" w:rsidP="00AE6CD1">
      <w:pPr>
        <w:pStyle w:val="ListParagraph"/>
        <w:numPr>
          <w:ilvl w:val="0"/>
          <w:numId w:val="22"/>
        </w:numPr>
        <w:rPr>
          <w:sz w:val="24"/>
          <w:szCs w:val="24"/>
        </w:rPr>
      </w:pPr>
      <w:hyperlink r:id="rId25" w:history="1">
        <w:r w:rsidR="00AE6CD1" w:rsidRPr="0016290F">
          <w:rPr>
            <w:rStyle w:val="Hyperlink"/>
            <w:b/>
            <w:sz w:val="24"/>
            <w:szCs w:val="24"/>
          </w:rPr>
          <w:t>Communication First</w:t>
        </w:r>
      </w:hyperlink>
      <w:r w:rsidR="00AE6CD1" w:rsidRPr="002877EE">
        <w:rPr>
          <w:b/>
          <w:sz w:val="24"/>
          <w:szCs w:val="24"/>
        </w:rPr>
        <w:t xml:space="preserve"> </w:t>
      </w:r>
      <w:r w:rsidR="00AE6CD1" w:rsidRPr="002877EE">
        <w:rPr>
          <w:sz w:val="24"/>
          <w:szCs w:val="24"/>
        </w:rPr>
        <w:t>protects and advances the rights, autonomy, opportunity, and dignity of people with speech-related disabilities through public engagement, policy and practice change, and systemic advocacy</w:t>
      </w:r>
      <w:r w:rsidR="00AE6CD1">
        <w:rPr>
          <w:sz w:val="24"/>
          <w:szCs w:val="24"/>
        </w:rPr>
        <w:t>.</w:t>
      </w:r>
    </w:p>
    <w:p w14:paraId="73A143D3" w14:textId="77777777" w:rsidR="00AE6CD1" w:rsidRPr="002877EE" w:rsidRDefault="00AE6CD1" w:rsidP="00AE6CD1">
      <w:pPr>
        <w:pStyle w:val="ListParagraph"/>
        <w:numPr>
          <w:ilvl w:val="0"/>
          <w:numId w:val="22"/>
        </w:numPr>
        <w:rPr>
          <w:sz w:val="24"/>
          <w:szCs w:val="24"/>
        </w:rPr>
      </w:pPr>
      <w:r w:rsidRPr="002877EE">
        <w:rPr>
          <w:b/>
          <w:sz w:val="24"/>
          <w:szCs w:val="24"/>
        </w:rPr>
        <w:t>Crip Camp: A Disability Revolution</w:t>
      </w:r>
      <w:r w:rsidRPr="002877EE">
        <w:rPr>
          <w:sz w:val="24"/>
          <w:szCs w:val="24"/>
        </w:rPr>
        <w:t xml:space="preserve"> is a feature-length documentary about the disability rights movement available on </w:t>
      </w:r>
      <w:hyperlink r:id="rId26" w:history="1">
        <w:r w:rsidRPr="00CD2067">
          <w:rPr>
            <w:rStyle w:val="Hyperlink"/>
            <w:b/>
            <w:sz w:val="24"/>
            <w:szCs w:val="24"/>
          </w:rPr>
          <w:t>Netflix</w:t>
        </w:r>
      </w:hyperlink>
      <w:r w:rsidRPr="002877EE">
        <w:rPr>
          <w:sz w:val="24"/>
          <w:szCs w:val="24"/>
        </w:rPr>
        <w:t xml:space="preserve"> and</w:t>
      </w:r>
      <w:r>
        <w:rPr>
          <w:sz w:val="24"/>
          <w:szCs w:val="24"/>
        </w:rPr>
        <w:t xml:space="preserve"> </w:t>
      </w:r>
      <w:hyperlink r:id="rId27" w:history="1">
        <w:r w:rsidRPr="00CD2067">
          <w:rPr>
            <w:rStyle w:val="Hyperlink"/>
            <w:b/>
            <w:sz w:val="24"/>
            <w:szCs w:val="24"/>
          </w:rPr>
          <w:t>YouTube</w:t>
        </w:r>
      </w:hyperlink>
      <w:r>
        <w:rPr>
          <w:sz w:val="24"/>
          <w:szCs w:val="24"/>
        </w:rPr>
        <w:t>.</w:t>
      </w:r>
    </w:p>
    <w:p w14:paraId="0CB3ED2B" w14:textId="77777777" w:rsidR="00AE6CD1" w:rsidRPr="002877EE" w:rsidRDefault="0013107A" w:rsidP="00AE6CD1">
      <w:pPr>
        <w:pStyle w:val="ListParagraph"/>
        <w:numPr>
          <w:ilvl w:val="0"/>
          <w:numId w:val="22"/>
        </w:numPr>
        <w:rPr>
          <w:sz w:val="24"/>
          <w:szCs w:val="24"/>
        </w:rPr>
      </w:pPr>
      <w:hyperlink r:id="rId28" w:history="1">
        <w:r w:rsidR="00AE6CD1" w:rsidRPr="0016290F">
          <w:rPr>
            <w:rStyle w:val="Hyperlink"/>
            <w:b/>
            <w:sz w:val="24"/>
            <w:szCs w:val="24"/>
          </w:rPr>
          <w:t>Disability is Natural</w:t>
        </w:r>
      </w:hyperlink>
      <w:r w:rsidR="00AE6CD1" w:rsidRPr="002877EE">
        <w:rPr>
          <w:sz w:val="24"/>
          <w:szCs w:val="24"/>
        </w:rPr>
        <w:t xml:space="preserve"> is a source for new ways of thinking about disability and moving beyond the status quo</w:t>
      </w:r>
      <w:r w:rsidR="00AE6CD1">
        <w:rPr>
          <w:sz w:val="24"/>
          <w:szCs w:val="24"/>
        </w:rPr>
        <w:t>.</w:t>
      </w:r>
    </w:p>
    <w:p w14:paraId="6D9E334E" w14:textId="77777777" w:rsidR="00AE6CD1" w:rsidRPr="002877EE" w:rsidRDefault="0013107A" w:rsidP="00AE6CD1">
      <w:pPr>
        <w:pStyle w:val="ListParagraph"/>
        <w:numPr>
          <w:ilvl w:val="0"/>
          <w:numId w:val="22"/>
        </w:numPr>
        <w:rPr>
          <w:rStyle w:val="Hyperlink"/>
          <w:rFonts w:cstheme="minorHAnsi"/>
          <w:sz w:val="24"/>
          <w:szCs w:val="24"/>
        </w:rPr>
      </w:pPr>
      <w:hyperlink r:id="rId29" w:history="1">
        <w:r w:rsidR="00AE6CD1" w:rsidRPr="0016290F">
          <w:rPr>
            <w:rStyle w:val="Hyperlink"/>
            <w:b/>
            <w:sz w:val="24"/>
            <w:szCs w:val="24"/>
          </w:rPr>
          <w:t>Disability Visibility Project</w:t>
        </w:r>
      </w:hyperlink>
      <w:r w:rsidR="00AE6CD1" w:rsidRPr="002877EE">
        <w:rPr>
          <w:sz w:val="24"/>
          <w:szCs w:val="24"/>
        </w:rPr>
        <w:t xml:space="preserve"> is an online community dedicated to creating, sharing, and amplifying disability media and culture</w:t>
      </w:r>
      <w:r w:rsidR="00AE6CD1">
        <w:rPr>
          <w:sz w:val="24"/>
          <w:szCs w:val="24"/>
        </w:rPr>
        <w:t>.</w:t>
      </w:r>
    </w:p>
    <w:p w14:paraId="69232960" w14:textId="77777777" w:rsidR="00AE6CD1" w:rsidRPr="002877EE" w:rsidRDefault="0013107A" w:rsidP="00AE6CD1">
      <w:pPr>
        <w:pStyle w:val="ListParagraph"/>
        <w:numPr>
          <w:ilvl w:val="0"/>
          <w:numId w:val="22"/>
        </w:numPr>
        <w:rPr>
          <w:sz w:val="24"/>
          <w:szCs w:val="24"/>
        </w:rPr>
      </w:pPr>
      <w:hyperlink r:id="rId30" w:history="1">
        <w:r w:rsidR="00AE6CD1" w:rsidRPr="0016290F">
          <w:rPr>
            <w:rStyle w:val="Hyperlink"/>
            <w:b/>
            <w:sz w:val="24"/>
            <w:szCs w:val="24"/>
          </w:rPr>
          <w:t xml:space="preserve">Dr. Mona </w:t>
        </w:r>
        <w:proofErr w:type="spellStart"/>
        <w:r w:rsidR="00AE6CD1" w:rsidRPr="0016290F">
          <w:rPr>
            <w:rStyle w:val="Hyperlink"/>
            <w:b/>
            <w:sz w:val="24"/>
            <w:szCs w:val="24"/>
          </w:rPr>
          <w:t>Delahooke</w:t>
        </w:r>
        <w:proofErr w:type="spellEnd"/>
      </w:hyperlink>
      <w:r w:rsidR="00AE6CD1" w:rsidRPr="002877EE">
        <w:rPr>
          <w:sz w:val="24"/>
          <w:szCs w:val="24"/>
        </w:rPr>
        <w:t xml:space="preserve"> </w:t>
      </w:r>
      <w:r w:rsidR="00AE6CD1">
        <w:rPr>
          <w:sz w:val="24"/>
          <w:szCs w:val="24"/>
        </w:rPr>
        <w:t>share</w:t>
      </w:r>
      <w:r w:rsidR="00AE6CD1" w:rsidRPr="002877EE">
        <w:rPr>
          <w:sz w:val="24"/>
          <w:szCs w:val="24"/>
        </w:rPr>
        <w:t>s practical and compassionate parenting strategies rooted in the science of brain development</w:t>
      </w:r>
      <w:r w:rsidR="00AE6CD1">
        <w:rPr>
          <w:sz w:val="24"/>
          <w:szCs w:val="24"/>
        </w:rPr>
        <w:t>.</w:t>
      </w:r>
    </w:p>
    <w:p w14:paraId="04F73367" w14:textId="77777777" w:rsidR="00AE6CD1" w:rsidRPr="002877EE" w:rsidRDefault="0013107A" w:rsidP="00AE6CD1">
      <w:pPr>
        <w:pStyle w:val="ListParagraph"/>
        <w:numPr>
          <w:ilvl w:val="0"/>
          <w:numId w:val="22"/>
        </w:numPr>
        <w:rPr>
          <w:b/>
          <w:sz w:val="24"/>
          <w:szCs w:val="24"/>
        </w:rPr>
      </w:pPr>
      <w:hyperlink r:id="rId31" w:history="1">
        <w:r w:rsidR="00AE6CD1" w:rsidRPr="0016290F">
          <w:rPr>
            <w:rStyle w:val="Hyperlink"/>
            <w:b/>
            <w:sz w:val="24"/>
            <w:szCs w:val="24"/>
          </w:rPr>
          <w:t>International Association for Spelling as Communication</w:t>
        </w:r>
      </w:hyperlink>
      <w:r w:rsidR="00AE6CD1" w:rsidRPr="002877EE">
        <w:rPr>
          <w:b/>
          <w:sz w:val="24"/>
          <w:szCs w:val="24"/>
        </w:rPr>
        <w:t xml:space="preserve"> </w:t>
      </w:r>
      <w:r w:rsidR="00AE6CD1" w:rsidRPr="002877EE">
        <w:rPr>
          <w:sz w:val="24"/>
          <w:szCs w:val="24"/>
        </w:rPr>
        <w:t>advances communication access for nonspeaking individuals globally through training, education, advocacy and research</w:t>
      </w:r>
      <w:r w:rsidR="00AE6CD1">
        <w:rPr>
          <w:sz w:val="24"/>
          <w:szCs w:val="24"/>
        </w:rPr>
        <w:t>.</w:t>
      </w:r>
    </w:p>
    <w:p w14:paraId="1A7B9CA2" w14:textId="77777777" w:rsidR="00AE6CD1" w:rsidRPr="002877EE" w:rsidRDefault="0013107A" w:rsidP="00AE6CD1">
      <w:pPr>
        <w:pStyle w:val="ListParagraph"/>
        <w:numPr>
          <w:ilvl w:val="0"/>
          <w:numId w:val="22"/>
        </w:numPr>
        <w:rPr>
          <w:sz w:val="24"/>
          <w:szCs w:val="24"/>
        </w:rPr>
      </w:pPr>
      <w:hyperlink r:id="rId32" w:history="1">
        <w:r w:rsidR="00AE6CD1" w:rsidRPr="0016290F">
          <w:rPr>
            <w:rStyle w:val="Hyperlink"/>
            <w:b/>
            <w:sz w:val="24"/>
            <w:szCs w:val="24"/>
          </w:rPr>
          <w:t>Job Accommodation Network</w:t>
        </w:r>
      </w:hyperlink>
      <w:r w:rsidR="00AE6CD1" w:rsidRPr="002877EE">
        <w:rPr>
          <w:sz w:val="24"/>
          <w:szCs w:val="24"/>
        </w:rPr>
        <w:t xml:space="preserve"> is a one-stop web page to get information regarding accommodations at work and advocating for disability rights in the workplace</w:t>
      </w:r>
      <w:r w:rsidR="00AE6CD1">
        <w:rPr>
          <w:sz w:val="24"/>
          <w:szCs w:val="24"/>
        </w:rPr>
        <w:t>.</w:t>
      </w:r>
    </w:p>
    <w:p w14:paraId="1334BEC2" w14:textId="77777777" w:rsidR="00AE6CD1" w:rsidRPr="002877EE" w:rsidRDefault="0013107A" w:rsidP="00AE6CD1">
      <w:pPr>
        <w:pStyle w:val="ListParagraph"/>
        <w:numPr>
          <w:ilvl w:val="0"/>
          <w:numId w:val="22"/>
        </w:numPr>
        <w:rPr>
          <w:rFonts w:cstheme="minorHAnsi"/>
          <w:sz w:val="24"/>
          <w:szCs w:val="24"/>
        </w:rPr>
      </w:pPr>
      <w:hyperlink r:id="rId33" w:history="1">
        <w:r w:rsidR="00AE6CD1" w:rsidRPr="0016290F">
          <w:rPr>
            <w:rStyle w:val="Hyperlink"/>
            <w:b/>
            <w:sz w:val="24"/>
            <w:szCs w:val="24"/>
          </w:rPr>
          <w:t>National Association of the Deaf</w:t>
        </w:r>
      </w:hyperlink>
      <w:r w:rsidR="00AE6CD1" w:rsidRPr="002877EE">
        <w:rPr>
          <w:b/>
          <w:sz w:val="24"/>
          <w:szCs w:val="24"/>
        </w:rPr>
        <w:t xml:space="preserve"> </w:t>
      </w:r>
      <w:r w:rsidR="00AE6CD1" w:rsidRPr="002877EE">
        <w:rPr>
          <w:sz w:val="24"/>
          <w:szCs w:val="24"/>
        </w:rPr>
        <w:t xml:space="preserve">is the nation’s premier civil rights organization of, by and </w:t>
      </w:r>
      <w:r w:rsidR="00AE6CD1" w:rsidRPr="002877EE">
        <w:rPr>
          <w:rFonts w:cstheme="minorHAnsi"/>
          <w:sz w:val="24"/>
          <w:szCs w:val="24"/>
        </w:rPr>
        <w:t>for deaf and hard of hearing individuals in the U</w:t>
      </w:r>
      <w:r w:rsidR="00AE6CD1">
        <w:rPr>
          <w:rFonts w:cstheme="minorHAnsi"/>
          <w:sz w:val="24"/>
          <w:szCs w:val="24"/>
        </w:rPr>
        <w:t>nited States of America.</w:t>
      </w:r>
    </w:p>
    <w:p w14:paraId="6986CC06" w14:textId="77777777" w:rsidR="00AE6CD1" w:rsidRPr="002877EE" w:rsidRDefault="0013107A" w:rsidP="00AE6CD1">
      <w:pPr>
        <w:pStyle w:val="ListParagraph"/>
        <w:numPr>
          <w:ilvl w:val="0"/>
          <w:numId w:val="22"/>
        </w:numPr>
        <w:rPr>
          <w:rFonts w:cstheme="minorHAnsi"/>
          <w:sz w:val="24"/>
          <w:szCs w:val="24"/>
        </w:rPr>
      </w:pPr>
      <w:hyperlink r:id="rId34" w:history="1">
        <w:r w:rsidR="00AE6CD1" w:rsidRPr="0016290F">
          <w:rPr>
            <w:rStyle w:val="Hyperlink"/>
            <w:rFonts w:cstheme="minorHAnsi"/>
            <w:b/>
            <w:sz w:val="24"/>
            <w:szCs w:val="24"/>
          </w:rPr>
          <w:t>National Council on Independent Living</w:t>
        </w:r>
      </w:hyperlink>
      <w:r w:rsidR="00AE6CD1" w:rsidRPr="002877EE">
        <w:rPr>
          <w:rFonts w:cstheme="minorHAnsi"/>
          <w:sz w:val="24"/>
          <w:szCs w:val="24"/>
        </w:rPr>
        <w:t xml:space="preserve"> is the longest-running national cross-disability, grassroots organization run by and for people with disabilities</w:t>
      </w:r>
      <w:r w:rsidR="00AE6CD1">
        <w:rPr>
          <w:rFonts w:cstheme="minorHAnsi"/>
          <w:sz w:val="24"/>
          <w:szCs w:val="24"/>
        </w:rPr>
        <w:t>.</w:t>
      </w:r>
    </w:p>
    <w:bookmarkStart w:id="1" w:name="_Hlk80271606"/>
    <w:p w14:paraId="734E012E" w14:textId="77777777" w:rsidR="00AE6CD1" w:rsidRPr="002877EE" w:rsidRDefault="00AE6CD1" w:rsidP="00AE6CD1">
      <w:pPr>
        <w:pStyle w:val="ListParagraph"/>
        <w:numPr>
          <w:ilvl w:val="0"/>
          <w:numId w:val="22"/>
        </w:numPr>
        <w:rPr>
          <w:rFonts w:cstheme="minorHAnsi"/>
          <w:sz w:val="24"/>
          <w:szCs w:val="24"/>
        </w:rPr>
      </w:pPr>
      <w:r>
        <w:rPr>
          <w:rFonts w:cstheme="minorHAnsi"/>
          <w:b/>
          <w:sz w:val="24"/>
          <w:szCs w:val="24"/>
        </w:rPr>
        <w:fldChar w:fldCharType="begin"/>
      </w:r>
      <w:r>
        <w:rPr>
          <w:rFonts w:cstheme="minorHAnsi"/>
          <w:b/>
          <w:sz w:val="24"/>
          <w:szCs w:val="24"/>
        </w:rPr>
        <w:instrText xml:space="preserve"> HYPERLINK "https://nfb.org" </w:instrText>
      </w:r>
      <w:r>
        <w:rPr>
          <w:rFonts w:cstheme="minorHAnsi"/>
          <w:b/>
          <w:sz w:val="24"/>
          <w:szCs w:val="24"/>
        </w:rPr>
        <w:fldChar w:fldCharType="separate"/>
      </w:r>
      <w:r w:rsidRPr="0016290F">
        <w:rPr>
          <w:rStyle w:val="Hyperlink"/>
          <w:rFonts w:cstheme="minorHAnsi"/>
          <w:b/>
          <w:sz w:val="24"/>
          <w:szCs w:val="24"/>
        </w:rPr>
        <w:t>National Federation of the Blind</w:t>
      </w:r>
      <w:r w:rsidRPr="0016290F">
        <w:rPr>
          <w:rStyle w:val="Hyperlink"/>
          <w:rFonts w:cstheme="minorHAnsi"/>
          <w:sz w:val="24"/>
          <w:szCs w:val="24"/>
        </w:rPr>
        <w:t> </w:t>
      </w:r>
      <w:r>
        <w:rPr>
          <w:rFonts w:cstheme="minorHAnsi"/>
          <w:b/>
          <w:sz w:val="24"/>
          <w:szCs w:val="24"/>
        </w:rPr>
        <w:fldChar w:fldCharType="end"/>
      </w:r>
      <w:r w:rsidRPr="002877EE">
        <w:rPr>
          <w:rFonts w:cstheme="minorHAnsi"/>
          <w:sz w:val="24"/>
          <w:szCs w:val="24"/>
        </w:rPr>
        <w:t>is the oldest and largest nationwide organization of blind Americans. The National Federation of the Blind</w:t>
      </w:r>
      <w:r>
        <w:rPr>
          <w:rFonts w:cstheme="minorHAnsi"/>
          <w:sz w:val="24"/>
          <w:szCs w:val="24"/>
        </w:rPr>
        <w:t xml:space="preserve"> continuously</w:t>
      </w:r>
      <w:r w:rsidRPr="002877EE">
        <w:rPr>
          <w:rFonts w:cstheme="minorHAnsi"/>
          <w:sz w:val="24"/>
          <w:szCs w:val="24"/>
        </w:rPr>
        <w:t xml:space="preserve"> </w:t>
      </w:r>
      <w:r>
        <w:rPr>
          <w:rFonts w:cstheme="minorHAnsi"/>
          <w:sz w:val="24"/>
          <w:szCs w:val="24"/>
        </w:rPr>
        <w:t>works</w:t>
      </w:r>
      <w:r w:rsidRPr="002877EE">
        <w:rPr>
          <w:rFonts w:cstheme="minorHAnsi"/>
          <w:sz w:val="24"/>
          <w:szCs w:val="24"/>
        </w:rPr>
        <w:t xml:space="preserve"> toward full integration, equality, independence, acceptance, and respect for all blind Americans</w:t>
      </w:r>
      <w:r>
        <w:rPr>
          <w:rFonts w:cstheme="minorHAnsi"/>
          <w:sz w:val="24"/>
          <w:szCs w:val="24"/>
        </w:rPr>
        <w:t>.</w:t>
      </w:r>
    </w:p>
    <w:bookmarkEnd w:id="1"/>
    <w:p w14:paraId="12903D59" w14:textId="77777777" w:rsidR="00AE6CD1" w:rsidRPr="002877EE" w:rsidRDefault="00AE6CD1" w:rsidP="00AE6CD1">
      <w:pPr>
        <w:pStyle w:val="ListParagraph"/>
        <w:numPr>
          <w:ilvl w:val="0"/>
          <w:numId w:val="22"/>
        </w:numPr>
        <w:rPr>
          <w:rStyle w:val="Hyperlink"/>
          <w:sz w:val="24"/>
          <w:szCs w:val="24"/>
        </w:rPr>
      </w:pPr>
      <w:r>
        <w:rPr>
          <w:b/>
          <w:sz w:val="24"/>
          <w:szCs w:val="24"/>
        </w:rPr>
        <w:fldChar w:fldCharType="begin"/>
      </w:r>
      <w:r>
        <w:rPr>
          <w:b/>
          <w:sz w:val="24"/>
          <w:szCs w:val="24"/>
        </w:rPr>
        <w:instrText xml:space="preserve"> HYPERLINK "http://www.rootedinrights.org" </w:instrText>
      </w:r>
      <w:r>
        <w:rPr>
          <w:b/>
          <w:sz w:val="24"/>
          <w:szCs w:val="24"/>
        </w:rPr>
        <w:fldChar w:fldCharType="separate"/>
      </w:r>
      <w:r w:rsidRPr="00542E4D">
        <w:rPr>
          <w:rStyle w:val="Hyperlink"/>
          <w:b/>
          <w:sz w:val="24"/>
          <w:szCs w:val="24"/>
        </w:rPr>
        <w:t>Rooted in Rights</w:t>
      </w:r>
      <w:r>
        <w:rPr>
          <w:b/>
          <w:sz w:val="24"/>
          <w:szCs w:val="24"/>
        </w:rPr>
        <w:fldChar w:fldCharType="end"/>
      </w:r>
      <w:r w:rsidRPr="002877EE">
        <w:rPr>
          <w:sz w:val="24"/>
          <w:szCs w:val="24"/>
        </w:rPr>
        <w:t xml:space="preserve"> tells authentic, accessible stories to challenge stigma and redefine narratives around disability</w:t>
      </w:r>
      <w:r>
        <w:rPr>
          <w:sz w:val="24"/>
          <w:szCs w:val="24"/>
        </w:rPr>
        <w:t>.</w:t>
      </w:r>
    </w:p>
    <w:p w14:paraId="428E27B8" w14:textId="77777777" w:rsidR="00AE6CD1" w:rsidRPr="002877EE" w:rsidRDefault="0013107A" w:rsidP="00AE6CD1">
      <w:pPr>
        <w:pStyle w:val="ListParagraph"/>
        <w:numPr>
          <w:ilvl w:val="0"/>
          <w:numId w:val="22"/>
        </w:numPr>
        <w:rPr>
          <w:sz w:val="24"/>
          <w:szCs w:val="24"/>
          <w:u w:val="single"/>
        </w:rPr>
      </w:pPr>
      <w:hyperlink r:id="rId35" w:history="1">
        <w:r w:rsidR="00AE6CD1" w:rsidRPr="00CD2067">
          <w:rPr>
            <w:rStyle w:val="Hyperlink"/>
            <w:b/>
            <w:sz w:val="24"/>
            <w:szCs w:val="24"/>
          </w:rPr>
          <w:t>Sins Invalid</w:t>
        </w:r>
      </w:hyperlink>
      <w:r w:rsidR="00AE6CD1" w:rsidRPr="002877EE">
        <w:rPr>
          <w:sz w:val="24"/>
          <w:szCs w:val="24"/>
        </w:rPr>
        <w:t xml:space="preserve"> promotes leadership opportunities for people with disabilities within our communities and within the broader social justice movement</w:t>
      </w:r>
      <w:r w:rsidR="00AE6CD1">
        <w:rPr>
          <w:sz w:val="24"/>
          <w:szCs w:val="24"/>
        </w:rPr>
        <w:t>.</w:t>
      </w:r>
    </w:p>
    <w:p w14:paraId="62969402" w14:textId="77777777" w:rsidR="00AE6CD1" w:rsidRPr="002877EE" w:rsidRDefault="0013107A" w:rsidP="00AE6CD1">
      <w:pPr>
        <w:pStyle w:val="ListParagraph"/>
        <w:numPr>
          <w:ilvl w:val="0"/>
          <w:numId w:val="22"/>
        </w:numPr>
        <w:rPr>
          <w:sz w:val="24"/>
          <w:szCs w:val="24"/>
        </w:rPr>
      </w:pPr>
      <w:hyperlink r:id="rId36" w:history="1">
        <w:proofErr w:type="spellStart"/>
        <w:r w:rsidR="00AE6CD1" w:rsidRPr="00CD2067">
          <w:rPr>
            <w:rStyle w:val="Hyperlink"/>
            <w:b/>
            <w:sz w:val="24"/>
            <w:szCs w:val="24"/>
          </w:rPr>
          <w:t>Self Advocates</w:t>
        </w:r>
        <w:proofErr w:type="spellEnd"/>
        <w:r w:rsidR="00AE6CD1" w:rsidRPr="00CD2067">
          <w:rPr>
            <w:rStyle w:val="Hyperlink"/>
            <w:b/>
            <w:sz w:val="24"/>
            <w:szCs w:val="24"/>
          </w:rPr>
          <w:t xml:space="preserve"> Becoming Empowered</w:t>
        </w:r>
      </w:hyperlink>
      <w:r w:rsidR="00AE6CD1" w:rsidRPr="002877EE">
        <w:rPr>
          <w:sz w:val="24"/>
          <w:szCs w:val="24"/>
        </w:rPr>
        <w:t xml:space="preserve"> </w:t>
      </w:r>
      <w:r w:rsidR="00AE6CD1">
        <w:rPr>
          <w:sz w:val="24"/>
          <w:szCs w:val="24"/>
        </w:rPr>
        <w:t>(</w:t>
      </w:r>
      <w:r w:rsidR="00AE6CD1" w:rsidRPr="00CD2067">
        <w:rPr>
          <w:rStyle w:val="Strong"/>
          <w:rFonts w:cstheme="minorHAnsi"/>
          <w:sz w:val="24"/>
          <w:szCs w:val="24"/>
        </w:rPr>
        <w:t>SABE</w:t>
      </w:r>
      <w:r w:rsidR="00AE6CD1">
        <w:rPr>
          <w:sz w:val="24"/>
          <w:szCs w:val="24"/>
        </w:rPr>
        <w:t>)</w:t>
      </w:r>
      <w:r w:rsidR="00AE6CD1" w:rsidRPr="002877EE">
        <w:rPr>
          <w:sz w:val="24"/>
          <w:szCs w:val="24"/>
        </w:rPr>
        <w:t xml:space="preserve"> is the United States’ national self-advocacy organization</w:t>
      </w:r>
      <w:r w:rsidR="00AE6CD1">
        <w:rPr>
          <w:sz w:val="24"/>
          <w:szCs w:val="24"/>
        </w:rPr>
        <w:t>.</w:t>
      </w:r>
    </w:p>
    <w:p w14:paraId="45B90C95" w14:textId="77777777" w:rsidR="00AE6CD1" w:rsidRPr="002877EE" w:rsidRDefault="0013107A" w:rsidP="00AE6CD1">
      <w:pPr>
        <w:pStyle w:val="ListParagraph"/>
        <w:numPr>
          <w:ilvl w:val="0"/>
          <w:numId w:val="22"/>
        </w:numPr>
        <w:rPr>
          <w:sz w:val="24"/>
          <w:szCs w:val="24"/>
        </w:rPr>
      </w:pPr>
      <w:hyperlink r:id="rId37" w:history="1">
        <w:r w:rsidR="00AE6CD1" w:rsidRPr="00CD2067">
          <w:rPr>
            <w:rStyle w:val="Hyperlink"/>
            <w:b/>
            <w:sz w:val="24"/>
            <w:szCs w:val="24"/>
          </w:rPr>
          <w:t>Therapist Neurodiversity Collective</w:t>
        </w:r>
      </w:hyperlink>
      <w:r w:rsidR="00AE6CD1" w:rsidRPr="002877EE">
        <w:rPr>
          <w:b/>
          <w:sz w:val="24"/>
          <w:szCs w:val="24"/>
        </w:rPr>
        <w:t xml:space="preserve"> </w:t>
      </w:r>
      <w:r w:rsidR="00AE6CD1" w:rsidRPr="002877EE">
        <w:rPr>
          <w:bCs/>
          <w:sz w:val="24"/>
          <w:szCs w:val="24"/>
        </w:rPr>
        <w:t xml:space="preserve">is a neurodiversity-affirming international therapy, education, and advocacy collaborative for SLPs, OTs, PTs, and Assistants. </w:t>
      </w:r>
      <w:r w:rsidR="00AE6CD1" w:rsidRPr="002877EE">
        <w:rPr>
          <w:sz w:val="24"/>
          <w:szCs w:val="24"/>
        </w:rPr>
        <w:t>The Collective advocates for radical change</w:t>
      </w:r>
      <w:r w:rsidR="00AE6CD1">
        <w:rPr>
          <w:sz w:val="24"/>
          <w:szCs w:val="24"/>
        </w:rPr>
        <w:t>s</w:t>
      </w:r>
      <w:r w:rsidR="00AE6CD1" w:rsidRPr="002877EE">
        <w:rPr>
          <w:sz w:val="24"/>
          <w:szCs w:val="24"/>
        </w:rPr>
        <w:t xml:space="preserve"> in therapy practices to champion </w:t>
      </w:r>
      <w:r w:rsidR="00AE6CD1">
        <w:rPr>
          <w:sz w:val="24"/>
          <w:szCs w:val="24"/>
        </w:rPr>
        <w:t xml:space="preserve">the </w:t>
      </w:r>
      <w:r w:rsidR="00AE6CD1" w:rsidRPr="002877EE">
        <w:rPr>
          <w:sz w:val="24"/>
          <w:szCs w:val="24"/>
        </w:rPr>
        <w:t>human rights and dignity of disabled people</w:t>
      </w:r>
      <w:r w:rsidR="00AE6CD1">
        <w:rPr>
          <w:sz w:val="24"/>
          <w:szCs w:val="24"/>
        </w:rPr>
        <w:t>.</w:t>
      </w:r>
    </w:p>
    <w:p w14:paraId="72DC71D9" w14:textId="3E158C40" w:rsidR="00712962" w:rsidRPr="000736FB" w:rsidRDefault="0013107A" w:rsidP="00AE6CD1">
      <w:pPr>
        <w:pStyle w:val="ListParagraph"/>
        <w:numPr>
          <w:ilvl w:val="0"/>
          <w:numId w:val="22"/>
        </w:numPr>
        <w:rPr>
          <w:sz w:val="24"/>
          <w:szCs w:val="24"/>
        </w:rPr>
      </w:pPr>
      <w:hyperlink r:id="rId38" w:history="1">
        <w:r w:rsidR="00AE6CD1" w:rsidRPr="00CD2067">
          <w:rPr>
            <w:rStyle w:val="Hyperlink"/>
            <w:b/>
            <w:sz w:val="24"/>
            <w:szCs w:val="24"/>
          </w:rPr>
          <w:t>Thinking Person’s Guide to Autism</w:t>
        </w:r>
      </w:hyperlink>
      <w:r w:rsidR="00AE6CD1" w:rsidRPr="002877EE">
        <w:rPr>
          <w:b/>
          <w:sz w:val="24"/>
          <w:szCs w:val="24"/>
        </w:rPr>
        <w:t xml:space="preserve"> </w:t>
      </w:r>
      <w:r w:rsidR="00AE6CD1" w:rsidRPr="002877EE">
        <w:rPr>
          <w:sz w:val="24"/>
          <w:szCs w:val="24"/>
        </w:rPr>
        <w:t xml:space="preserve">(TPGA) is a one-stop source for evidence-based, neurodiversity-steeped information from autistic people, parents, and autism professionals. The goal of TPGA is to help </w:t>
      </w:r>
      <w:r w:rsidR="00AE6CD1">
        <w:rPr>
          <w:sz w:val="24"/>
          <w:szCs w:val="24"/>
        </w:rPr>
        <w:t>families</w:t>
      </w:r>
      <w:r w:rsidR="00AE6CD1" w:rsidRPr="002877EE">
        <w:rPr>
          <w:sz w:val="24"/>
          <w:szCs w:val="24"/>
        </w:rPr>
        <w:t xml:space="preserve"> fast-forward past society’s rampant autism fabrications and negativity</w:t>
      </w:r>
      <w:r w:rsidR="00AE6CD1">
        <w:rPr>
          <w:sz w:val="24"/>
          <w:szCs w:val="24"/>
        </w:rPr>
        <w:t>.</w:t>
      </w:r>
    </w:p>
    <w:sectPr w:rsidR="00712962" w:rsidRPr="000736FB" w:rsidSect="000736FB">
      <w:headerReference w:type="default" r:id="rId39"/>
      <w:footerReference w:type="default" r:id="rId40"/>
      <w:pgSz w:w="12240" w:h="15840"/>
      <w:pgMar w:top="1440" w:right="1080" w:bottom="1440" w:left="1080" w:header="27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97EDD" w14:textId="77777777" w:rsidR="00C000F4" w:rsidRDefault="00C000F4">
      <w:pPr>
        <w:spacing w:after="0" w:line="240" w:lineRule="auto"/>
      </w:pPr>
      <w:r>
        <w:separator/>
      </w:r>
    </w:p>
  </w:endnote>
  <w:endnote w:type="continuationSeparator" w:id="0">
    <w:p w14:paraId="6F8B9C3D" w14:textId="77777777" w:rsidR="00C000F4" w:rsidRDefault="00C0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imbusSan">
    <w:altName w:val="Courier New"/>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71E1" w14:textId="77777777" w:rsidR="004D1F69" w:rsidRDefault="00077AA9" w:rsidP="004D1F69">
    <w:pPr>
      <w:pStyle w:val="BasicParagraph"/>
      <w:tabs>
        <w:tab w:val="left" w:pos="5130"/>
        <w:tab w:val="left" w:pos="7650"/>
      </w:tabs>
      <w:ind w:left="-540" w:right="-180"/>
      <w:rPr>
        <w:rFonts w:ascii="NimbusSan" w:hAnsi="NimbusSan" w:cs="NimbusSan"/>
        <w:color w:val="0078C1"/>
        <w:spacing w:val="13"/>
        <w:sz w:val="20"/>
        <w:szCs w:val="20"/>
      </w:rPr>
    </w:pPr>
    <w:r>
      <w:rPr>
        <w:noProof/>
      </w:rPr>
      <mc:AlternateContent>
        <mc:Choice Requires="wps">
          <w:drawing>
            <wp:anchor distT="0" distB="0" distL="114300" distR="114300" simplePos="0" relativeHeight="251659264" behindDoc="0" locked="0" layoutInCell="1" allowOverlap="1" wp14:anchorId="72DC71E7" wp14:editId="72DC71E8">
              <wp:simplePos x="0" y="0"/>
              <wp:positionH relativeFrom="margin">
                <wp:posOffset>-585787</wp:posOffset>
              </wp:positionH>
              <wp:positionV relativeFrom="paragraph">
                <wp:posOffset>44133</wp:posOffset>
              </wp:positionV>
              <wp:extent cx="6958012" cy="28575"/>
              <wp:effectExtent l="0" t="0" r="33655" b="28575"/>
              <wp:wrapNone/>
              <wp:docPr id="14" name="Straight Connector 14"/>
              <wp:cNvGraphicFramePr/>
              <a:graphic xmlns:a="http://schemas.openxmlformats.org/drawingml/2006/main">
                <a:graphicData uri="http://schemas.microsoft.com/office/word/2010/wordprocessingShape">
                  <wps:wsp>
                    <wps:cNvCnPr/>
                    <wps:spPr>
                      <a:xfrm>
                        <a:off x="0" y="0"/>
                        <a:ext cx="6958012" cy="28575"/>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1B261F"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1pt,3.5pt" to="50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" strokecolor="#ed7d31" strokeweight=".5pt">
              <v:stroke joinstyle="miter"/>
              <w10:wrap anchorx="margin"/>
            </v:line>
          </w:pict>
        </mc:Fallback>
      </mc:AlternateContent>
    </w:r>
  </w:p>
  <w:p w14:paraId="72DC71E2" w14:textId="77777777" w:rsidR="0075478A" w:rsidRPr="00461EA4" w:rsidRDefault="00077AA9" w:rsidP="004D1F69">
    <w:pPr>
      <w:pStyle w:val="BasicParagraph"/>
      <w:tabs>
        <w:tab w:val="left" w:pos="5130"/>
        <w:tab w:val="left" w:pos="7650"/>
      </w:tabs>
      <w:ind w:left="-540" w:right="-180"/>
      <w:rPr>
        <w:rFonts w:asciiTheme="minorHAnsi" w:hAnsiTheme="minorHAnsi" w:cstheme="minorHAnsi"/>
        <w:color w:val="0078C1"/>
        <w:spacing w:val="13"/>
        <w:sz w:val="20"/>
        <w:szCs w:val="20"/>
      </w:rPr>
    </w:pPr>
    <w:r w:rsidRPr="00461EA4">
      <w:rPr>
        <w:rFonts w:asciiTheme="minorHAnsi" w:hAnsiTheme="minorHAnsi" w:cstheme="minorHAnsi"/>
        <w:color w:val="0078C1"/>
        <w:spacing w:val="13"/>
        <w:sz w:val="20"/>
        <w:szCs w:val="20"/>
      </w:rPr>
      <w:t>517 E. Crosstown Parkway, Kalamazoo, MI 49001</w:t>
    </w:r>
    <w:r w:rsidRPr="00461EA4">
      <w:rPr>
        <w:rFonts w:asciiTheme="minorHAnsi" w:hAnsiTheme="minorHAnsi" w:cstheme="minorHAnsi"/>
        <w:color w:val="0078C1"/>
        <w:spacing w:val="13"/>
        <w:sz w:val="20"/>
        <w:szCs w:val="20"/>
      </w:rPr>
      <w:tab/>
    </w:r>
    <w:proofErr w:type="spellStart"/>
    <w:r w:rsidRPr="00461EA4">
      <w:rPr>
        <w:rFonts w:asciiTheme="minorHAnsi" w:hAnsiTheme="minorHAnsi" w:cstheme="minorHAnsi"/>
        <w:color w:val="0078C1"/>
        <w:spacing w:val="13"/>
        <w:sz w:val="20"/>
        <w:szCs w:val="20"/>
      </w:rPr>
      <w:t>ph</w:t>
    </w:r>
    <w:proofErr w:type="spellEnd"/>
    <w:r w:rsidRPr="00461EA4">
      <w:rPr>
        <w:rFonts w:asciiTheme="minorHAnsi" w:hAnsiTheme="minorHAnsi" w:cstheme="minorHAnsi"/>
        <w:color w:val="0078C1"/>
        <w:spacing w:val="13"/>
        <w:sz w:val="20"/>
        <w:szCs w:val="20"/>
      </w:rPr>
      <w:t>: (269) 345-1516</w:t>
    </w:r>
    <w:r w:rsidRPr="00461EA4">
      <w:rPr>
        <w:rFonts w:asciiTheme="minorHAnsi" w:hAnsiTheme="minorHAnsi" w:cstheme="minorHAnsi"/>
        <w:color w:val="0078C1"/>
        <w:spacing w:val="13"/>
        <w:sz w:val="20"/>
        <w:szCs w:val="20"/>
      </w:rPr>
      <w:tab/>
    </w:r>
    <w:proofErr w:type="spellStart"/>
    <w:r w:rsidRPr="00461EA4">
      <w:rPr>
        <w:rFonts w:asciiTheme="minorHAnsi" w:hAnsiTheme="minorHAnsi" w:cstheme="minorHAnsi"/>
        <w:color w:val="0078C1"/>
        <w:spacing w:val="13"/>
        <w:sz w:val="20"/>
        <w:szCs w:val="20"/>
      </w:rPr>
      <w:t>fx</w:t>
    </w:r>
    <w:proofErr w:type="spellEnd"/>
    <w:r w:rsidRPr="00461EA4">
      <w:rPr>
        <w:rFonts w:asciiTheme="minorHAnsi" w:hAnsiTheme="minorHAnsi" w:cstheme="minorHAnsi"/>
        <w:color w:val="0078C1"/>
        <w:spacing w:val="13"/>
        <w:sz w:val="20"/>
        <w:szCs w:val="20"/>
      </w:rPr>
      <w:t>: (269) 345-0229</w:t>
    </w:r>
  </w:p>
  <w:p w14:paraId="72DC71E3" w14:textId="77777777" w:rsidR="0075478A" w:rsidRPr="00461EA4" w:rsidRDefault="00077AA9" w:rsidP="004D1F69">
    <w:pPr>
      <w:pStyle w:val="BasicParagraph"/>
      <w:tabs>
        <w:tab w:val="left" w:pos="5130"/>
        <w:tab w:val="left" w:pos="5580"/>
        <w:tab w:val="left" w:pos="7650"/>
        <w:tab w:val="left" w:pos="7830"/>
      </w:tabs>
      <w:ind w:left="-540" w:right="-180"/>
      <w:rPr>
        <w:rFonts w:asciiTheme="minorHAnsi" w:hAnsiTheme="minorHAnsi" w:cstheme="minorHAnsi"/>
        <w:color w:val="0078C1"/>
        <w:spacing w:val="13"/>
        <w:sz w:val="20"/>
        <w:szCs w:val="20"/>
      </w:rPr>
    </w:pPr>
    <w:r w:rsidRPr="00461EA4">
      <w:rPr>
        <w:rFonts w:asciiTheme="minorHAnsi" w:hAnsiTheme="minorHAnsi" w:cstheme="minorHAnsi"/>
        <w:color w:val="0078C1"/>
        <w:spacing w:val="13"/>
        <w:sz w:val="20"/>
        <w:szCs w:val="20"/>
      </w:rPr>
      <w:t>2900 Lakeview Avenue, St. Joseph, MI 49085</w:t>
    </w:r>
    <w:r w:rsidRPr="00461EA4">
      <w:rPr>
        <w:rFonts w:asciiTheme="minorHAnsi" w:hAnsiTheme="minorHAnsi" w:cstheme="minorHAnsi"/>
        <w:color w:val="0078C1"/>
        <w:spacing w:val="13"/>
        <w:sz w:val="20"/>
        <w:szCs w:val="20"/>
      </w:rPr>
      <w:tab/>
    </w:r>
    <w:proofErr w:type="spellStart"/>
    <w:r w:rsidRPr="00461EA4">
      <w:rPr>
        <w:rFonts w:asciiTheme="minorHAnsi" w:hAnsiTheme="minorHAnsi" w:cstheme="minorHAnsi"/>
        <w:color w:val="0078C1"/>
        <w:spacing w:val="13"/>
        <w:sz w:val="20"/>
        <w:szCs w:val="20"/>
      </w:rPr>
      <w:t>ph</w:t>
    </w:r>
    <w:proofErr w:type="spellEnd"/>
    <w:r w:rsidRPr="00461EA4">
      <w:rPr>
        <w:rFonts w:asciiTheme="minorHAnsi" w:hAnsiTheme="minorHAnsi" w:cstheme="minorHAnsi"/>
        <w:color w:val="0078C1"/>
        <w:spacing w:val="13"/>
        <w:sz w:val="20"/>
        <w:szCs w:val="20"/>
      </w:rPr>
      <w:t>: (269) 985-0111</w:t>
    </w:r>
    <w:r w:rsidRPr="00461EA4">
      <w:rPr>
        <w:rFonts w:asciiTheme="minorHAnsi" w:hAnsiTheme="minorHAnsi" w:cstheme="minorHAnsi"/>
        <w:color w:val="0078C1"/>
        <w:spacing w:val="13"/>
        <w:sz w:val="20"/>
        <w:szCs w:val="20"/>
      </w:rPr>
      <w:tab/>
    </w:r>
    <w:proofErr w:type="spellStart"/>
    <w:r w:rsidRPr="00461EA4">
      <w:rPr>
        <w:rFonts w:asciiTheme="minorHAnsi" w:hAnsiTheme="minorHAnsi" w:cstheme="minorHAnsi"/>
        <w:color w:val="0078C1"/>
        <w:spacing w:val="13"/>
        <w:sz w:val="20"/>
        <w:szCs w:val="20"/>
      </w:rPr>
      <w:t>fx</w:t>
    </w:r>
    <w:proofErr w:type="spellEnd"/>
    <w:r w:rsidRPr="00461EA4">
      <w:rPr>
        <w:rFonts w:asciiTheme="minorHAnsi" w:hAnsiTheme="minorHAnsi" w:cstheme="minorHAnsi"/>
        <w:color w:val="0078C1"/>
        <w:spacing w:val="13"/>
        <w:sz w:val="20"/>
        <w:szCs w:val="20"/>
      </w:rPr>
      <w:t>: (269) 983-4028</w:t>
    </w:r>
  </w:p>
  <w:p w14:paraId="72DC71E4" w14:textId="77777777" w:rsidR="0075478A" w:rsidRDefault="0013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CC644" w14:textId="77777777" w:rsidR="00C000F4" w:rsidRDefault="00C000F4">
      <w:pPr>
        <w:spacing w:after="0" w:line="240" w:lineRule="auto"/>
      </w:pPr>
      <w:r>
        <w:separator/>
      </w:r>
    </w:p>
  </w:footnote>
  <w:footnote w:type="continuationSeparator" w:id="0">
    <w:p w14:paraId="1A462F32" w14:textId="77777777" w:rsidR="00C000F4" w:rsidRDefault="00C0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D796" w14:textId="373D2B6E" w:rsidR="000736FB" w:rsidRDefault="00077AA9" w:rsidP="000736FB">
    <w:pPr>
      <w:pStyle w:val="Header"/>
      <w:ind w:left="-720"/>
      <w:rPr>
        <w:noProof/>
      </w:rPr>
    </w:pPr>
    <w:r>
      <w:rPr>
        <w:noProof/>
      </w:rPr>
      <w:drawing>
        <wp:inline distT="0" distB="0" distL="0" distR="0" wp14:anchorId="72DC71E5" wp14:editId="258A7CE2">
          <wp:extent cx="1484710" cy="8286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sw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710" cy="828675"/>
                  </a:xfrm>
                  <a:prstGeom prst="rect">
                    <a:avLst/>
                  </a:prstGeom>
                </pic:spPr>
              </pic:pic>
            </a:graphicData>
          </a:graphic>
        </wp:inline>
      </w:drawing>
    </w:r>
  </w:p>
  <w:p w14:paraId="72DC71E0" w14:textId="77777777" w:rsidR="0075478A" w:rsidRDefault="0013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C80"/>
    <w:multiLevelType w:val="hybridMultilevel"/>
    <w:tmpl w:val="2C8C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5D3C"/>
    <w:multiLevelType w:val="hybridMultilevel"/>
    <w:tmpl w:val="357EA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601146"/>
    <w:multiLevelType w:val="hybridMultilevel"/>
    <w:tmpl w:val="D9FC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8474B"/>
    <w:multiLevelType w:val="hybridMultilevel"/>
    <w:tmpl w:val="A612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F234FD"/>
    <w:multiLevelType w:val="hybridMultilevel"/>
    <w:tmpl w:val="FAD2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25409"/>
    <w:multiLevelType w:val="hybridMultilevel"/>
    <w:tmpl w:val="61AA1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586DC7"/>
    <w:multiLevelType w:val="hybridMultilevel"/>
    <w:tmpl w:val="4F80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06137"/>
    <w:multiLevelType w:val="hybridMultilevel"/>
    <w:tmpl w:val="761A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17F6C"/>
    <w:multiLevelType w:val="hybridMultilevel"/>
    <w:tmpl w:val="50E6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27C1C"/>
    <w:multiLevelType w:val="hybridMultilevel"/>
    <w:tmpl w:val="FDE4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E1CCB"/>
    <w:multiLevelType w:val="hybridMultilevel"/>
    <w:tmpl w:val="B10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A7F4A"/>
    <w:multiLevelType w:val="hybridMultilevel"/>
    <w:tmpl w:val="1E1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95E1C"/>
    <w:multiLevelType w:val="hybridMultilevel"/>
    <w:tmpl w:val="4A4E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21819"/>
    <w:multiLevelType w:val="hybridMultilevel"/>
    <w:tmpl w:val="502C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41BE9"/>
    <w:multiLevelType w:val="hybridMultilevel"/>
    <w:tmpl w:val="CAEA21B2"/>
    <w:lvl w:ilvl="0" w:tplc="F88241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42CB2"/>
    <w:multiLevelType w:val="hybridMultilevel"/>
    <w:tmpl w:val="CA2A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42E0C"/>
    <w:multiLevelType w:val="hybridMultilevel"/>
    <w:tmpl w:val="9C50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04EF"/>
    <w:multiLevelType w:val="hybridMultilevel"/>
    <w:tmpl w:val="C406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14073"/>
    <w:multiLevelType w:val="hybridMultilevel"/>
    <w:tmpl w:val="F208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930AD"/>
    <w:multiLevelType w:val="hybridMultilevel"/>
    <w:tmpl w:val="2744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43E80"/>
    <w:multiLevelType w:val="hybridMultilevel"/>
    <w:tmpl w:val="DB4A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85AE3"/>
    <w:multiLevelType w:val="hybridMultilevel"/>
    <w:tmpl w:val="8BD04EB8"/>
    <w:lvl w:ilvl="0" w:tplc="41DAACD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932C8"/>
    <w:multiLevelType w:val="hybridMultilevel"/>
    <w:tmpl w:val="C868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2"/>
  </w:num>
  <w:num w:numId="4">
    <w:abstractNumId w:val="11"/>
  </w:num>
  <w:num w:numId="5">
    <w:abstractNumId w:val="2"/>
  </w:num>
  <w:num w:numId="6">
    <w:abstractNumId w:val="15"/>
  </w:num>
  <w:num w:numId="7">
    <w:abstractNumId w:val="20"/>
  </w:num>
  <w:num w:numId="8">
    <w:abstractNumId w:val="8"/>
  </w:num>
  <w:num w:numId="9">
    <w:abstractNumId w:val="9"/>
  </w:num>
  <w:num w:numId="10">
    <w:abstractNumId w:val="6"/>
  </w:num>
  <w:num w:numId="11">
    <w:abstractNumId w:val="18"/>
  </w:num>
  <w:num w:numId="12">
    <w:abstractNumId w:val="22"/>
  </w:num>
  <w:num w:numId="13">
    <w:abstractNumId w:val="4"/>
  </w:num>
  <w:num w:numId="14">
    <w:abstractNumId w:val="10"/>
  </w:num>
  <w:num w:numId="15">
    <w:abstractNumId w:val="19"/>
  </w:num>
  <w:num w:numId="16">
    <w:abstractNumId w:val="16"/>
  </w:num>
  <w:num w:numId="17">
    <w:abstractNumId w:val="13"/>
  </w:num>
  <w:num w:numId="18">
    <w:abstractNumId w:val="7"/>
  </w:num>
  <w:num w:numId="19">
    <w:abstractNumId w:val="1"/>
  </w:num>
  <w:num w:numId="20">
    <w:abstractNumId w:val="5"/>
  </w:num>
  <w:num w:numId="21">
    <w:abstractNumId w:val="3"/>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A9"/>
    <w:rsid w:val="00000E36"/>
    <w:rsid w:val="000124AC"/>
    <w:rsid w:val="0001393D"/>
    <w:rsid w:val="00054783"/>
    <w:rsid w:val="0006776D"/>
    <w:rsid w:val="000736FB"/>
    <w:rsid w:val="00073C14"/>
    <w:rsid w:val="00077AA9"/>
    <w:rsid w:val="00096A05"/>
    <w:rsid w:val="000A6317"/>
    <w:rsid w:val="000C5A59"/>
    <w:rsid w:val="0013107A"/>
    <w:rsid w:val="001814B8"/>
    <w:rsid w:val="002113A6"/>
    <w:rsid w:val="00292E11"/>
    <w:rsid w:val="002A05A7"/>
    <w:rsid w:val="002B2CFA"/>
    <w:rsid w:val="002B7988"/>
    <w:rsid w:val="002E2625"/>
    <w:rsid w:val="00304E7E"/>
    <w:rsid w:val="00315FA7"/>
    <w:rsid w:val="00354D26"/>
    <w:rsid w:val="00373911"/>
    <w:rsid w:val="00387AF5"/>
    <w:rsid w:val="00441D0D"/>
    <w:rsid w:val="0051129C"/>
    <w:rsid w:val="005B763F"/>
    <w:rsid w:val="005D2BCB"/>
    <w:rsid w:val="005E355C"/>
    <w:rsid w:val="00604C49"/>
    <w:rsid w:val="006B2D53"/>
    <w:rsid w:val="006E1298"/>
    <w:rsid w:val="00712962"/>
    <w:rsid w:val="007263D0"/>
    <w:rsid w:val="00742D3C"/>
    <w:rsid w:val="007B4C88"/>
    <w:rsid w:val="007F7629"/>
    <w:rsid w:val="00810919"/>
    <w:rsid w:val="00833B95"/>
    <w:rsid w:val="008A6D45"/>
    <w:rsid w:val="008C7753"/>
    <w:rsid w:val="0095735B"/>
    <w:rsid w:val="009F4939"/>
    <w:rsid w:val="009F4AA5"/>
    <w:rsid w:val="00A37973"/>
    <w:rsid w:val="00A508CE"/>
    <w:rsid w:val="00A55F44"/>
    <w:rsid w:val="00A62347"/>
    <w:rsid w:val="00A77588"/>
    <w:rsid w:val="00AB54EF"/>
    <w:rsid w:val="00AC56D1"/>
    <w:rsid w:val="00AE07BB"/>
    <w:rsid w:val="00AE6CD1"/>
    <w:rsid w:val="00B21DFF"/>
    <w:rsid w:val="00B77EF5"/>
    <w:rsid w:val="00B83EEE"/>
    <w:rsid w:val="00BB3C45"/>
    <w:rsid w:val="00BB533A"/>
    <w:rsid w:val="00BE3361"/>
    <w:rsid w:val="00C000F4"/>
    <w:rsid w:val="00C00603"/>
    <w:rsid w:val="00C11DDE"/>
    <w:rsid w:val="00C22B96"/>
    <w:rsid w:val="00C32464"/>
    <w:rsid w:val="00C57C3B"/>
    <w:rsid w:val="00C57F9A"/>
    <w:rsid w:val="00C7684C"/>
    <w:rsid w:val="00C85E22"/>
    <w:rsid w:val="00CF32D0"/>
    <w:rsid w:val="00D006D4"/>
    <w:rsid w:val="00D17F71"/>
    <w:rsid w:val="00D91715"/>
    <w:rsid w:val="00E2125A"/>
    <w:rsid w:val="00E62CA5"/>
    <w:rsid w:val="00E65884"/>
    <w:rsid w:val="00EF3E5C"/>
    <w:rsid w:val="00F11F38"/>
    <w:rsid w:val="00F1510D"/>
    <w:rsid w:val="00F2764A"/>
    <w:rsid w:val="00F5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C71B9"/>
  <w15:chartTrackingRefBased/>
  <w15:docId w15:val="{365E2F12-A26C-482E-9842-4922EF57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C88"/>
    <w:pPr>
      <w:spacing w:line="254" w:lineRule="auto"/>
    </w:pPr>
  </w:style>
  <w:style w:type="paragraph" w:styleId="Heading3">
    <w:name w:val="heading 3"/>
    <w:basedOn w:val="Normal"/>
    <w:next w:val="Normal"/>
    <w:link w:val="Heading3Char"/>
    <w:uiPriority w:val="9"/>
    <w:unhideWhenUsed/>
    <w:qFormat/>
    <w:rsid w:val="00AE6CD1"/>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AA9"/>
  </w:style>
  <w:style w:type="paragraph" w:styleId="Footer">
    <w:name w:val="footer"/>
    <w:basedOn w:val="Normal"/>
    <w:link w:val="FooterChar"/>
    <w:uiPriority w:val="99"/>
    <w:unhideWhenUsed/>
    <w:rsid w:val="00077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AA9"/>
  </w:style>
  <w:style w:type="paragraph" w:customStyle="1" w:styleId="BasicParagraph">
    <w:name w:val="[Basic Paragraph]"/>
    <w:basedOn w:val="Normal"/>
    <w:uiPriority w:val="99"/>
    <w:rsid w:val="00077AA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1814B8"/>
    <w:pPr>
      <w:spacing w:line="259" w:lineRule="auto"/>
      <w:ind w:left="720"/>
      <w:contextualSpacing/>
    </w:pPr>
  </w:style>
  <w:style w:type="paragraph" w:styleId="BalloonText">
    <w:name w:val="Balloon Text"/>
    <w:basedOn w:val="Normal"/>
    <w:link w:val="BalloonTextChar"/>
    <w:uiPriority w:val="99"/>
    <w:semiHidden/>
    <w:unhideWhenUsed/>
    <w:rsid w:val="00C22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96"/>
    <w:rPr>
      <w:rFonts w:ascii="Segoe UI" w:hAnsi="Segoe UI" w:cs="Segoe UI"/>
      <w:sz w:val="18"/>
      <w:szCs w:val="18"/>
    </w:rPr>
  </w:style>
  <w:style w:type="character" w:customStyle="1" w:styleId="Heading3Char">
    <w:name w:val="Heading 3 Char"/>
    <w:basedOn w:val="DefaultParagraphFont"/>
    <w:link w:val="Heading3"/>
    <w:uiPriority w:val="9"/>
    <w:rsid w:val="00AE6CD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E6CD1"/>
    <w:rPr>
      <w:color w:val="0563C1" w:themeColor="hyperlink"/>
      <w:u w:val="single"/>
    </w:rPr>
  </w:style>
  <w:style w:type="character" w:styleId="Strong">
    <w:name w:val="Strong"/>
    <w:basedOn w:val="DefaultParagraphFont"/>
    <w:uiPriority w:val="22"/>
    <w:qFormat/>
    <w:rsid w:val="00AE6CD1"/>
    <w:rPr>
      <w:b/>
      <w:bCs/>
    </w:rPr>
  </w:style>
  <w:style w:type="character" w:styleId="UnresolvedMention">
    <w:name w:val="Unresolved Mention"/>
    <w:basedOn w:val="DefaultParagraphFont"/>
    <w:uiPriority w:val="99"/>
    <w:semiHidden/>
    <w:unhideWhenUsed/>
    <w:rsid w:val="00AE6CD1"/>
    <w:rPr>
      <w:color w:val="605E5C"/>
      <w:shd w:val="clear" w:color="auto" w:fill="E1DFDD"/>
    </w:rPr>
  </w:style>
  <w:style w:type="character" w:styleId="FollowedHyperlink">
    <w:name w:val="FollowedHyperlink"/>
    <w:basedOn w:val="DefaultParagraphFont"/>
    <w:uiPriority w:val="99"/>
    <w:semiHidden/>
    <w:unhideWhenUsed/>
    <w:rsid w:val="000736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5473">
      <w:bodyDiv w:val="1"/>
      <w:marLeft w:val="0"/>
      <w:marRight w:val="0"/>
      <w:marTop w:val="0"/>
      <w:marBottom w:val="0"/>
      <w:divBdr>
        <w:top w:val="none" w:sz="0" w:space="0" w:color="auto"/>
        <w:left w:val="none" w:sz="0" w:space="0" w:color="auto"/>
        <w:bottom w:val="none" w:sz="0" w:space="0" w:color="auto"/>
        <w:right w:val="none" w:sz="0" w:space="0" w:color="auto"/>
      </w:divBdr>
    </w:div>
    <w:div w:id="11455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mi.org/find-your-local-arc/" TargetMode="External"/><Relationship Id="rId18" Type="http://schemas.openxmlformats.org/officeDocument/2006/relationships/hyperlink" Target="https://selfadvocatesofmichigan.wordpress.com" TargetMode="External"/><Relationship Id="rId26" Type="http://schemas.openxmlformats.org/officeDocument/2006/relationships/hyperlink" Target="https://www.netflix.com/title/81001496" TargetMode="External"/><Relationship Id="rId39" Type="http://schemas.openxmlformats.org/officeDocument/2006/relationships/header" Target="header1.xml"/><Relationship Id="rId21" Type="http://schemas.openxmlformats.org/officeDocument/2006/relationships/hyperlink" Target="https://endseclusion.org/" TargetMode="External"/><Relationship Id="rId34" Type="http://schemas.openxmlformats.org/officeDocument/2006/relationships/hyperlink" Target="https://ncil.org"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ymdrc.org/" TargetMode="External"/><Relationship Id="rId20" Type="http://schemas.openxmlformats.org/officeDocument/2006/relationships/hyperlink" Target="https://atxchange.org/" TargetMode="External"/><Relationship Id="rId29" Type="http://schemas.openxmlformats.org/officeDocument/2006/relationships/hyperlink" Target="https://disabilityvisibilityprojec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higan.gov/mdhhs/keep-mi-healthy/mentalhealth/developmentaldisability" TargetMode="External"/><Relationship Id="rId24" Type="http://schemas.openxmlformats.org/officeDocument/2006/relationships/hyperlink" Target="https://livesinthebalance.org/" TargetMode="External"/><Relationship Id="rId32" Type="http://schemas.openxmlformats.org/officeDocument/2006/relationships/hyperlink" Target="http://www.askjan.org" TargetMode="External"/><Relationship Id="rId37" Type="http://schemas.openxmlformats.org/officeDocument/2006/relationships/hyperlink" Target="https://therapistndc.org/"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rmich.org/" TargetMode="External"/><Relationship Id="rId23" Type="http://schemas.openxmlformats.org/officeDocument/2006/relationships/hyperlink" Target="http://www.autisticadvocacy.org" TargetMode="External"/><Relationship Id="rId28" Type="http://schemas.openxmlformats.org/officeDocument/2006/relationships/hyperlink" Target="http://www.disabilityisnatural.com" TargetMode="External"/><Relationship Id="rId36" Type="http://schemas.openxmlformats.org/officeDocument/2006/relationships/hyperlink" Target="https://www.sabeusa.org" TargetMode="External"/><Relationship Id="rId10" Type="http://schemas.openxmlformats.org/officeDocument/2006/relationships/hyperlink" Target="https://dnmichigan.org/" TargetMode="External"/><Relationship Id="rId19" Type="http://schemas.openxmlformats.org/officeDocument/2006/relationships/hyperlink" Target="https://www.ucpmichigan.org" TargetMode="External"/><Relationship Id="rId31" Type="http://schemas.openxmlformats.org/officeDocument/2006/relationships/hyperlink" Target="https://i-as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fecoursetools.com/" TargetMode="External"/><Relationship Id="rId22" Type="http://schemas.openxmlformats.org/officeDocument/2006/relationships/hyperlink" Target="http://www.ada.gov" TargetMode="External"/><Relationship Id="rId27" Type="http://schemas.openxmlformats.org/officeDocument/2006/relationships/hyperlink" Target="https://youtu.be/OFS8SpwioZ4" TargetMode="External"/><Relationship Id="rId30" Type="http://schemas.openxmlformats.org/officeDocument/2006/relationships/hyperlink" Target="https://monadelahooke.com" TargetMode="External"/><Relationship Id="rId35" Type="http://schemas.openxmlformats.org/officeDocument/2006/relationships/hyperlink" Target="http://www.sinsinvalid.org"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michiganallianceforfamilies.org/" TargetMode="External"/><Relationship Id="rId17" Type="http://schemas.openxmlformats.org/officeDocument/2006/relationships/hyperlink" Target="https://www.mikids1st.org/" TargetMode="External"/><Relationship Id="rId25" Type="http://schemas.openxmlformats.org/officeDocument/2006/relationships/hyperlink" Target="https://communicationfirst.org/" TargetMode="External"/><Relationship Id="rId33" Type="http://schemas.openxmlformats.org/officeDocument/2006/relationships/hyperlink" Target="https://www.nad.org/" TargetMode="External"/><Relationship Id="rId38" Type="http://schemas.openxmlformats.org/officeDocument/2006/relationships/hyperlink" Target="https://thinkingautismgui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0104FD27AFD0469F3A93041A166FB2" ma:contentTypeVersion="13" ma:contentTypeDescription="Create a new document." ma:contentTypeScope="" ma:versionID="8740289d434a67c53af8477b8f96888f">
  <xsd:schema xmlns:xsd="http://www.w3.org/2001/XMLSchema" xmlns:xs="http://www.w3.org/2001/XMLSchema" xmlns:p="http://schemas.microsoft.com/office/2006/metadata/properties" xmlns:ns3="65a23f1d-db66-4ee9-9b93-a4e6bd266dea" xmlns:ns4="3f601249-b0e4-46a8-ac49-06bc7a8e0f3e" targetNamespace="http://schemas.microsoft.com/office/2006/metadata/properties" ma:root="true" ma:fieldsID="6e1334c12febb2d04634c52d86e99305" ns3:_="" ns4:_="">
    <xsd:import namespace="65a23f1d-db66-4ee9-9b93-a4e6bd266dea"/>
    <xsd:import namespace="3f601249-b0e4-46a8-ac49-06bc7a8e0f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23f1d-db66-4ee9-9b93-a4e6bd266d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01249-b0e4-46a8-ac49-06bc7a8e0f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DC38C-E466-4F2E-8D14-B4F4C78159B6}">
  <ds:schemaRefs>
    <ds:schemaRef ds:uri="http://schemas.microsoft.com/sharepoint/v3/contenttype/forms"/>
  </ds:schemaRefs>
</ds:datastoreItem>
</file>

<file path=customXml/itemProps2.xml><?xml version="1.0" encoding="utf-8"?>
<ds:datastoreItem xmlns:ds="http://schemas.openxmlformats.org/officeDocument/2006/customXml" ds:itemID="{3D5E5D6D-A144-4E73-9AB7-0DFB81DC4B09}">
  <ds:schemaRefs>
    <ds:schemaRef ds:uri="http://schemas.microsoft.com/office/2006/documentManagement/types"/>
    <ds:schemaRef ds:uri="http://purl.org/dc/terms/"/>
    <ds:schemaRef ds:uri="http://schemas.microsoft.com/office/infopath/2007/PartnerControls"/>
    <ds:schemaRef ds:uri="http://purl.org/dc/dcmitype/"/>
    <ds:schemaRef ds:uri="3f601249-b0e4-46a8-ac49-06bc7a8e0f3e"/>
    <ds:schemaRef ds:uri="http://purl.org/dc/elements/1.1/"/>
    <ds:schemaRef ds:uri="http://schemas.openxmlformats.org/package/2006/metadata/core-properties"/>
    <ds:schemaRef ds:uri="http://www.w3.org/XML/1998/namespace"/>
    <ds:schemaRef ds:uri="65a23f1d-db66-4ee9-9b93-a4e6bd266dea"/>
    <ds:schemaRef ds:uri="http://schemas.microsoft.com/office/2006/metadata/properties"/>
  </ds:schemaRefs>
</ds:datastoreItem>
</file>

<file path=customXml/itemProps3.xml><?xml version="1.0" encoding="utf-8"?>
<ds:datastoreItem xmlns:ds="http://schemas.openxmlformats.org/officeDocument/2006/customXml" ds:itemID="{C24B5D3B-C3AC-4E12-873E-C096D47B9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23f1d-db66-4ee9-9b93-a4e6bd266dea"/>
    <ds:schemaRef ds:uri="3f601249-b0e4-46a8-ac49-06bc7a8e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Fortney</dc:creator>
  <cp:keywords/>
  <dc:description/>
  <cp:lastModifiedBy>Miranda Grunwell</cp:lastModifiedBy>
  <cp:revision>2</cp:revision>
  <cp:lastPrinted>2019-12-17T18:32:00Z</cp:lastPrinted>
  <dcterms:created xsi:type="dcterms:W3CDTF">2022-12-14T20:43:00Z</dcterms:created>
  <dcterms:modified xsi:type="dcterms:W3CDTF">2022-12-14T20:43:00Z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0x010100D30104FD27AFD0469F3A93041A166FB2</vt:lpwstr>
  </property>
</Properties>
</file>