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C1ED4" w14:textId="44BEC60A" w:rsidR="009E68F1" w:rsidRDefault="009E68F1"/>
    <w:p w14:paraId="14C7B4FC" w14:textId="20D715D6" w:rsidR="005F2605" w:rsidRPr="0058728A" w:rsidRDefault="00812FFA" w:rsidP="00812FFA">
      <w:pPr>
        <w:rPr>
          <w:rFonts w:ascii="Calibri" w:hAnsi="Calibri" w:cs="Calibri"/>
          <w:color w:val="7030A0"/>
          <w:sz w:val="24"/>
          <w:szCs w:val="24"/>
        </w:rPr>
      </w:pPr>
      <w:r w:rsidRPr="0058728A">
        <w:rPr>
          <w:rFonts w:ascii="Calibri" w:hAnsi="Calibri" w:cs="Calibri"/>
          <w:color w:val="7030A0"/>
          <w:sz w:val="24"/>
          <w:szCs w:val="24"/>
        </w:rPr>
        <w:t>POLICY</w:t>
      </w:r>
    </w:p>
    <w:p w14:paraId="15491AC1" w14:textId="77777777" w:rsidR="00211F88" w:rsidRPr="00211F88" w:rsidRDefault="00211F88" w:rsidP="00211F88">
      <w:pPr>
        <w:rPr>
          <w:rFonts w:ascii="Calibri" w:hAnsi="Calibri" w:cs="Calibri"/>
        </w:rPr>
      </w:pPr>
      <w:r w:rsidRPr="00211F88">
        <w:rPr>
          <w:rFonts w:ascii="Calibri" w:hAnsi="Calibri" w:cs="Calibri"/>
        </w:rPr>
        <w:t xml:space="preserve">Island Respite Care recognises that administering medication is a serious responsibility. It requires knowing </w:t>
      </w:r>
      <w:r w:rsidRPr="00211F88">
        <w:rPr>
          <w:rFonts w:ascii="Calibri" w:hAnsi="Calibri" w:cs="Calibri"/>
          <w:b/>
          <w:bCs/>
        </w:rPr>
        <w:t>which medication</w:t>
      </w:r>
      <w:r w:rsidRPr="00211F88">
        <w:rPr>
          <w:rFonts w:ascii="Calibri" w:hAnsi="Calibri" w:cs="Calibri"/>
        </w:rPr>
        <w:t xml:space="preserve"> is to be given, </w:t>
      </w:r>
      <w:r w:rsidRPr="00211F88">
        <w:rPr>
          <w:rFonts w:ascii="Calibri" w:hAnsi="Calibri" w:cs="Calibri"/>
          <w:b/>
          <w:bCs/>
        </w:rPr>
        <w:t>to whom</w:t>
      </w:r>
      <w:r w:rsidRPr="00211F88">
        <w:rPr>
          <w:rFonts w:ascii="Calibri" w:hAnsi="Calibri" w:cs="Calibri"/>
        </w:rPr>
        <w:t xml:space="preserve">, </w:t>
      </w:r>
      <w:r w:rsidRPr="00211F88">
        <w:rPr>
          <w:rFonts w:ascii="Calibri" w:hAnsi="Calibri" w:cs="Calibri"/>
          <w:b/>
          <w:bCs/>
        </w:rPr>
        <w:t>when</w:t>
      </w:r>
      <w:r w:rsidRPr="00211F88">
        <w:rPr>
          <w:rFonts w:ascii="Calibri" w:hAnsi="Calibri" w:cs="Calibri"/>
        </w:rPr>
        <w:t xml:space="preserve"> it should be administered, and </w:t>
      </w:r>
      <w:r w:rsidRPr="00211F88">
        <w:rPr>
          <w:rFonts w:ascii="Calibri" w:hAnsi="Calibri" w:cs="Calibri"/>
          <w:b/>
          <w:bCs/>
        </w:rPr>
        <w:t>how</w:t>
      </w:r>
      <w:r w:rsidRPr="00211F88">
        <w:rPr>
          <w:rFonts w:ascii="Calibri" w:hAnsi="Calibri" w:cs="Calibri"/>
        </w:rPr>
        <w:t xml:space="preserve"> it must be delivered—whether by tablet, liquid, or intravenous method. Managing </w:t>
      </w:r>
      <w:proofErr w:type="gramStart"/>
      <w:r w:rsidRPr="00211F88">
        <w:rPr>
          <w:rFonts w:ascii="Calibri" w:hAnsi="Calibri" w:cs="Calibri"/>
        </w:rPr>
        <w:t>all of</w:t>
      </w:r>
      <w:proofErr w:type="gramEnd"/>
      <w:r w:rsidRPr="00211F88">
        <w:rPr>
          <w:rFonts w:ascii="Calibri" w:hAnsi="Calibri" w:cs="Calibri"/>
        </w:rPr>
        <w:t xml:space="preserve"> this information can feel overwhelming, but it is essential to remain attentive, organised, and precise.</w:t>
      </w:r>
    </w:p>
    <w:p w14:paraId="309416FC" w14:textId="77777777" w:rsidR="00211F88" w:rsidRPr="00211F88" w:rsidRDefault="00211F88" w:rsidP="00211F88">
      <w:pPr>
        <w:rPr>
          <w:rFonts w:ascii="Calibri" w:hAnsi="Calibri" w:cs="Calibri"/>
        </w:rPr>
      </w:pPr>
      <w:r w:rsidRPr="00211F88">
        <w:rPr>
          <w:rFonts w:ascii="Calibri" w:hAnsi="Calibri" w:cs="Calibri"/>
        </w:rPr>
        <w:t xml:space="preserve">To safeguard both our clients and our staff, Island Respite Care has adopted the </w:t>
      </w:r>
      <w:r w:rsidRPr="00211F88">
        <w:rPr>
          <w:rFonts w:ascii="Calibri" w:hAnsi="Calibri" w:cs="Calibri"/>
          <w:b/>
          <w:bCs/>
        </w:rPr>
        <w:t>Seven Rights of Medication Administration</w:t>
      </w:r>
      <w:r w:rsidRPr="00211F88">
        <w:rPr>
          <w:rFonts w:ascii="Calibri" w:hAnsi="Calibri" w:cs="Calibri"/>
        </w:rPr>
        <w:t>. These rights are fully integrated into our organisational procedures, and it is vital that all staff members responsible for administering medication adhere to them consistently.</w:t>
      </w:r>
    </w:p>
    <w:p w14:paraId="7E6C171A" w14:textId="4E68B7EC" w:rsidR="00812FFA" w:rsidRPr="0058728A" w:rsidRDefault="00812FFA" w:rsidP="005F2605">
      <w:pPr>
        <w:rPr>
          <w:rFonts w:ascii="Calibri" w:hAnsi="Calibri" w:cs="Calibri"/>
          <w:color w:val="7030A0"/>
          <w:sz w:val="24"/>
          <w:szCs w:val="24"/>
        </w:rPr>
      </w:pPr>
      <w:r w:rsidRPr="0058728A">
        <w:rPr>
          <w:rFonts w:ascii="Calibri" w:hAnsi="Calibri" w:cs="Calibri"/>
          <w:color w:val="7030A0"/>
          <w:sz w:val="24"/>
          <w:szCs w:val="24"/>
        </w:rPr>
        <w:t>QUALIFICATIONS</w:t>
      </w:r>
    </w:p>
    <w:p w14:paraId="16C559F0" w14:textId="77777777" w:rsidR="00812FFA" w:rsidRPr="0058728A" w:rsidRDefault="00812FFA" w:rsidP="005F2605">
      <w:pPr>
        <w:rPr>
          <w:rFonts w:ascii="Calibri" w:hAnsi="Calibri" w:cs="Calibri"/>
        </w:rPr>
      </w:pPr>
      <w:r w:rsidRPr="0058728A">
        <w:rPr>
          <w:rFonts w:ascii="Calibri" w:hAnsi="Calibri" w:cs="Calibri"/>
        </w:rPr>
        <w:t xml:space="preserve">Firstly, no staff are to administer medication to clients without prior medical training in administering medication. </w:t>
      </w:r>
    </w:p>
    <w:p w14:paraId="237F7D54" w14:textId="5979F2B0" w:rsidR="00812FFA" w:rsidRPr="0058728A" w:rsidRDefault="00812FFA" w:rsidP="005F2605">
      <w:pPr>
        <w:rPr>
          <w:rFonts w:ascii="Calibri" w:hAnsi="Calibri" w:cs="Calibri"/>
        </w:rPr>
      </w:pPr>
      <w:r w:rsidRPr="0058728A">
        <w:rPr>
          <w:rFonts w:ascii="Calibri" w:hAnsi="Calibri" w:cs="Calibri"/>
        </w:rPr>
        <w:t>Staff that have a minimum qualification of Assist Clients with Medication can administer medication to our clients. However, if you are within 3 months of holding the qualification you will be under supervision for the first 3 months that you administer medication</w:t>
      </w:r>
      <w:r w:rsidR="00754042">
        <w:rPr>
          <w:rFonts w:ascii="Calibri" w:hAnsi="Calibri" w:cs="Calibri"/>
        </w:rPr>
        <w:t xml:space="preserve"> by one of our qualified and experienced staff</w:t>
      </w:r>
      <w:r w:rsidRPr="0058728A">
        <w:rPr>
          <w:rFonts w:ascii="Calibri" w:hAnsi="Calibri" w:cs="Calibri"/>
        </w:rPr>
        <w:t xml:space="preserve">. </w:t>
      </w:r>
    </w:p>
    <w:p w14:paraId="17C98D4A" w14:textId="278271DF" w:rsidR="000C2EAB" w:rsidRPr="0058728A" w:rsidRDefault="000C2EAB" w:rsidP="005F2605">
      <w:pPr>
        <w:rPr>
          <w:rFonts w:ascii="Calibri" w:hAnsi="Calibri" w:cs="Calibri"/>
          <w:color w:val="7030A0"/>
          <w:sz w:val="24"/>
          <w:szCs w:val="24"/>
        </w:rPr>
      </w:pPr>
      <w:r w:rsidRPr="0058728A">
        <w:rPr>
          <w:rFonts w:ascii="Calibri" w:hAnsi="Calibri" w:cs="Calibri"/>
          <w:color w:val="7030A0"/>
          <w:sz w:val="24"/>
          <w:szCs w:val="24"/>
        </w:rPr>
        <w:t>PROCEDURE</w:t>
      </w:r>
    </w:p>
    <w:p w14:paraId="2148A114" w14:textId="2F4C013F" w:rsidR="00812FFA" w:rsidRPr="0058728A" w:rsidRDefault="000C2EAB" w:rsidP="005F2605">
      <w:pPr>
        <w:rPr>
          <w:rFonts w:ascii="Calibri" w:hAnsi="Calibri" w:cs="Calibri"/>
          <w:color w:val="7030A0"/>
        </w:rPr>
      </w:pPr>
      <w:r w:rsidRPr="0058728A">
        <w:rPr>
          <w:rFonts w:ascii="Calibri" w:hAnsi="Calibri" w:cs="Calibri"/>
          <w:color w:val="7030A0"/>
        </w:rPr>
        <w:t>7 RIGHTS OF MEDICATION ADMINISTRATION</w:t>
      </w:r>
    </w:p>
    <w:p w14:paraId="11D88A95" w14:textId="33B3750D"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Individual</w:t>
      </w:r>
    </w:p>
    <w:p w14:paraId="069E4878" w14:textId="1FE6AAB0"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Medication</w:t>
      </w:r>
    </w:p>
    <w:p w14:paraId="6F2EE692" w14:textId="5445DC94"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Dose</w:t>
      </w:r>
    </w:p>
    <w:p w14:paraId="172C0690" w14:textId="476E7706"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Time</w:t>
      </w:r>
    </w:p>
    <w:p w14:paraId="73D8EC1B" w14:textId="5036AB6A"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Route</w:t>
      </w:r>
    </w:p>
    <w:p w14:paraId="5C5AD13B" w14:textId="6C6E411C"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Documentation</w:t>
      </w:r>
    </w:p>
    <w:p w14:paraId="5CC4C7CE" w14:textId="64987DE4" w:rsidR="000C2EAB" w:rsidRPr="0058728A" w:rsidRDefault="000C2EAB" w:rsidP="000C2EAB">
      <w:pPr>
        <w:pStyle w:val="ListParagraph"/>
        <w:numPr>
          <w:ilvl w:val="0"/>
          <w:numId w:val="1"/>
        </w:numPr>
        <w:rPr>
          <w:rFonts w:ascii="Calibri" w:hAnsi="Calibri" w:cs="Calibri"/>
          <w:color w:val="7030A0"/>
        </w:rPr>
      </w:pPr>
      <w:r w:rsidRPr="0058728A">
        <w:rPr>
          <w:rFonts w:ascii="Calibri" w:hAnsi="Calibri" w:cs="Calibri"/>
          <w:color w:val="7030A0"/>
        </w:rPr>
        <w:t>Right Response</w:t>
      </w:r>
    </w:p>
    <w:p w14:paraId="79621B95" w14:textId="204F2D15" w:rsidR="000C2EAB" w:rsidRPr="0058728A" w:rsidRDefault="000C2EAB" w:rsidP="000C2EAB">
      <w:pPr>
        <w:rPr>
          <w:rFonts w:ascii="Calibri" w:hAnsi="Calibri" w:cs="Calibri"/>
          <w:color w:val="7030A0"/>
        </w:rPr>
      </w:pPr>
      <w:r w:rsidRPr="0058728A">
        <w:rPr>
          <w:rFonts w:ascii="Calibri" w:hAnsi="Calibri" w:cs="Calibri"/>
          <w:color w:val="7030A0"/>
        </w:rPr>
        <w:t>Check, Check &amp; Double Check</w:t>
      </w:r>
    </w:p>
    <w:p w14:paraId="188135B4" w14:textId="2D64FDB4" w:rsidR="000C2EAB" w:rsidRPr="0058728A" w:rsidRDefault="000C2EAB" w:rsidP="000C2EAB">
      <w:pPr>
        <w:rPr>
          <w:rFonts w:ascii="Calibri" w:hAnsi="Calibri" w:cs="Calibri"/>
          <w:color w:val="7030A0"/>
          <w:sz w:val="24"/>
          <w:szCs w:val="24"/>
        </w:rPr>
      </w:pPr>
      <w:r w:rsidRPr="0058728A">
        <w:rPr>
          <w:rFonts w:ascii="Calibri" w:hAnsi="Calibri" w:cs="Calibri"/>
          <w:color w:val="7030A0"/>
          <w:sz w:val="24"/>
          <w:szCs w:val="24"/>
        </w:rPr>
        <w:t>RIGHT INDIVIDUAL</w:t>
      </w:r>
    </w:p>
    <w:p w14:paraId="1665B51D" w14:textId="5E739CE3" w:rsidR="000C2EAB" w:rsidRPr="0058728A" w:rsidRDefault="000C2EAB" w:rsidP="000C2EAB">
      <w:pPr>
        <w:rPr>
          <w:rFonts w:ascii="Calibri" w:hAnsi="Calibri" w:cs="Calibri"/>
          <w:color w:val="000000" w:themeColor="text1"/>
        </w:rPr>
      </w:pPr>
      <w:r w:rsidRPr="0058728A">
        <w:rPr>
          <w:rFonts w:ascii="Calibri" w:hAnsi="Calibri" w:cs="Calibri"/>
          <w:color w:val="000000" w:themeColor="text1"/>
        </w:rPr>
        <w:t xml:space="preserve">Make sure that you have the right individual for the medication that you are about to administer. The standard is to check with the person, ask them their name and check on the medication that you have the right name. </w:t>
      </w:r>
      <w:r w:rsidR="00F40384" w:rsidRPr="0058728A">
        <w:rPr>
          <w:rFonts w:ascii="Calibri" w:hAnsi="Calibri" w:cs="Calibri"/>
          <w:color w:val="000000" w:themeColor="text1"/>
        </w:rPr>
        <w:t xml:space="preserve">You may also check with another support worker that you have the correct person before administering medication. The most experienced of </w:t>
      </w:r>
      <w:r w:rsidR="00284FB5">
        <w:rPr>
          <w:rFonts w:ascii="Calibri" w:hAnsi="Calibri" w:cs="Calibri"/>
          <w:color w:val="000000" w:themeColor="text1"/>
        </w:rPr>
        <w:t>staff member</w:t>
      </w:r>
      <w:r w:rsidR="00F40384" w:rsidRPr="0058728A">
        <w:rPr>
          <w:rFonts w:ascii="Calibri" w:hAnsi="Calibri" w:cs="Calibri"/>
          <w:color w:val="000000" w:themeColor="text1"/>
        </w:rPr>
        <w:t xml:space="preserve"> can make a mistake if tired, overworked, or managing several clients at once. Despite you</w:t>
      </w:r>
      <w:r w:rsidR="00545B53" w:rsidRPr="0058728A">
        <w:rPr>
          <w:rFonts w:ascii="Calibri" w:hAnsi="Calibri" w:cs="Calibri"/>
          <w:color w:val="000000" w:themeColor="text1"/>
        </w:rPr>
        <w:t>r</w:t>
      </w:r>
      <w:r w:rsidR="00F40384" w:rsidRPr="0058728A">
        <w:rPr>
          <w:rFonts w:ascii="Calibri" w:hAnsi="Calibri" w:cs="Calibri"/>
          <w:color w:val="000000" w:themeColor="text1"/>
        </w:rPr>
        <w:t xml:space="preserve"> level of experience, you are to always verify that you are giving the right person the right medication.</w:t>
      </w:r>
    </w:p>
    <w:p w14:paraId="084B4931" w14:textId="4B4393CC" w:rsidR="00F40384" w:rsidRPr="0058728A" w:rsidRDefault="00F40384" w:rsidP="000C2EAB">
      <w:pPr>
        <w:rPr>
          <w:rFonts w:ascii="Calibri" w:hAnsi="Calibri" w:cs="Calibri"/>
          <w:color w:val="000000" w:themeColor="text1"/>
        </w:rPr>
      </w:pPr>
    </w:p>
    <w:p w14:paraId="7A89DF62" w14:textId="164BB07C" w:rsidR="00F40384" w:rsidRPr="0058728A" w:rsidRDefault="00F40384" w:rsidP="000C2EAB">
      <w:pPr>
        <w:rPr>
          <w:rFonts w:ascii="Calibri" w:hAnsi="Calibri" w:cs="Calibri"/>
          <w:color w:val="000000" w:themeColor="text1"/>
        </w:rPr>
      </w:pPr>
    </w:p>
    <w:p w14:paraId="70BE3E84" w14:textId="77777777" w:rsidR="00F40384" w:rsidRPr="0058728A" w:rsidRDefault="00F40384" w:rsidP="000C2EAB">
      <w:pPr>
        <w:rPr>
          <w:rFonts w:ascii="Calibri" w:hAnsi="Calibri" w:cs="Calibri"/>
          <w:color w:val="000000" w:themeColor="text1"/>
        </w:rPr>
      </w:pPr>
    </w:p>
    <w:p w14:paraId="79D4150B" w14:textId="77777777" w:rsidR="0058728A" w:rsidRDefault="0058728A" w:rsidP="000C2EAB">
      <w:pPr>
        <w:rPr>
          <w:rFonts w:ascii="Calibri" w:hAnsi="Calibri" w:cs="Calibri"/>
          <w:color w:val="7030A0"/>
        </w:rPr>
      </w:pPr>
    </w:p>
    <w:p w14:paraId="4ADC8B47" w14:textId="6B74C5C5" w:rsidR="00F40384" w:rsidRPr="0058728A" w:rsidRDefault="00F40384" w:rsidP="000C2EAB">
      <w:pPr>
        <w:rPr>
          <w:rFonts w:ascii="Calibri" w:hAnsi="Calibri" w:cs="Calibri"/>
          <w:color w:val="7030A0"/>
          <w:sz w:val="24"/>
          <w:szCs w:val="24"/>
        </w:rPr>
      </w:pPr>
      <w:r w:rsidRPr="0058728A">
        <w:rPr>
          <w:rFonts w:ascii="Calibri" w:hAnsi="Calibri" w:cs="Calibri"/>
          <w:color w:val="7030A0"/>
          <w:sz w:val="24"/>
          <w:szCs w:val="24"/>
        </w:rPr>
        <w:lastRenderedPageBreak/>
        <w:t>RIGHT MEDICATION</w:t>
      </w:r>
    </w:p>
    <w:p w14:paraId="147288ED" w14:textId="73F70CC3" w:rsidR="00F40384" w:rsidRPr="0058728A" w:rsidRDefault="00F40384" w:rsidP="000C2EAB">
      <w:pPr>
        <w:rPr>
          <w:rFonts w:ascii="Calibri" w:hAnsi="Calibri" w:cs="Calibri"/>
        </w:rPr>
      </w:pPr>
      <w:r w:rsidRPr="0058728A">
        <w:rPr>
          <w:rFonts w:ascii="Calibri" w:hAnsi="Calibri" w:cs="Calibri"/>
        </w:rPr>
        <w:t>It is imperative that you ensure you have the right medication. Check the medication on the bottle</w:t>
      </w:r>
      <w:r w:rsidR="009262ED" w:rsidRPr="0058728A">
        <w:rPr>
          <w:rFonts w:ascii="Calibri" w:hAnsi="Calibri" w:cs="Calibri"/>
        </w:rPr>
        <w:t xml:space="preserve"> or package</w:t>
      </w:r>
      <w:r w:rsidRPr="0058728A">
        <w:rPr>
          <w:rFonts w:ascii="Calibri" w:hAnsi="Calibri" w:cs="Calibri"/>
        </w:rPr>
        <w:t xml:space="preserve"> against what is listed on the form. </w:t>
      </w:r>
      <w:r w:rsidR="009262ED" w:rsidRPr="0058728A">
        <w:rPr>
          <w:rFonts w:ascii="Calibri" w:hAnsi="Calibri" w:cs="Calibri"/>
        </w:rPr>
        <w:t>Different clients have different medical allergies, adverse reactions, and unexpected symptoms that could lead to disastrous results.</w:t>
      </w:r>
      <w:r w:rsidR="00C47A73" w:rsidRPr="0058728A">
        <w:rPr>
          <w:rFonts w:ascii="Calibri" w:hAnsi="Calibri" w:cs="Calibri"/>
        </w:rPr>
        <w:t xml:space="preserve"> Read the label of the medication, triple-check the clients medication form and make sure you are administering the correct medication for that patient. </w:t>
      </w:r>
    </w:p>
    <w:p w14:paraId="67B180E2" w14:textId="1685C184" w:rsidR="00C47A73" w:rsidRPr="0058728A" w:rsidRDefault="00C47A73" w:rsidP="000C2EAB">
      <w:pPr>
        <w:rPr>
          <w:rFonts w:ascii="Calibri" w:hAnsi="Calibri" w:cs="Calibri"/>
          <w:color w:val="7030A0"/>
          <w:sz w:val="24"/>
          <w:szCs w:val="24"/>
        </w:rPr>
      </w:pPr>
      <w:r w:rsidRPr="0058728A">
        <w:rPr>
          <w:rFonts w:ascii="Calibri" w:hAnsi="Calibri" w:cs="Calibri"/>
          <w:color w:val="7030A0"/>
          <w:sz w:val="24"/>
          <w:szCs w:val="24"/>
        </w:rPr>
        <w:t>RIGHT DOSE</w:t>
      </w:r>
    </w:p>
    <w:p w14:paraId="245DAF82" w14:textId="4440C0F6" w:rsidR="00C47A73" w:rsidRPr="0058728A" w:rsidRDefault="00C47A73" w:rsidP="000C2EAB">
      <w:pPr>
        <w:rPr>
          <w:rFonts w:ascii="Calibri" w:hAnsi="Calibri" w:cs="Calibri"/>
        </w:rPr>
      </w:pPr>
      <w:r w:rsidRPr="0058728A">
        <w:rPr>
          <w:rFonts w:ascii="Calibri" w:hAnsi="Calibri" w:cs="Calibri"/>
        </w:rPr>
        <w:t xml:space="preserve">Administering the correct dose is incredibly important, the wrong dose could </w:t>
      </w:r>
      <w:r w:rsidR="00473CE0" w:rsidRPr="0058728A">
        <w:rPr>
          <w:rFonts w:ascii="Calibri" w:hAnsi="Calibri" w:cs="Calibri"/>
        </w:rPr>
        <w:t xml:space="preserve">lead to overdosing the client and possibly harming them. The correct dose should be noted on their medication </w:t>
      </w:r>
      <w:proofErr w:type="gramStart"/>
      <w:r w:rsidR="00473CE0" w:rsidRPr="0058728A">
        <w:rPr>
          <w:rFonts w:ascii="Calibri" w:hAnsi="Calibri" w:cs="Calibri"/>
        </w:rPr>
        <w:t>form,</w:t>
      </w:r>
      <w:proofErr w:type="gramEnd"/>
      <w:r w:rsidR="00473CE0" w:rsidRPr="0058728A">
        <w:rPr>
          <w:rFonts w:ascii="Calibri" w:hAnsi="Calibri" w:cs="Calibri"/>
        </w:rPr>
        <w:t xml:space="preserve"> you can also check the medication package or bottle to double check. Check how the dose is to be administered, are they taking tablets, liquids or injection. </w:t>
      </w:r>
      <w:proofErr w:type="gramStart"/>
      <w:r w:rsidR="00473CE0" w:rsidRPr="0058728A">
        <w:rPr>
          <w:rFonts w:ascii="Calibri" w:hAnsi="Calibri" w:cs="Calibri"/>
        </w:rPr>
        <w:t>All of</w:t>
      </w:r>
      <w:proofErr w:type="gramEnd"/>
      <w:r w:rsidR="00473CE0" w:rsidRPr="0058728A">
        <w:rPr>
          <w:rFonts w:ascii="Calibri" w:hAnsi="Calibri" w:cs="Calibri"/>
        </w:rPr>
        <w:t xml:space="preserve"> these methods require various doses.</w:t>
      </w:r>
    </w:p>
    <w:p w14:paraId="03376DC5" w14:textId="2B322188" w:rsidR="00473CE0" w:rsidRPr="0058728A" w:rsidRDefault="00473CE0" w:rsidP="000C2EAB">
      <w:pPr>
        <w:rPr>
          <w:rFonts w:ascii="Calibri" w:hAnsi="Calibri" w:cs="Calibri"/>
          <w:color w:val="7030A0"/>
          <w:sz w:val="24"/>
          <w:szCs w:val="24"/>
        </w:rPr>
      </w:pPr>
      <w:r w:rsidRPr="0058728A">
        <w:rPr>
          <w:rFonts w:ascii="Calibri" w:hAnsi="Calibri" w:cs="Calibri"/>
          <w:color w:val="7030A0"/>
          <w:sz w:val="24"/>
          <w:szCs w:val="24"/>
        </w:rPr>
        <w:t>RIGHT TIME</w:t>
      </w:r>
    </w:p>
    <w:p w14:paraId="3D3D1DF2" w14:textId="01D5DC98" w:rsidR="00473CE0" w:rsidRPr="0058728A" w:rsidRDefault="00473CE0" w:rsidP="000C2EAB">
      <w:pPr>
        <w:rPr>
          <w:rFonts w:ascii="Calibri" w:hAnsi="Calibri" w:cs="Calibri"/>
        </w:rPr>
      </w:pPr>
      <w:r w:rsidRPr="0058728A">
        <w:rPr>
          <w:rFonts w:ascii="Calibri" w:hAnsi="Calibri" w:cs="Calibri"/>
        </w:rPr>
        <w:t xml:space="preserve">Many medications have specific times that they need to be administered. This may be due to the </w:t>
      </w:r>
      <w:r w:rsidR="00F21D9B" w:rsidRPr="0058728A">
        <w:rPr>
          <w:rFonts w:ascii="Calibri" w:hAnsi="Calibri" w:cs="Calibri"/>
        </w:rPr>
        <w:t>client’s</w:t>
      </w:r>
      <w:r w:rsidRPr="0058728A">
        <w:rPr>
          <w:rFonts w:ascii="Calibri" w:hAnsi="Calibri" w:cs="Calibri"/>
        </w:rPr>
        <w:t xml:space="preserve"> other medications or </w:t>
      </w:r>
      <w:proofErr w:type="gramStart"/>
      <w:r w:rsidRPr="0058728A">
        <w:rPr>
          <w:rFonts w:ascii="Calibri" w:hAnsi="Calibri" w:cs="Calibri"/>
        </w:rPr>
        <w:t>meals</w:t>
      </w:r>
      <w:proofErr w:type="gramEnd"/>
      <w:r w:rsidRPr="0058728A">
        <w:rPr>
          <w:rFonts w:ascii="Calibri" w:hAnsi="Calibri" w:cs="Calibri"/>
        </w:rPr>
        <w:t xml:space="preserve"> but not all medication has specific times</w:t>
      </w:r>
      <w:r w:rsidR="00F21D9B" w:rsidRPr="0058728A">
        <w:rPr>
          <w:rFonts w:ascii="Calibri" w:hAnsi="Calibri" w:cs="Calibri"/>
        </w:rPr>
        <w:t>, it is your responsibility to know which ones do and don’t. Every time you administer medication to a client it needs to be recorded so that if anyone else treating them is aware what medication was administered, when it was last administered and how much was administered.</w:t>
      </w:r>
    </w:p>
    <w:p w14:paraId="047C7084" w14:textId="5078FDC8" w:rsidR="00F21D9B" w:rsidRPr="0058728A" w:rsidRDefault="00F21D9B" w:rsidP="000C2EAB">
      <w:pPr>
        <w:rPr>
          <w:rFonts w:ascii="Calibri" w:hAnsi="Calibri" w:cs="Calibri"/>
          <w:color w:val="7030A0"/>
          <w:sz w:val="24"/>
          <w:szCs w:val="24"/>
        </w:rPr>
      </w:pPr>
      <w:r w:rsidRPr="0058728A">
        <w:rPr>
          <w:rFonts w:ascii="Calibri" w:hAnsi="Calibri" w:cs="Calibri"/>
          <w:color w:val="7030A0"/>
          <w:sz w:val="24"/>
          <w:szCs w:val="24"/>
        </w:rPr>
        <w:t>RIGHT ROUTE</w:t>
      </w:r>
    </w:p>
    <w:p w14:paraId="4CACCF20" w14:textId="4DF88289" w:rsidR="00F21D9B" w:rsidRPr="0058728A" w:rsidRDefault="00F21D9B" w:rsidP="000C2EAB">
      <w:pPr>
        <w:rPr>
          <w:rFonts w:ascii="Calibri" w:hAnsi="Calibri" w:cs="Calibri"/>
          <w:color w:val="000000" w:themeColor="text1"/>
        </w:rPr>
      </w:pPr>
      <w:r w:rsidRPr="0058728A">
        <w:rPr>
          <w:rFonts w:ascii="Calibri" w:hAnsi="Calibri" w:cs="Calibri"/>
          <w:color w:val="000000" w:themeColor="text1"/>
        </w:rPr>
        <w:t>In this instance the word “Route” is referring to where and how the medication was administered to a client. Although most medications are taken orally, this is not always the case. When the medication is administered it is vital to keep accurate, concise and clear notes. This is extremely important for other support workers</w:t>
      </w:r>
      <w:r w:rsidR="006D317F" w:rsidRPr="0058728A">
        <w:rPr>
          <w:rFonts w:ascii="Calibri" w:hAnsi="Calibri" w:cs="Calibri"/>
          <w:color w:val="000000" w:themeColor="text1"/>
        </w:rPr>
        <w:t xml:space="preserve"> or management</w:t>
      </w:r>
      <w:r w:rsidRPr="0058728A">
        <w:rPr>
          <w:rFonts w:ascii="Calibri" w:hAnsi="Calibri" w:cs="Calibri"/>
          <w:color w:val="000000" w:themeColor="text1"/>
        </w:rPr>
        <w:t xml:space="preserve"> who</w:t>
      </w:r>
      <w:r w:rsidR="006D317F" w:rsidRPr="0058728A">
        <w:rPr>
          <w:rFonts w:ascii="Calibri" w:hAnsi="Calibri" w:cs="Calibri"/>
          <w:color w:val="000000" w:themeColor="text1"/>
        </w:rPr>
        <w:t xml:space="preserve"> may need to go back on your notes </w:t>
      </w:r>
      <w:proofErr w:type="gramStart"/>
      <w:r w:rsidR="006D317F" w:rsidRPr="0058728A">
        <w:rPr>
          <w:rFonts w:ascii="Calibri" w:hAnsi="Calibri" w:cs="Calibri"/>
          <w:color w:val="000000" w:themeColor="text1"/>
        </w:rPr>
        <w:t>at a later date</w:t>
      </w:r>
      <w:proofErr w:type="gramEnd"/>
      <w:r w:rsidR="006D317F" w:rsidRPr="0058728A">
        <w:rPr>
          <w:rFonts w:ascii="Calibri" w:hAnsi="Calibri" w:cs="Calibri"/>
          <w:color w:val="000000" w:themeColor="text1"/>
        </w:rPr>
        <w:t xml:space="preserve">. Though most medication is taken orally, medication can also be administered through the eyes, in the ears, intravenously etc. This leaves a lot of room for error if not correctly communicated. </w:t>
      </w:r>
    </w:p>
    <w:p w14:paraId="51B492FE" w14:textId="59204694" w:rsidR="006D317F" w:rsidRPr="0058728A" w:rsidRDefault="006D317F" w:rsidP="000C2EAB">
      <w:pPr>
        <w:rPr>
          <w:rFonts w:ascii="Calibri" w:hAnsi="Calibri" w:cs="Calibri"/>
          <w:color w:val="7030A0"/>
          <w:sz w:val="24"/>
          <w:szCs w:val="24"/>
        </w:rPr>
      </w:pPr>
      <w:r w:rsidRPr="0058728A">
        <w:rPr>
          <w:rFonts w:ascii="Calibri" w:hAnsi="Calibri" w:cs="Calibri"/>
          <w:color w:val="7030A0"/>
          <w:sz w:val="24"/>
          <w:szCs w:val="24"/>
        </w:rPr>
        <w:t>RIGHT DOCUMENTATION</w:t>
      </w:r>
    </w:p>
    <w:p w14:paraId="46409274" w14:textId="22755506" w:rsidR="006D317F" w:rsidRPr="0058728A" w:rsidRDefault="006D317F" w:rsidP="000C2EAB">
      <w:pPr>
        <w:rPr>
          <w:rFonts w:ascii="Calibri" w:hAnsi="Calibri" w:cs="Calibri"/>
        </w:rPr>
      </w:pPr>
      <w:r w:rsidRPr="0058728A">
        <w:rPr>
          <w:rFonts w:ascii="Calibri" w:hAnsi="Calibri" w:cs="Calibri"/>
        </w:rPr>
        <w:t>The person administering medication has the sole responsibility to properly document that administration. Without proper documentation, communication can get lost between medical professionals. Always check, check and double check your documentation</w:t>
      </w:r>
      <w:r w:rsidR="00657E7B" w:rsidRPr="0058728A">
        <w:rPr>
          <w:rFonts w:ascii="Calibri" w:hAnsi="Calibri" w:cs="Calibri"/>
        </w:rPr>
        <w:t xml:space="preserve"> making sure that all details are correct and present. </w:t>
      </w:r>
    </w:p>
    <w:p w14:paraId="0A4B89CB" w14:textId="0A2B1056" w:rsidR="00657E7B" w:rsidRPr="0058728A" w:rsidRDefault="00657E7B" w:rsidP="000C2EAB">
      <w:pPr>
        <w:rPr>
          <w:rFonts w:ascii="Calibri" w:hAnsi="Calibri" w:cs="Calibri"/>
          <w:color w:val="7030A0"/>
          <w:sz w:val="24"/>
          <w:szCs w:val="24"/>
        </w:rPr>
      </w:pPr>
      <w:r w:rsidRPr="0058728A">
        <w:rPr>
          <w:rFonts w:ascii="Calibri" w:hAnsi="Calibri" w:cs="Calibri"/>
          <w:color w:val="7030A0"/>
          <w:sz w:val="24"/>
          <w:szCs w:val="24"/>
        </w:rPr>
        <w:t>RIGHT RESPONSE</w:t>
      </w:r>
    </w:p>
    <w:p w14:paraId="311E6F09" w14:textId="23990732" w:rsidR="00657E7B" w:rsidRPr="0058728A" w:rsidRDefault="00657E7B" w:rsidP="000C2EAB">
      <w:pPr>
        <w:rPr>
          <w:rFonts w:ascii="Calibri" w:hAnsi="Calibri" w:cs="Calibri"/>
        </w:rPr>
      </w:pPr>
      <w:r w:rsidRPr="0058728A">
        <w:rPr>
          <w:rFonts w:ascii="Calibri" w:hAnsi="Calibri" w:cs="Calibri"/>
        </w:rPr>
        <w:t xml:space="preserve">Anytime that a patient is given medication, if their response to the medication has adverse effects, these </w:t>
      </w:r>
      <w:r w:rsidR="003E3383" w:rsidRPr="0058728A">
        <w:rPr>
          <w:rFonts w:ascii="Calibri" w:hAnsi="Calibri" w:cs="Calibri"/>
        </w:rPr>
        <w:t>effects may be the client becoming</w:t>
      </w:r>
      <w:r w:rsidRPr="0058728A">
        <w:rPr>
          <w:rFonts w:ascii="Calibri" w:hAnsi="Calibri" w:cs="Calibri"/>
        </w:rPr>
        <w:t xml:space="preserve"> overly tired or lethargic, extremely aggressive or abusive or violent. Your observations should be recorded in the Progress Notes for the day and a note made on the medication form referring to</w:t>
      </w:r>
      <w:r w:rsidR="003E3383" w:rsidRPr="0058728A">
        <w:rPr>
          <w:rFonts w:ascii="Calibri" w:hAnsi="Calibri" w:cs="Calibri"/>
        </w:rPr>
        <w:t xml:space="preserve"> your</w:t>
      </w:r>
      <w:r w:rsidRPr="0058728A">
        <w:rPr>
          <w:rFonts w:ascii="Calibri" w:hAnsi="Calibri" w:cs="Calibri"/>
        </w:rPr>
        <w:t xml:space="preserve"> Progress Notes.</w:t>
      </w:r>
      <w:r w:rsidR="003E3383" w:rsidRPr="0058728A">
        <w:rPr>
          <w:rFonts w:ascii="Calibri" w:hAnsi="Calibri" w:cs="Calibri"/>
        </w:rPr>
        <w:t xml:space="preserve"> Then you are to fill out a First Aid form with the details, forward the form to the </w:t>
      </w:r>
      <w:r w:rsidR="008142E3">
        <w:rPr>
          <w:rFonts w:ascii="Calibri" w:hAnsi="Calibri" w:cs="Calibri"/>
        </w:rPr>
        <w:t>Island</w:t>
      </w:r>
      <w:r w:rsidR="003E3383" w:rsidRPr="0058728A">
        <w:rPr>
          <w:rFonts w:ascii="Calibri" w:hAnsi="Calibri" w:cs="Calibri"/>
        </w:rPr>
        <w:t xml:space="preserve"> office, then record it in the incident report register for follow up. The recording of this information is to keep track of medication that may not be working for the client, and the information forwarded to the </w:t>
      </w:r>
      <w:r w:rsidR="00284FB5" w:rsidRPr="0058728A">
        <w:rPr>
          <w:rFonts w:ascii="Calibri" w:hAnsi="Calibri" w:cs="Calibri"/>
        </w:rPr>
        <w:t>client’s</w:t>
      </w:r>
      <w:r w:rsidR="003E3383" w:rsidRPr="0058728A">
        <w:rPr>
          <w:rFonts w:ascii="Calibri" w:hAnsi="Calibri" w:cs="Calibri"/>
        </w:rPr>
        <w:t xml:space="preserve"> carer/parent for medical review by their doctors. </w:t>
      </w:r>
    </w:p>
    <w:p w14:paraId="259C445D" w14:textId="77777777" w:rsidR="003E3383" w:rsidRPr="0058728A" w:rsidRDefault="003E3383" w:rsidP="000C2EAB">
      <w:pPr>
        <w:rPr>
          <w:rFonts w:ascii="Calibri" w:hAnsi="Calibri" w:cs="Calibri"/>
          <w:color w:val="7030A0"/>
        </w:rPr>
      </w:pPr>
    </w:p>
    <w:p w14:paraId="0B00A9D3" w14:textId="77777777" w:rsidR="003E3383" w:rsidRPr="0058728A" w:rsidRDefault="003E3383" w:rsidP="000C2EAB">
      <w:pPr>
        <w:rPr>
          <w:rFonts w:ascii="Calibri" w:hAnsi="Calibri" w:cs="Calibri"/>
          <w:color w:val="7030A0"/>
        </w:rPr>
      </w:pPr>
    </w:p>
    <w:p w14:paraId="31EDD4F6" w14:textId="337FB854" w:rsidR="003E3383" w:rsidRPr="0058728A" w:rsidRDefault="003E3383" w:rsidP="000C2EAB">
      <w:pPr>
        <w:rPr>
          <w:rFonts w:ascii="Calibri" w:hAnsi="Calibri" w:cs="Calibri"/>
          <w:color w:val="7030A0"/>
          <w:sz w:val="24"/>
          <w:szCs w:val="24"/>
        </w:rPr>
      </w:pPr>
      <w:r w:rsidRPr="0058728A">
        <w:rPr>
          <w:rFonts w:ascii="Calibri" w:hAnsi="Calibri" w:cs="Calibri"/>
          <w:color w:val="7030A0"/>
          <w:sz w:val="24"/>
          <w:szCs w:val="24"/>
        </w:rPr>
        <w:lastRenderedPageBreak/>
        <w:t>CHECK, CHECK AND DOUBLE CHECK</w:t>
      </w:r>
    </w:p>
    <w:p w14:paraId="45CF3C97" w14:textId="2703F9B6" w:rsidR="003E3383" w:rsidRPr="0058728A" w:rsidRDefault="003E3383" w:rsidP="000C2EAB">
      <w:pPr>
        <w:rPr>
          <w:rFonts w:ascii="Calibri" w:hAnsi="Calibri" w:cs="Calibri"/>
        </w:rPr>
      </w:pPr>
      <w:r w:rsidRPr="0058728A">
        <w:rPr>
          <w:rFonts w:ascii="Calibri" w:hAnsi="Calibri" w:cs="Calibri"/>
        </w:rPr>
        <w:t xml:space="preserve">Administering medication is </w:t>
      </w:r>
      <w:r w:rsidR="00B3595F" w:rsidRPr="0058728A">
        <w:rPr>
          <w:rFonts w:ascii="Calibri" w:hAnsi="Calibri" w:cs="Calibri"/>
        </w:rPr>
        <w:t xml:space="preserve">an area that carries a lot of legal </w:t>
      </w:r>
      <w:r w:rsidR="00D8313F" w:rsidRPr="0058728A">
        <w:rPr>
          <w:rFonts w:ascii="Calibri" w:hAnsi="Calibri" w:cs="Calibri"/>
        </w:rPr>
        <w:t>responsibility. It</w:t>
      </w:r>
      <w:r w:rsidR="00B3595F" w:rsidRPr="0058728A">
        <w:rPr>
          <w:rFonts w:ascii="Calibri" w:hAnsi="Calibri" w:cs="Calibri"/>
        </w:rPr>
        <w:t xml:space="preserve"> is imperative that as the responsible person and for your own accountability you check, check and double check </w:t>
      </w:r>
      <w:r w:rsidR="00D8313F" w:rsidRPr="0058728A">
        <w:rPr>
          <w:rFonts w:ascii="Calibri" w:hAnsi="Calibri" w:cs="Calibri"/>
        </w:rPr>
        <w:t>each step of the 7 Rights of Medication A</w:t>
      </w:r>
      <w:r w:rsidR="00B3595F" w:rsidRPr="0058728A">
        <w:rPr>
          <w:rFonts w:ascii="Calibri" w:hAnsi="Calibri" w:cs="Calibri"/>
        </w:rPr>
        <w:t xml:space="preserve">dministration. </w:t>
      </w:r>
    </w:p>
    <w:p w14:paraId="64DA7238" w14:textId="118A05A1" w:rsidR="00B3595F" w:rsidRPr="0058728A" w:rsidRDefault="00B3595F" w:rsidP="000C2EAB">
      <w:pPr>
        <w:rPr>
          <w:rFonts w:ascii="Calibri" w:hAnsi="Calibri" w:cs="Calibri"/>
        </w:rPr>
      </w:pPr>
      <w:r w:rsidRPr="0058728A">
        <w:rPr>
          <w:rFonts w:ascii="Calibri" w:hAnsi="Calibri" w:cs="Calibri"/>
        </w:rPr>
        <w:t>When you administer the medication make sure you are of presence of mind, focussed, quieten yourself</w:t>
      </w:r>
      <w:r w:rsidR="00D8313F" w:rsidRPr="0058728A">
        <w:rPr>
          <w:rFonts w:ascii="Calibri" w:hAnsi="Calibri" w:cs="Calibri"/>
        </w:rPr>
        <w:t xml:space="preserve"> inwardly</w:t>
      </w:r>
      <w:r w:rsidRPr="0058728A">
        <w:rPr>
          <w:rFonts w:ascii="Calibri" w:hAnsi="Calibri" w:cs="Calibri"/>
        </w:rPr>
        <w:t>, and organise yourself properly. Find a quiet area to arrange the medication</w:t>
      </w:r>
      <w:r w:rsidR="00D8313F" w:rsidRPr="0058728A">
        <w:rPr>
          <w:rFonts w:ascii="Calibri" w:hAnsi="Calibri" w:cs="Calibri"/>
        </w:rPr>
        <w:t>,</w:t>
      </w:r>
      <w:r w:rsidRPr="0058728A">
        <w:rPr>
          <w:rFonts w:ascii="Calibri" w:hAnsi="Calibri" w:cs="Calibri"/>
        </w:rPr>
        <w:t xml:space="preserve"> check the </w:t>
      </w:r>
      <w:r w:rsidR="00D8313F" w:rsidRPr="0058728A">
        <w:rPr>
          <w:rFonts w:ascii="Calibri" w:hAnsi="Calibri" w:cs="Calibri"/>
        </w:rPr>
        <w:t>medication form and the medication register</w:t>
      </w:r>
      <w:r w:rsidRPr="0058728A">
        <w:rPr>
          <w:rFonts w:ascii="Calibri" w:hAnsi="Calibri" w:cs="Calibri"/>
        </w:rPr>
        <w:t xml:space="preserve"> prior to having the client present</w:t>
      </w:r>
      <w:r w:rsidR="00D8313F" w:rsidRPr="0058728A">
        <w:rPr>
          <w:rFonts w:ascii="Calibri" w:hAnsi="Calibri" w:cs="Calibri"/>
        </w:rPr>
        <w:t xml:space="preserve"> </w:t>
      </w:r>
      <w:r w:rsidRPr="0058728A">
        <w:rPr>
          <w:rFonts w:ascii="Calibri" w:hAnsi="Calibri" w:cs="Calibri"/>
        </w:rPr>
        <w:t xml:space="preserve">themselves to you. </w:t>
      </w:r>
      <w:r w:rsidR="00D8313F" w:rsidRPr="0058728A">
        <w:rPr>
          <w:rFonts w:ascii="Calibri" w:hAnsi="Calibri" w:cs="Calibri"/>
        </w:rPr>
        <w:t xml:space="preserve">Make sure you advise your buddying support worker that you are going to do medications and arrange for them to keep the other </w:t>
      </w:r>
      <w:r w:rsidR="00422218">
        <w:rPr>
          <w:rFonts w:ascii="Calibri" w:hAnsi="Calibri" w:cs="Calibri"/>
        </w:rPr>
        <w:t>client</w:t>
      </w:r>
      <w:r w:rsidR="00FA6CE0">
        <w:rPr>
          <w:rFonts w:ascii="Calibri" w:hAnsi="Calibri" w:cs="Calibri"/>
        </w:rPr>
        <w:t>s</w:t>
      </w:r>
      <w:r w:rsidR="00D8313F" w:rsidRPr="0058728A">
        <w:rPr>
          <w:rFonts w:ascii="Calibri" w:hAnsi="Calibri" w:cs="Calibri"/>
        </w:rPr>
        <w:t xml:space="preserve"> occupied away from you while you administer the medication. Then remember that check, check and double check is your friend, use it often. </w:t>
      </w:r>
    </w:p>
    <w:p w14:paraId="55150D4E" w14:textId="33CD963E" w:rsidR="003E3383" w:rsidRPr="0058728A" w:rsidRDefault="003E3383" w:rsidP="000C2EAB">
      <w:pPr>
        <w:rPr>
          <w:rFonts w:ascii="Calibri" w:hAnsi="Calibri" w:cs="Calibri"/>
          <w:color w:val="7030A0"/>
        </w:rPr>
      </w:pPr>
    </w:p>
    <w:p w14:paraId="71098643" w14:textId="72E4A03B" w:rsidR="0065250D" w:rsidRPr="0058728A" w:rsidRDefault="0065250D" w:rsidP="000C2EAB">
      <w:pPr>
        <w:rPr>
          <w:rFonts w:ascii="Calibri" w:hAnsi="Calibri" w:cs="Calibri"/>
          <w:color w:val="7030A0"/>
          <w:sz w:val="24"/>
          <w:szCs w:val="24"/>
        </w:rPr>
      </w:pPr>
      <w:r w:rsidRPr="0058728A">
        <w:rPr>
          <w:rFonts w:ascii="Calibri" w:hAnsi="Calibri" w:cs="Calibri"/>
          <w:color w:val="7030A0"/>
          <w:sz w:val="24"/>
          <w:szCs w:val="24"/>
        </w:rPr>
        <w:t>DISPOSAL OF EMPTY MEDICATION PACKETS</w:t>
      </w:r>
    </w:p>
    <w:p w14:paraId="47E3DC96" w14:textId="1968965A" w:rsidR="0065250D" w:rsidRPr="0058728A" w:rsidRDefault="0065250D" w:rsidP="000C2EAB">
      <w:pPr>
        <w:rPr>
          <w:rFonts w:ascii="Calibri" w:hAnsi="Calibri" w:cs="Calibri"/>
          <w:color w:val="000000" w:themeColor="text1"/>
        </w:rPr>
      </w:pPr>
      <w:r w:rsidRPr="0058728A">
        <w:rPr>
          <w:rFonts w:ascii="Calibri" w:hAnsi="Calibri" w:cs="Calibri"/>
          <w:color w:val="000000" w:themeColor="text1"/>
        </w:rPr>
        <w:t xml:space="preserve">It is </w:t>
      </w:r>
      <w:r w:rsidR="008142E3">
        <w:rPr>
          <w:rFonts w:ascii="Calibri" w:hAnsi="Calibri" w:cs="Calibri"/>
          <w:color w:val="000000" w:themeColor="text1"/>
        </w:rPr>
        <w:t>Island</w:t>
      </w:r>
      <w:r w:rsidRPr="0058728A">
        <w:rPr>
          <w:rFonts w:ascii="Calibri" w:hAnsi="Calibri" w:cs="Calibri"/>
          <w:color w:val="000000" w:themeColor="text1"/>
        </w:rPr>
        <w:t xml:space="preserve"> policy to return all empty medication packets, bottles or containers back to the parents/carers and record on the individual’s medication sheet the details prior to return. Have a senior staff member sign off the return.</w:t>
      </w:r>
    </w:p>
    <w:p w14:paraId="66E82E06" w14:textId="743A7F9B" w:rsidR="0065250D" w:rsidRPr="0058728A" w:rsidRDefault="0065250D" w:rsidP="000C2EAB">
      <w:pPr>
        <w:rPr>
          <w:rFonts w:ascii="Calibri" w:hAnsi="Calibri" w:cs="Calibri"/>
          <w:color w:val="000000" w:themeColor="text1"/>
        </w:rPr>
      </w:pPr>
    </w:p>
    <w:p w14:paraId="033E5EF0" w14:textId="4808B2A7" w:rsidR="0065250D" w:rsidRPr="0058728A" w:rsidRDefault="0065250D" w:rsidP="000C2EAB">
      <w:pPr>
        <w:rPr>
          <w:rFonts w:ascii="Calibri" w:hAnsi="Calibri" w:cs="Calibri"/>
          <w:color w:val="7030A0"/>
          <w:sz w:val="24"/>
          <w:szCs w:val="24"/>
        </w:rPr>
      </w:pPr>
      <w:r w:rsidRPr="0058728A">
        <w:rPr>
          <w:rFonts w:ascii="Calibri" w:hAnsi="Calibri" w:cs="Calibri"/>
          <w:color w:val="7030A0"/>
          <w:sz w:val="24"/>
          <w:szCs w:val="24"/>
        </w:rPr>
        <w:t>CHANGE OF MEDICATION</w:t>
      </w:r>
    </w:p>
    <w:p w14:paraId="6058DB6F" w14:textId="533E7D0F" w:rsidR="000C2EAB" w:rsidRPr="0058728A" w:rsidRDefault="0065250D" w:rsidP="000C2EAB">
      <w:pPr>
        <w:rPr>
          <w:rFonts w:ascii="Calibri" w:hAnsi="Calibri" w:cs="Calibri"/>
          <w:color w:val="000000" w:themeColor="text1"/>
        </w:rPr>
      </w:pPr>
      <w:r w:rsidRPr="0058728A">
        <w:rPr>
          <w:rFonts w:ascii="Calibri" w:hAnsi="Calibri" w:cs="Calibri"/>
          <w:color w:val="000000" w:themeColor="text1"/>
        </w:rPr>
        <w:t xml:space="preserve">As part of our duty of care, all medication changes </w:t>
      </w:r>
      <w:proofErr w:type="gramStart"/>
      <w:r w:rsidRPr="0058728A">
        <w:rPr>
          <w:rFonts w:ascii="Calibri" w:hAnsi="Calibri" w:cs="Calibri"/>
          <w:color w:val="000000" w:themeColor="text1"/>
        </w:rPr>
        <w:t>have to</w:t>
      </w:r>
      <w:proofErr w:type="gramEnd"/>
      <w:r w:rsidRPr="0058728A">
        <w:rPr>
          <w:rFonts w:ascii="Calibri" w:hAnsi="Calibri" w:cs="Calibri"/>
          <w:color w:val="000000" w:themeColor="text1"/>
        </w:rPr>
        <w:t xml:space="preserve"> have the appropriate authority change by the </w:t>
      </w:r>
      <w:r w:rsidR="00FA6CE0">
        <w:rPr>
          <w:rFonts w:ascii="Calibri" w:hAnsi="Calibri" w:cs="Calibri"/>
          <w:color w:val="000000" w:themeColor="text1"/>
        </w:rPr>
        <w:t>client</w:t>
      </w:r>
      <w:r w:rsidRPr="0058728A">
        <w:rPr>
          <w:rFonts w:ascii="Calibri" w:hAnsi="Calibri" w:cs="Calibri"/>
          <w:color w:val="000000" w:themeColor="text1"/>
        </w:rPr>
        <w:t xml:space="preserve">’s administering health professional. Parents/carers are not to make </w:t>
      </w:r>
      <w:r w:rsidR="007802CF" w:rsidRPr="0058728A">
        <w:rPr>
          <w:rFonts w:ascii="Calibri" w:hAnsi="Calibri" w:cs="Calibri"/>
          <w:color w:val="000000" w:themeColor="text1"/>
        </w:rPr>
        <w:t xml:space="preserve">any medication changes without first having sought approval by the appropriate medical professional </w:t>
      </w:r>
      <w:proofErr w:type="spellStart"/>
      <w:r w:rsidR="007802CF" w:rsidRPr="0058728A">
        <w:rPr>
          <w:rFonts w:ascii="Calibri" w:hAnsi="Calibri" w:cs="Calibri"/>
          <w:color w:val="000000" w:themeColor="text1"/>
        </w:rPr>
        <w:t>ie</w:t>
      </w:r>
      <w:proofErr w:type="spellEnd"/>
      <w:r w:rsidR="007802CF" w:rsidRPr="0058728A">
        <w:rPr>
          <w:rFonts w:ascii="Calibri" w:hAnsi="Calibri" w:cs="Calibri"/>
          <w:color w:val="000000" w:themeColor="text1"/>
        </w:rPr>
        <w:t xml:space="preserve">: Doctor, Paediatrician etc. </w:t>
      </w:r>
    </w:p>
    <w:p w14:paraId="485F6E17" w14:textId="22A83210" w:rsidR="007802CF" w:rsidRPr="0058728A" w:rsidRDefault="007802CF" w:rsidP="000C2EAB">
      <w:pPr>
        <w:rPr>
          <w:rFonts w:ascii="Calibri" w:hAnsi="Calibri" w:cs="Calibri"/>
          <w:color w:val="000000" w:themeColor="text1"/>
        </w:rPr>
      </w:pPr>
      <w:r w:rsidRPr="0058728A">
        <w:rPr>
          <w:rFonts w:ascii="Calibri" w:hAnsi="Calibri" w:cs="Calibri"/>
          <w:color w:val="000000" w:themeColor="text1"/>
        </w:rPr>
        <w:t xml:space="preserve">If you pick up a </w:t>
      </w:r>
      <w:r w:rsidR="00FA6CE0">
        <w:rPr>
          <w:rFonts w:ascii="Calibri" w:hAnsi="Calibri" w:cs="Calibri"/>
          <w:color w:val="000000" w:themeColor="text1"/>
        </w:rPr>
        <w:t>client</w:t>
      </w:r>
      <w:r w:rsidRPr="0058728A">
        <w:rPr>
          <w:rFonts w:ascii="Calibri" w:hAnsi="Calibri" w:cs="Calibri"/>
          <w:color w:val="000000" w:themeColor="text1"/>
        </w:rPr>
        <w:t xml:space="preserve"> and the parent</w:t>
      </w:r>
      <w:r w:rsidR="00CA269A" w:rsidRPr="0058728A">
        <w:rPr>
          <w:rFonts w:ascii="Calibri" w:hAnsi="Calibri" w:cs="Calibri"/>
          <w:color w:val="000000" w:themeColor="text1"/>
        </w:rPr>
        <w:t xml:space="preserve"> </w:t>
      </w:r>
      <w:r w:rsidR="006F6AAE" w:rsidRPr="0058728A">
        <w:rPr>
          <w:rFonts w:ascii="Calibri" w:hAnsi="Calibri" w:cs="Calibri"/>
          <w:color w:val="000000" w:themeColor="text1"/>
        </w:rPr>
        <w:t>advise</w:t>
      </w:r>
      <w:r w:rsidR="00284FB5">
        <w:rPr>
          <w:rFonts w:ascii="Calibri" w:hAnsi="Calibri" w:cs="Calibri"/>
          <w:color w:val="000000" w:themeColor="text1"/>
        </w:rPr>
        <w:t>s</w:t>
      </w:r>
      <w:r w:rsidR="00CA269A" w:rsidRPr="0058728A">
        <w:rPr>
          <w:rFonts w:ascii="Calibri" w:hAnsi="Calibri" w:cs="Calibri"/>
          <w:color w:val="000000" w:themeColor="text1"/>
        </w:rPr>
        <w:t xml:space="preserve"> that the </w:t>
      </w:r>
      <w:r w:rsidR="00FA6CE0">
        <w:rPr>
          <w:rFonts w:ascii="Calibri" w:hAnsi="Calibri" w:cs="Calibri"/>
          <w:color w:val="000000" w:themeColor="text1"/>
        </w:rPr>
        <w:t>client</w:t>
      </w:r>
      <w:r w:rsidR="00CA269A" w:rsidRPr="0058728A">
        <w:rPr>
          <w:rFonts w:ascii="Calibri" w:hAnsi="Calibri" w:cs="Calibri"/>
          <w:color w:val="000000" w:themeColor="text1"/>
        </w:rPr>
        <w:t xml:space="preserve"> has had a medication change. You are to enquire if our office has been informed of the change, ring the office immediately to verify the change. If the change has not been received by the office, ask the parent/carer for the proof of change by the doctor, take a </w:t>
      </w:r>
      <w:r w:rsidR="006F6AAE" w:rsidRPr="0058728A">
        <w:rPr>
          <w:rFonts w:ascii="Calibri" w:hAnsi="Calibri" w:cs="Calibri"/>
          <w:color w:val="000000" w:themeColor="text1"/>
        </w:rPr>
        <w:t>snapshot</w:t>
      </w:r>
      <w:r w:rsidR="00CA269A" w:rsidRPr="0058728A">
        <w:rPr>
          <w:rFonts w:ascii="Calibri" w:hAnsi="Calibri" w:cs="Calibri"/>
          <w:color w:val="000000" w:themeColor="text1"/>
        </w:rPr>
        <w:t xml:space="preserve"> of the form and send by email immediately into the office then ring the office to verify that they have received the form. The office will then update the medication register with the new information and they will send to you electronically. You a</w:t>
      </w:r>
      <w:r w:rsidR="002D7CF8" w:rsidRPr="0058728A">
        <w:rPr>
          <w:rFonts w:ascii="Calibri" w:hAnsi="Calibri" w:cs="Calibri"/>
          <w:color w:val="000000" w:themeColor="text1"/>
        </w:rPr>
        <w:t xml:space="preserve">re to administer the medication for that </w:t>
      </w:r>
      <w:r w:rsidR="00FA6CE0">
        <w:rPr>
          <w:rFonts w:ascii="Calibri" w:hAnsi="Calibri" w:cs="Calibri"/>
          <w:color w:val="000000" w:themeColor="text1"/>
        </w:rPr>
        <w:t>client</w:t>
      </w:r>
      <w:r w:rsidR="002D7CF8" w:rsidRPr="0058728A">
        <w:rPr>
          <w:rFonts w:ascii="Calibri" w:hAnsi="Calibri" w:cs="Calibri"/>
          <w:color w:val="000000" w:themeColor="text1"/>
        </w:rPr>
        <w:t xml:space="preserve"> according to the new form and medication. </w:t>
      </w:r>
      <w:r w:rsidR="00CA269A" w:rsidRPr="0058728A">
        <w:rPr>
          <w:rFonts w:ascii="Calibri" w:hAnsi="Calibri" w:cs="Calibri"/>
          <w:color w:val="000000" w:themeColor="text1"/>
        </w:rPr>
        <w:t xml:space="preserve"> </w:t>
      </w:r>
    </w:p>
    <w:p w14:paraId="3E6A22A0" w14:textId="08BF39E2" w:rsidR="007802CF" w:rsidRPr="0058728A" w:rsidRDefault="007802CF" w:rsidP="000C2EAB">
      <w:pPr>
        <w:rPr>
          <w:rFonts w:ascii="Calibri" w:hAnsi="Calibri" w:cs="Calibri"/>
          <w:color w:val="7030A0"/>
          <w:sz w:val="24"/>
          <w:szCs w:val="24"/>
        </w:rPr>
      </w:pPr>
    </w:p>
    <w:p w14:paraId="2B1C39D7" w14:textId="1640369A" w:rsidR="007802CF" w:rsidRPr="0058728A" w:rsidRDefault="007802CF" w:rsidP="000C2EAB">
      <w:pPr>
        <w:rPr>
          <w:rFonts w:ascii="Calibri" w:hAnsi="Calibri" w:cs="Calibri"/>
          <w:color w:val="7030A0"/>
          <w:sz w:val="24"/>
          <w:szCs w:val="24"/>
        </w:rPr>
      </w:pPr>
      <w:r w:rsidRPr="0058728A">
        <w:rPr>
          <w:rFonts w:ascii="Calibri" w:hAnsi="Calibri" w:cs="Calibri"/>
          <w:color w:val="7030A0"/>
          <w:sz w:val="24"/>
          <w:szCs w:val="24"/>
        </w:rPr>
        <w:t>APPROPRIATE PACKAGING OF MEDICATION</w:t>
      </w:r>
    </w:p>
    <w:p w14:paraId="1A2FB4C5" w14:textId="045BA0EF" w:rsidR="007802CF" w:rsidRPr="0058728A" w:rsidRDefault="007802CF" w:rsidP="000C2EAB">
      <w:pPr>
        <w:rPr>
          <w:rFonts w:ascii="Calibri" w:hAnsi="Calibri" w:cs="Calibri"/>
          <w:color w:val="000000" w:themeColor="text1"/>
        </w:rPr>
      </w:pPr>
      <w:r w:rsidRPr="0058728A">
        <w:rPr>
          <w:rFonts w:ascii="Calibri" w:hAnsi="Calibri" w:cs="Calibri"/>
          <w:color w:val="000000" w:themeColor="text1"/>
        </w:rPr>
        <w:t xml:space="preserve">All medication is to come in an appropriate packaging. All </w:t>
      </w:r>
      <w:r w:rsidR="008142E3">
        <w:rPr>
          <w:rFonts w:ascii="Calibri" w:hAnsi="Calibri" w:cs="Calibri"/>
          <w:color w:val="000000" w:themeColor="text1"/>
        </w:rPr>
        <w:t>Island</w:t>
      </w:r>
      <w:r w:rsidRPr="0058728A">
        <w:rPr>
          <w:rFonts w:ascii="Calibri" w:hAnsi="Calibri" w:cs="Calibri"/>
          <w:color w:val="000000" w:themeColor="text1"/>
        </w:rPr>
        <w:t xml:space="preserve"> staff are not to take loose medication without being in a bottle or packet that clearly states what the medication is, the dosage required for the </w:t>
      </w:r>
      <w:r w:rsidR="00FA6CE0">
        <w:rPr>
          <w:rFonts w:ascii="Calibri" w:hAnsi="Calibri" w:cs="Calibri"/>
          <w:color w:val="000000" w:themeColor="text1"/>
        </w:rPr>
        <w:t>client</w:t>
      </w:r>
      <w:r w:rsidRPr="0058728A">
        <w:rPr>
          <w:rFonts w:ascii="Calibri" w:hAnsi="Calibri" w:cs="Calibri"/>
          <w:color w:val="000000" w:themeColor="text1"/>
        </w:rPr>
        <w:t xml:space="preserve"> and the </w:t>
      </w:r>
      <w:r w:rsidR="00FA6CE0">
        <w:rPr>
          <w:rFonts w:ascii="Calibri" w:hAnsi="Calibri" w:cs="Calibri"/>
          <w:color w:val="000000" w:themeColor="text1"/>
        </w:rPr>
        <w:t>client</w:t>
      </w:r>
      <w:r w:rsidRPr="0058728A">
        <w:rPr>
          <w:rFonts w:ascii="Calibri" w:hAnsi="Calibri" w:cs="Calibri"/>
          <w:color w:val="000000" w:themeColor="text1"/>
        </w:rPr>
        <w:t xml:space="preserve">’s name on the packaging. </w:t>
      </w:r>
    </w:p>
    <w:p w14:paraId="21215D58" w14:textId="05411B8F" w:rsidR="00E47148" w:rsidRPr="0058728A" w:rsidRDefault="007802CF">
      <w:pPr>
        <w:rPr>
          <w:rFonts w:ascii="Calibri" w:hAnsi="Calibri" w:cs="Calibri"/>
          <w:color w:val="000000" w:themeColor="text1"/>
        </w:rPr>
      </w:pPr>
      <w:r w:rsidRPr="0058728A">
        <w:rPr>
          <w:rFonts w:ascii="Calibri" w:hAnsi="Calibri" w:cs="Calibri"/>
          <w:color w:val="000000" w:themeColor="text1"/>
        </w:rPr>
        <w:t xml:space="preserve"> If you are faced with </w:t>
      </w:r>
      <w:r w:rsidR="00CA269A" w:rsidRPr="0058728A">
        <w:rPr>
          <w:rFonts w:ascii="Calibri" w:hAnsi="Calibri" w:cs="Calibri"/>
          <w:color w:val="000000" w:themeColor="text1"/>
        </w:rPr>
        <w:t xml:space="preserve">a situation where the parent/carer does not have the medication in the appropriate packaging, you are not to take the </w:t>
      </w:r>
      <w:r w:rsidR="00FA6CE0">
        <w:rPr>
          <w:rFonts w:ascii="Calibri" w:hAnsi="Calibri" w:cs="Calibri"/>
          <w:color w:val="000000" w:themeColor="text1"/>
        </w:rPr>
        <w:t>client</w:t>
      </w:r>
      <w:r w:rsidR="00CA269A" w:rsidRPr="0058728A">
        <w:rPr>
          <w:rFonts w:ascii="Calibri" w:hAnsi="Calibri" w:cs="Calibri"/>
          <w:color w:val="000000" w:themeColor="text1"/>
        </w:rPr>
        <w:t xml:space="preserve">. Advise the parent/carer that you are unable to have the </w:t>
      </w:r>
      <w:r w:rsidR="00FA6CE0">
        <w:rPr>
          <w:rFonts w:ascii="Calibri" w:hAnsi="Calibri" w:cs="Calibri"/>
          <w:color w:val="000000" w:themeColor="text1"/>
        </w:rPr>
        <w:t>client</w:t>
      </w:r>
      <w:r w:rsidR="00CA269A" w:rsidRPr="0058728A">
        <w:rPr>
          <w:rFonts w:ascii="Calibri" w:hAnsi="Calibri" w:cs="Calibri"/>
          <w:color w:val="000000" w:themeColor="text1"/>
        </w:rPr>
        <w:t xml:space="preserve"> come to respite until the packaging requirements are met. </w:t>
      </w:r>
      <w:r w:rsidR="00D60084" w:rsidRPr="0058728A">
        <w:rPr>
          <w:rFonts w:ascii="Calibri" w:hAnsi="Calibri" w:cs="Calibri"/>
          <w:color w:val="000000" w:themeColor="text1"/>
        </w:rPr>
        <w:t xml:space="preserve">This is to protect </w:t>
      </w:r>
      <w:r w:rsidR="008142E3">
        <w:rPr>
          <w:rFonts w:ascii="Calibri" w:hAnsi="Calibri" w:cs="Calibri"/>
          <w:color w:val="000000" w:themeColor="text1"/>
        </w:rPr>
        <w:t>Island</w:t>
      </w:r>
      <w:r w:rsidR="00D60084" w:rsidRPr="0058728A">
        <w:rPr>
          <w:rFonts w:ascii="Calibri" w:hAnsi="Calibri" w:cs="Calibri"/>
          <w:color w:val="000000" w:themeColor="text1"/>
        </w:rPr>
        <w:t xml:space="preserve"> and you against court action. </w:t>
      </w:r>
    </w:p>
    <w:sectPr w:rsidR="00E47148" w:rsidRPr="0058728A">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321FE" w14:textId="77777777" w:rsidR="00514317" w:rsidRDefault="00514317" w:rsidP="005F2605">
      <w:pPr>
        <w:spacing w:after="0" w:line="240" w:lineRule="auto"/>
      </w:pPr>
      <w:r>
        <w:separator/>
      </w:r>
    </w:p>
  </w:endnote>
  <w:endnote w:type="continuationSeparator" w:id="0">
    <w:p w14:paraId="485FF811" w14:textId="77777777" w:rsidR="00514317" w:rsidRDefault="00514317" w:rsidP="005F2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A1A74" w14:textId="309C3ABB" w:rsidR="008E5AC6" w:rsidRDefault="006F6AAE">
    <w:pPr>
      <w:pStyle w:val="Footer"/>
      <w:rPr>
        <w:sz w:val="18"/>
        <w:szCs w:val="18"/>
      </w:rPr>
    </w:pPr>
    <w:r w:rsidRPr="00711D14">
      <w:rPr>
        <w:rFonts w:cstheme="minorHAnsi"/>
        <w:sz w:val="18"/>
        <w:szCs w:val="18"/>
      </w:rPr>
      <w:t xml:space="preserve">Form </w:t>
    </w:r>
    <w:r>
      <w:rPr>
        <w:rFonts w:cstheme="minorHAnsi"/>
        <w:sz w:val="18"/>
        <w:szCs w:val="18"/>
      </w:rPr>
      <w:t>PP</w:t>
    </w:r>
    <w:r w:rsidRPr="00711D14">
      <w:rPr>
        <w:rFonts w:cstheme="minorHAnsi"/>
        <w:sz w:val="18"/>
        <w:szCs w:val="18"/>
      </w:rPr>
      <w:t>00</w:t>
    </w:r>
    <w:r>
      <w:rPr>
        <w:rFonts w:cstheme="minorHAnsi"/>
        <w:sz w:val="18"/>
        <w:szCs w:val="18"/>
      </w:rPr>
      <w:t>5</w:t>
    </w:r>
    <w:r w:rsidRPr="00711D14">
      <w:rPr>
        <w:rFonts w:cstheme="minorHAnsi"/>
        <w:sz w:val="18"/>
        <w:szCs w:val="18"/>
      </w:rPr>
      <w:t xml:space="preserve"> Created ©</w:t>
    </w:r>
    <w:r w:rsidR="00A41374">
      <w:rPr>
        <w:rFonts w:cstheme="minorHAnsi"/>
        <w:sz w:val="18"/>
        <w:szCs w:val="18"/>
      </w:rPr>
      <w:t xml:space="preserve"> Island Respite</w:t>
    </w:r>
    <w:r w:rsidRPr="00711D14">
      <w:rPr>
        <w:rFonts w:cstheme="minorHAnsi"/>
        <w:sz w:val="18"/>
        <w:szCs w:val="18"/>
      </w:rPr>
      <w:t xml:space="preserve"> </w:t>
    </w:r>
    <w:r w:rsidR="008E5AC6">
      <w:rPr>
        <w:sz w:val="18"/>
        <w:szCs w:val="18"/>
      </w:rPr>
      <w:t>5/</w:t>
    </w:r>
    <w:r w:rsidR="00681BC8">
      <w:rPr>
        <w:sz w:val="18"/>
        <w:szCs w:val="18"/>
      </w:rPr>
      <w:t>0</w:t>
    </w:r>
    <w:r w:rsidR="008E5AC6">
      <w:rPr>
        <w:sz w:val="18"/>
        <w:szCs w:val="18"/>
      </w:rPr>
      <w:t>3/202</w:t>
    </w:r>
    <w:r w:rsidR="00A41374">
      <w:rPr>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BE4D3" w14:textId="77777777" w:rsidR="00514317" w:rsidRDefault="00514317" w:rsidP="005F2605">
      <w:pPr>
        <w:spacing w:after="0" w:line="240" w:lineRule="auto"/>
      </w:pPr>
      <w:r>
        <w:separator/>
      </w:r>
    </w:p>
  </w:footnote>
  <w:footnote w:type="continuationSeparator" w:id="0">
    <w:p w14:paraId="7DA8290C" w14:textId="77777777" w:rsidR="00514317" w:rsidRDefault="00514317" w:rsidP="005F2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060E" w14:textId="63D9DB9F" w:rsidR="005F2605" w:rsidRDefault="00000000">
    <w:pPr>
      <w:pStyle w:val="Header"/>
    </w:pPr>
    <w:r>
      <w:rPr>
        <w:noProof/>
      </w:rPr>
      <w:pict w14:anchorId="37CB5A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06844" o:spid="_x0000_s1029" type="#_x0000_t75" style="position:absolute;margin-left:0;margin-top:0;width:451.1pt;height:451.1pt;z-index:-251657216;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379F" w14:textId="0F58BE26" w:rsidR="00D814AE" w:rsidRPr="0058728A" w:rsidRDefault="00000000" w:rsidP="0058728A">
    <w:pPr>
      <w:jc w:val="center"/>
      <w:rPr>
        <w:rFonts w:ascii="Arial" w:hAnsi="Arial" w:cs="Arial"/>
        <w:color w:val="7030A0"/>
        <w:sz w:val="24"/>
        <w:szCs w:val="24"/>
      </w:rPr>
    </w:pPr>
    <w:r>
      <w:rPr>
        <w:rFonts w:ascii="Arial" w:hAnsi="Arial" w:cs="Arial"/>
        <w:noProof/>
        <w:color w:val="7030A0"/>
        <w:sz w:val="24"/>
        <w:szCs w:val="24"/>
      </w:rPr>
      <w:pict w14:anchorId="5A8374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06845" o:spid="_x0000_s1030" type="#_x0000_t75" style="position:absolute;left:0;text-align:left;margin-left:0;margin-top:0;width:451.1pt;height:451.1pt;z-index:-251656192;mso-position-horizontal:center;mso-position-horizontal-relative:margin;mso-position-vertical:center;mso-position-vertical-relative:margin" o:allowincell="f">
          <v:imagedata r:id="rId1" o:title="Island Respite Logo" gain="19661f" blacklevel="22938f"/>
          <w10:wrap anchorx="margin" anchory="margin"/>
        </v:shape>
      </w:pict>
    </w:r>
    <w:r w:rsidR="00B5664F" w:rsidRPr="0058728A">
      <w:rPr>
        <w:rFonts w:ascii="Arial" w:hAnsi="Arial" w:cs="Arial"/>
        <w:color w:val="7030A0"/>
        <w:sz w:val="24"/>
        <w:szCs w:val="24"/>
      </w:rPr>
      <w:t>ADMINISTER MEDICATION POLICY &amp; PROCEDURE</w:t>
    </w:r>
  </w:p>
  <w:p w14:paraId="0F01DD57" w14:textId="0127A3A9" w:rsidR="005F2605" w:rsidRPr="0058728A" w:rsidRDefault="005F2605">
    <w:pPr>
      <w:pStyle w:val="Header"/>
      <w:rPr>
        <w:rFonts w:ascii="Arial" w:hAnsi="Arial" w:cs="Arial"/>
        <w:color w:val="7030A0"/>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3D4B" w14:textId="2C8CE0B0" w:rsidR="005F2605" w:rsidRDefault="00000000">
    <w:pPr>
      <w:pStyle w:val="Header"/>
    </w:pPr>
    <w:r>
      <w:rPr>
        <w:noProof/>
      </w:rPr>
      <w:pict w14:anchorId="339485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06843" o:spid="_x0000_s1028" type="#_x0000_t75" style="position:absolute;margin-left:0;margin-top:0;width:451.1pt;height:451.1pt;z-index:-251658240;mso-position-horizontal:center;mso-position-horizontal-relative:margin;mso-position-vertical:center;mso-position-vertical-relative:margin" o:allowincell="f">
          <v:imagedata r:id="rId1" o:title="Island Respit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38F8"/>
    <w:multiLevelType w:val="hybridMultilevel"/>
    <w:tmpl w:val="F434FE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5234913"/>
    <w:multiLevelType w:val="hybridMultilevel"/>
    <w:tmpl w:val="D83C2C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26972012">
    <w:abstractNumId w:val="1"/>
  </w:num>
  <w:num w:numId="2" w16cid:durableId="31800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05"/>
    <w:rsid w:val="00053FF1"/>
    <w:rsid w:val="000C2EAB"/>
    <w:rsid w:val="000C305A"/>
    <w:rsid w:val="001664C6"/>
    <w:rsid w:val="001732C7"/>
    <w:rsid w:val="001E1460"/>
    <w:rsid w:val="00211F88"/>
    <w:rsid w:val="00284FB5"/>
    <w:rsid w:val="002A4F6F"/>
    <w:rsid w:val="002D7CF8"/>
    <w:rsid w:val="003E3383"/>
    <w:rsid w:val="00422218"/>
    <w:rsid w:val="00470EF3"/>
    <w:rsid w:val="00473CE0"/>
    <w:rsid w:val="00514317"/>
    <w:rsid w:val="00545B53"/>
    <w:rsid w:val="0058728A"/>
    <w:rsid w:val="005F2605"/>
    <w:rsid w:val="0065250D"/>
    <w:rsid w:val="0065746A"/>
    <w:rsid w:val="00657E7B"/>
    <w:rsid w:val="00681BC8"/>
    <w:rsid w:val="006B30F3"/>
    <w:rsid w:val="006B5A72"/>
    <w:rsid w:val="006D317F"/>
    <w:rsid w:val="006F6AAE"/>
    <w:rsid w:val="007474FD"/>
    <w:rsid w:val="00754042"/>
    <w:rsid w:val="007802CF"/>
    <w:rsid w:val="007833AC"/>
    <w:rsid w:val="007A57CE"/>
    <w:rsid w:val="007C4E07"/>
    <w:rsid w:val="00811EDC"/>
    <w:rsid w:val="00812FFA"/>
    <w:rsid w:val="008142E3"/>
    <w:rsid w:val="00845250"/>
    <w:rsid w:val="008E5AC6"/>
    <w:rsid w:val="00901480"/>
    <w:rsid w:val="009262ED"/>
    <w:rsid w:val="0097728E"/>
    <w:rsid w:val="009E68F1"/>
    <w:rsid w:val="00A41374"/>
    <w:rsid w:val="00AA184C"/>
    <w:rsid w:val="00AA66AF"/>
    <w:rsid w:val="00B3595F"/>
    <w:rsid w:val="00B53E25"/>
    <w:rsid w:val="00B5664F"/>
    <w:rsid w:val="00B67684"/>
    <w:rsid w:val="00B77E63"/>
    <w:rsid w:val="00C34781"/>
    <w:rsid w:val="00C47A73"/>
    <w:rsid w:val="00CA269A"/>
    <w:rsid w:val="00CA484C"/>
    <w:rsid w:val="00D60084"/>
    <w:rsid w:val="00D814AE"/>
    <w:rsid w:val="00D8313F"/>
    <w:rsid w:val="00DB4D49"/>
    <w:rsid w:val="00E47148"/>
    <w:rsid w:val="00E515F2"/>
    <w:rsid w:val="00E74185"/>
    <w:rsid w:val="00E946F5"/>
    <w:rsid w:val="00F142B1"/>
    <w:rsid w:val="00F21D9B"/>
    <w:rsid w:val="00F40384"/>
    <w:rsid w:val="00FA6C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C1276"/>
  <w15:chartTrackingRefBased/>
  <w15:docId w15:val="{1E8A4263-E3BC-459F-A6BD-3FE9D7FB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6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605"/>
  </w:style>
  <w:style w:type="paragraph" w:styleId="Footer">
    <w:name w:val="footer"/>
    <w:basedOn w:val="Normal"/>
    <w:link w:val="FooterChar"/>
    <w:uiPriority w:val="99"/>
    <w:unhideWhenUsed/>
    <w:rsid w:val="005F26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605"/>
  </w:style>
  <w:style w:type="paragraph" w:styleId="ListParagraph">
    <w:name w:val="List Paragraph"/>
    <w:basedOn w:val="Normal"/>
    <w:uiPriority w:val="34"/>
    <w:qFormat/>
    <w:rsid w:val="000C2E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dc:creator>
  <cp:keywords/>
  <dc:description/>
  <cp:lastModifiedBy>Margaret Green</cp:lastModifiedBy>
  <cp:revision>29</cp:revision>
  <dcterms:created xsi:type="dcterms:W3CDTF">2022-03-04T20:30:00Z</dcterms:created>
  <dcterms:modified xsi:type="dcterms:W3CDTF">2025-12-12T03:51:00Z</dcterms:modified>
</cp:coreProperties>
</file>