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A017F" w14:textId="1642EF06" w:rsidR="00321C29" w:rsidRDefault="007932E4" w:rsidP="00321C29">
      <w:pPr>
        <w:rPr>
          <w:rFonts w:ascii="Calibri" w:hAnsi="Calibri"/>
          <w:b/>
          <w:bCs/>
          <w:sz w:val="22"/>
          <w:szCs w:val="22"/>
        </w:rPr>
      </w:pPr>
      <w:r>
        <w:rPr>
          <w:noProof/>
        </w:rPr>
        <w:drawing>
          <wp:anchor distT="0" distB="0" distL="114300" distR="114300" simplePos="0" relativeHeight="251660288" behindDoc="1" locked="0" layoutInCell="1" allowOverlap="1" wp14:anchorId="20D8695C" wp14:editId="157DBBD2">
            <wp:simplePos x="0" y="0"/>
            <wp:positionH relativeFrom="column">
              <wp:posOffset>-533400</wp:posOffset>
            </wp:positionH>
            <wp:positionV relativeFrom="paragraph">
              <wp:posOffset>-553085</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44485FDF" w14:textId="77777777" w:rsidR="00321C29" w:rsidRDefault="00321C29" w:rsidP="00321C29">
      <w:pPr>
        <w:rPr>
          <w:rFonts w:ascii="Calibri" w:hAnsi="Calibri"/>
          <w:b/>
          <w:bCs/>
          <w:sz w:val="22"/>
          <w:szCs w:val="22"/>
        </w:rPr>
      </w:pPr>
    </w:p>
    <w:p w14:paraId="2792B5DF" w14:textId="77777777" w:rsidR="00321C29" w:rsidRDefault="00321C29" w:rsidP="00321C29">
      <w:pPr>
        <w:rPr>
          <w:rFonts w:ascii="Calibri" w:hAnsi="Calibri"/>
          <w:b/>
          <w:bCs/>
          <w:sz w:val="22"/>
          <w:szCs w:val="22"/>
        </w:rPr>
      </w:pPr>
    </w:p>
    <w:p w14:paraId="4257E6E8" w14:textId="77777777" w:rsidR="00321C29" w:rsidRDefault="00321C29" w:rsidP="00321C29">
      <w:pPr>
        <w:rPr>
          <w:rFonts w:ascii="Calibri" w:hAnsi="Calibri"/>
          <w:b/>
          <w:bCs/>
          <w:sz w:val="22"/>
          <w:szCs w:val="22"/>
        </w:rPr>
      </w:pPr>
    </w:p>
    <w:p w14:paraId="41422347"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21504232" w14:textId="77777777" w:rsidR="00321C29" w:rsidRDefault="00321C29" w:rsidP="00321C29">
      <w:pPr>
        <w:rPr>
          <w:rFonts w:ascii="Calibri" w:hAnsi="Calibri"/>
          <w:b/>
          <w:bCs/>
          <w:sz w:val="22"/>
          <w:szCs w:val="22"/>
        </w:rPr>
      </w:pPr>
    </w:p>
    <w:p w14:paraId="1F08451E" w14:textId="77777777" w:rsidR="00321C29" w:rsidRDefault="00321C29" w:rsidP="00321C29">
      <w:pPr>
        <w:rPr>
          <w:rFonts w:ascii="Calibri" w:hAnsi="Calibri"/>
          <w:b/>
          <w:bCs/>
          <w:sz w:val="22"/>
          <w:szCs w:val="22"/>
        </w:rPr>
      </w:pPr>
    </w:p>
    <w:p w14:paraId="1B505848" w14:textId="67D90879" w:rsidR="000E4C8D" w:rsidRPr="008008E4" w:rsidRDefault="00F65BE8" w:rsidP="00321C29">
      <w:pPr>
        <w:tabs>
          <w:tab w:val="left" w:pos="-1440"/>
        </w:tabs>
        <w:rPr>
          <w:rFonts w:ascii="Calibri" w:hAnsi="Calibri"/>
          <w:b/>
          <w:bCs/>
          <w:sz w:val="22"/>
          <w:szCs w:val="22"/>
        </w:rPr>
      </w:pPr>
      <w:r w:rsidRPr="008008E4">
        <w:rPr>
          <w:rFonts w:ascii="Calibri" w:hAnsi="Calibri"/>
          <w:b/>
          <w:bCs/>
          <w:sz w:val="22"/>
          <w:szCs w:val="22"/>
        </w:rPr>
        <w:t>Person’s</w:t>
      </w:r>
      <w:r w:rsidR="006D1886" w:rsidRPr="008008E4">
        <w:rPr>
          <w:rFonts w:ascii="Calibri" w:hAnsi="Calibri"/>
          <w:b/>
          <w:bCs/>
          <w:sz w:val="22"/>
          <w:szCs w:val="22"/>
        </w:rPr>
        <w:t xml:space="preserve"> Name:</w:t>
      </w:r>
      <w:r w:rsidRPr="008008E4">
        <w:rPr>
          <w:rFonts w:ascii="Calibri" w:hAnsi="Calibri"/>
          <w:b/>
          <w:bCs/>
          <w:sz w:val="22"/>
          <w:szCs w:val="22"/>
        </w:rPr>
        <w:t xml:space="preserve"> </w:t>
      </w:r>
      <w:r w:rsidR="00321C29" w:rsidRPr="008008E4">
        <w:rPr>
          <w:rFonts w:ascii="Calibri" w:hAnsi="Calibri"/>
          <w:b/>
          <w:bCs/>
          <w:sz w:val="22"/>
          <w:szCs w:val="22"/>
        </w:rPr>
        <w:t xml:space="preserve"> </w:t>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0E4C8D" w:rsidRPr="008008E4">
        <w:rPr>
          <w:rFonts w:ascii="Calibri" w:hAnsi="Calibri"/>
          <w:b/>
          <w:bCs/>
          <w:sz w:val="22"/>
          <w:szCs w:val="22"/>
        </w:rPr>
        <w:t xml:space="preserve">Meeting date: </w:t>
      </w:r>
    </w:p>
    <w:p w14:paraId="74578776" w14:textId="77777777" w:rsidR="00A17B19" w:rsidRPr="00A42869" w:rsidRDefault="00A17B19" w:rsidP="00B5266D">
      <w:pPr>
        <w:tabs>
          <w:tab w:val="left" w:pos="-1440"/>
        </w:tabs>
        <w:ind w:left="360" w:hanging="360"/>
        <w:rPr>
          <w:rFonts w:ascii="Calibri" w:hAnsi="Calibri"/>
          <w:sz w:val="22"/>
          <w:szCs w:val="22"/>
        </w:rPr>
      </w:pPr>
    </w:p>
    <w:p w14:paraId="5CF4BABE"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w:t>
      </w:r>
      <w:r w:rsidR="00321C29">
        <w:rPr>
          <w:rFonts w:ascii="Calibri" w:hAnsi="Calibri"/>
          <w:sz w:val="22"/>
          <w:szCs w:val="22"/>
        </w:rPr>
        <w:t>s</w:t>
      </w:r>
      <w:r w:rsidRPr="00A42869">
        <w:rPr>
          <w:rFonts w:ascii="Calibri" w:hAnsi="Calibri"/>
          <w:sz w:val="22"/>
          <w:szCs w:val="22"/>
        </w:rPr>
        <w:t>.  If susceptible, indicate why by checking</w:t>
      </w:r>
      <w:r w:rsidR="00321C29">
        <w:rPr>
          <w:rFonts w:ascii="Calibri" w:hAnsi="Calibri"/>
          <w:sz w:val="22"/>
          <w:szCs w:val="22"/>
        </w:rPr>
        <w:t>/adding</w:t>
      </w:r>
      <w:r w:rsidRPr="00A42869">
        <w:rPr>
          <w:rFonts w:ascii="Calibri" w:hAnsi="Calibri"/>
          <w:sz w:val="22"/>
          <w:szCs w:val="22"/>
        </w:rPr>
        <w:t xml:space="preserve"> the appropriate reason.  Identify specific measures to be taken to minimize risk within the scope of licensed services and identify referrals needed when the person is susceptible outside the scope</w:t>
      </w:r>
      <w:r w:rsidR="00321C29">
        <w:rPr>
          <w:rFonts w:ascii="Calibri" w:hAnsi="Calibri"/>
          <w:sz w:val="22"/>
          <w:szCs w:val="22"/>
        </w:rPr>
        <w:t>/</w:t>
      </w:r>
      <w:r w:rsidRPr="00A42869">
        <w:rPr>
          <w:rFonts w:ascii="Calibri" w:hAnsi="Calibri"/>
          <w:sz w:val="22"/>
          <w:szCs w:val="22"/>
        </w:rPr>
        <w:t>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33ACF50C" w14:textId="77777777" w:rsidR="005973AC" w:rsidRPr="00A42869" w:rsidRDefault="005973AC" w:rsidP="00B5266D">
      <w:pPr>
        <w:tabs>
          <w:tab w:val="left" w:pos="-1440"/>
        </w:tabs>
        <w:ind w:left="360" w:hanging="360"/>
        <w:rPr>
          <w:rFonts w:ascii="Calibri" w:hAnsi="Calibri"/>
          <w:sz w:val="22"/>
          <w:szCs w:val="22"/>
        </w:rPr>
      </w:pPr>
    </w:p>
    <w:p w14:paraId="0D41A807"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2AD7BFC7" w14:textId="77777777" w:rsidR="005973AC" w:rsidRPr="0072001C" w:rsidRDefault="005973AC" w:rsidP="00B5266D">
      <w:pPr>
        <w:tabs>
          <w:tab w:val="left" w:pos="-1440"/>
        </w:tabs>
        <w:ind w:left="360" w:hanging="360"/>
        <w:rPr>
          <w:rFonts w:ascii="Calibri" w:hAnsi="Calibri"/>
          <w:bCs/>
          <w:sz w:val="22"/>
          <w:szCs w:val="22"/>
        </w:rPr>
      </w:pPr>
    </w:p>
    <w:p w14:paraId="31E507B7" w14:textId="7F18096D"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B322F">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CB322F">
        <w:fldChar w:fldCharType="separate"/>
      </w:r>
      <w:r w:rsidR="00373A68">
        <w:fldChar w:fldCharType="end"/>
      </w:r>
      <w:r w:rsidR="000E4C8D" w:rsidRPr="00D92791">
        <w:t xml:space="preserve"> </w:t>
      </w:r>
      <w:r w:rsidR="0072001C" w:rsidRPr="0072001C">
        <w:rPr>
          <w:rFonts w:ascii="Calibri" w:hAnsi="Calibri"/>
          <w:sz w:val="22"/>
          <w:szCs w:val="22"/>
        </w:rPr>
        <w:t>No</w:t>
      </w:r>
    </w:p>
    <w:p w14:paraId="3A65C9D4" w14:textId="77777777" w:rsidR="005973AC" w:rsidRPr="00A42869" w:rsidRDefault="005973AC" w:rsidP="00B5266D">
      <w:pPr>
        <w:tabs>
          <w:tab w:val="left" w:pos="-1440"/>
        </w:tabs>
        <w:ind w:left="720" w:hanging="360"/>
        <w:rPr>
          <w:rFonts w:ascii="Calibri" w:hAnsi="Calibri"/>
          <w:sz w:val="22"/>
          <w:szCs w:val="22"/>
        </w:rPr>
      </w:pPr>
    </w:p>
    <w:p w14:paraId="6DFC956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Lack of understanding of sexuality</w:t>
      </w:r>
    </w:p>
    <w:p w14:paraId="0DFC133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Likely to seek or cooperate in an abusive situation</w:t>
      </w:r>
    </w:p>
    <w:p w14:paraId="1A790E0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Inability to be assertive</w:t>
      </w:r>
    </w:p>
    <w:p w14:paraId="311AEF9E"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Other:</w:t>
      </w:r>
    </w:p>
    <w:p w14:paraId="71673D2A"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20A25A03"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0F63F258" w14:textId="77777777" w:rsidR="003A65FB" w:rsidRPr="00A42869" w:rsidRDefault="003A65FB" w:rsidP="003D753B">
      <w:pPr>
        <w:pStyle w:val="Level1"/>
        <w:numPr>
          <w:ilvl w:val="0"/>
          <w:numId w:val="0"/>
        </w:numPr>
        <w:tabs>
          <w:tab w:val="left" w:pos="-1440"/>
        </w:tabs>
        <w:outlineLvl w:val="9"/>
        <w:rPr>
          <w:rFonts w:ascii="Calibri" w:hAnsi="Calibri"/>
          <w:sz w:val="22"/>
          <w:szCs w:val="22"/>
        </w:rPr>
      </w:pPr>
    </w:p>
    <w:p w14:paraId="0854D7DD"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39E9EE1C"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5E60842F"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37BBDB03" w14:textId="77777777" w:rsidR="00B5266D" w:rsidRPr="00A42869" w:rsidRDefault="00B5266D" w:rsidP="00321C29">
      <w:pPr>
        <w:pStyle w:val="Level1"/>
        <w:numPr>
          <w:ilvl w:val="0"/>
          <w:numId w:val="0"/>
        </w:numPr>
        <w:tabs>
          <w:tab w:val="left" w:pos="-1440"/>
        </w:tabs>
        <w:outlineLvl w:val="9"/>
        <w:rPr>
          <w:rFonts w:ascii="Calibri" w:hAnsi="Calibri"/>
          <w:sz w:val="22"/>
          <w:szCs w:val="22"/>
        </w:rPr>
      </w:pPr>
    </w:p>
    <w:p w14:paraId="3CCDD70F"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3FC0338A" w14:textId="77777777" w:rsidR="005973AC" w:rsidRPr="0072001C" w:rsidRDefault="005973AC" w:rsidP="00B5266D">
      <w:pPr>
        <w:tabs>
          <w:tab w:val="left" w:pos="-1440"/>
        </w:tabs>
        <w:ind w:left="360" w:hanging="360"/>
        <w:rPr>
          <w:rFonts w:ascii="Calibri" w:hAnsi="Calibri"/>
          <w:bCs/>
          <w:sz w:val="22"/>
          <w:szCs w:val="22"/>
        </w:rPr>
      </w:pPr>
    </w:p>
    <w:p w14:paraId="4B860DD9" w14:textId="43D02B6A"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CB322F">
        <w:fldChar w:fldCharType="separate"/>
      </w:r>
      <w:r w:rsidR="00580309">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CB322F">
        <w:fldChar w:fldCharType="separate"/>
      </w:r>
      <w:r w:rsidR="00373A68">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70CE1A11" w14:textId="77777777" w:rsidR="005973AC" w:rsidRPr="00A42869" w:rsidRDefault="005973AC" w:rsidP="00B5266D">
      <w:pPr>
        <w:tabs>
          <w:tab w:val="left" w:pos="-1440"/>
        </w:tabs>
        <w:ind w:left="720" w:hanging="360"/>
        <w:rPr>
          <w:rFonts w:ascii="Calibri" w:hAnsi="Calibri"/>
          <w:sz w:val="22"/>
          <w:szCs w:val="22"/>
        </w:rPr>
      </w:pPr>
    </w:p>
    <w:p w14:paraId="2DCAEF05"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Inability to identify potentially dangerous situations</w:t>
      </w:r>
    </w:p>
    <w:p w14:paraId="5D405B9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Lack of community orientation skills</w:t>
      </w:r>
    </w:p>
    <w:p w14:paraId="0905D83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Inappropriate interactions with others</w:t>
      </w:r>
    </w:p>
    <w:p w14:paraId="404395B6"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CB322F">
        <w:fldChar w:fldCharType="separate"/>
      </w:r>
      <w:r>
        <w:fldChar w:fldCharType="end"/>
      </w:r>
      <w:r w:rsidR="000E4C8D" w:rsidRPr="00D92791">
        <w:t xml:space="preserve"> </w:t>
      </w:r>
      <w:r w:rsidR="006D1886" w:rsidRPr="00A42869">
        <w:rPr>
          <w:rFonts w:ascii="Calibri" w:hAnsi="Calibri"/>
          <w:sz w:val="22"/>
          <w:szCs w:val="22"/>
        </w:rPr>
        <w:t>Inability to deal with verbally/physically aggressive persons</w:t>
      </w:r>
    </w:p>
    <w:p w14:paraId="7BD32CA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Verbally/physically abusive to others</w:t>
      </w:r>
    </w:p>
    <w:p w14:paraId="6F64CBB8"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CB322F">
        <w:fldChar w:fldCharType="separate"/>
      </w:r>
      <w:r>
        <w:fldChar w:fldCharType="end"/>
      </w:r>
      <w:r w:rsidR="000E4C8D" w:rsidRPr="00D92791">
        <w:t xml:space="preserve"> </w:t>
      </w:r>
      <w:r w:rsidR="006D1886" w:rsidRPr="00A42869">
        <w:rPr>
          <w:rFonts w:ascii="Calibri" w:hAnsi="Calibri"/>
          <w:sz w:val="22"/>
          <w:szCs w:val="22"/>
        </w:rPr>
        <w:t>“Victim” history exists</w:t>
      </w:r>
    </w:p>
    <w:p w14:paraId="08E855F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Other:</w:t>
      </w:r>
    </w:p>
    <w:p w14:paraId="5435E16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214367B"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4C7AEA45" w14:textId="77777777" w:rsidR="00B12095" w:rsidRPr="00A42869" w:rsidRDefault="00B12095" w:rsidP="00D936C8">
      <w:pPr>
        <w:pStyle w:val="Level1"/>
        <w:numPr>
          <w:ilvl w:val="0"/>
          <w:numId w:val="0"/>
        </w:numPr>
        <w:tabs>
          <w:tab w:val="left" w:pos="-1440"/>
        </w:tabs>
        <w:outlineLvl w:val="9"/>
        <w:rPr>
          <w:rFonts w:ascii="Calibri" w:hAnsi="Calibri"/>
          <w:sz w:val="22"/>
          <w:szCs w:val="22"/>
        </w:rPr>
      </w:pPr>
    </w:p>
    <w:p w14:paraId="227A2DE3"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443F289E" w14:textId="77777777" w:rsidR="00B5266D" w:rsidRPr="00A42869" w:rsidRDefault="00BA6E89" w:rsidP="00321C29">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4606165B"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proofErr w:type="spellStart"/>
      <w:r w:rsidRPr="00A42869">
        <w:rPr>
          <w:rFonts w:ascii="Calibri" w:hAnsi="Calibri"/>
          <w:b/>
          <w:bCs/>
          <w:sz w:val="22"/>
          <w:szCs w:val="22"/>
        </w:rPr>
        <w:lastRenderedPageBreak/>
        <w:t>S</w:t>
      </w:r>
      <w:r w:rsidR="009D6BF9">
        <w:rPr>
          <w:rFonts w:ascii="Calibri" w:hAnsi="Calibri"/>
          <w:b/>
          <w:bCs/>
          <w:sz w:val="22"/>
          <w:szCs w:val="22"/>
        </w:rPr>
        <w:t>elf Abuse</w:t>
      </w:r>
      <w:proofErr w:type="spellEnd"/>
    </w:p>
    <w:p w14:paraId="72947C8B" w14:textId="77777777" w:rsidR="005973AC" w:rsidRPr="0072001C" w:rsidRDefault="005973AC" w:rsidP="00B5266D">
      <w:pPr>
        <w:tabs>
          <w:tab w:val="left" w:pos="-1440"/>
        </w:tabs>
        <w:ind w:left="360" w:hanging="360"/>
        <w:rPr>
          <w:rFonts w:ascii="Calibri" w:hAnsi="Calibri"/>
          <w:bCs/>
          <w:sz w:val="22"/>
          <w:szCs w:val="22"/>
        </w:rPr>
      </w:pPr>
    </w:p>
    <w:p w14:paraId="457AD862" w14:textId="060AADDF"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B322F">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CB322F">
        <w:fldChar w:fldCharType="separate"/>
      </w:r>
      <w:r w:rsidR="00373A68">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4CBF30F" w14:textId="77777777" w:rsidR="005973AC" w:rsidRPr="00A42869" w:rsidRDefault="005973AC" w:rsidP="00B5266D">
      <w:pPr>
        <w:tabs>
          <w:tab w:val="left" w:pos="-1440"/>
        </w:tabs>
        <w:ind w:left="720" w:hanging="360"/>
        <w:rPr>
          <w:rFonts w:ascii="Calibri" w:hAnsi="Calibri"/>
          <w:sz w:val="22"/>
          <w:szCs w:val="22"/>
        </w:rPr>
      </w:pPr>
    </w:p>
    <w:p w14:paraId="6F38368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Dresses inappropriately</w:t>
      </w:r>
    </w:p>
    <w:p w14:paraId="5A91B09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Refuses to eat</w:t>
      </w:r>
    </w:p>
    <w:p w14:paraId="223063F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Inability to care for self-help needs</w:t>
      </w:r>
    </w:p>
    <w:p w14:paraId="35774BFA"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Lack of self-preservation skills (ignores personal safety)</w:t>
      </w:r>
    </w:p>
    <w:p w14:paraId="3CAA827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Engages in self-injurious behaviors</w:t>
      </w:r>
    </w:p>
    <w:p w14:paraId="745C2ED3"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Neglects or refuses to take medications</w:t>
      </w:r>
    </w:p>
    <w:p w14:paraId="0F7D50D0"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Other:</w:t>
      </w:r>
    </w:p>
    <w:p w14:paraId="5591EE4A"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6F6599" w14:textId="77777777" w:rsidR="00B12095" w:rsidRPr="00A42869" w:rsidRDefault="0072001C" w:rsidP="003D753B">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7E997AD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10994C4"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479D1252"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6FD4BBF0"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F3AD27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1EA8BE7A"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AA01E58" w14:textId="77777777" w:rsidR="005973AC" w:rsidRPr="0072001C" w:rsidRDefault="005973AC" w:rsidP="00B5266D">
      <w:pPr>
        <w:tabs>
          <w:tab w:val="left" w:pos="-1440"/>
        </w:tabs>
        <w:ind w:left="360" w:hanging="360"/>
        <w:rPr>
          <w:rFonts w:ascii="Calibri" w:hAnsi="Calibri"/>
          <w:bCs/>
          <w:sz w:val="22"/>
          <w:szCs w:val="22"/>
        </w:rPr>
      </w:pPr>
    </w:p>
    <w:p w14:paraId="7BB8EF81" w14:textId="48DD42F9"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B322F">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CB322F">
        <w:fldChar w:fldCharType="separate"/>
      </w:r>
      <w:r w:rsidR="00373A68">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00C92A64" w14:textId="77777777" w:rsidR="005973AC" w:rsidRPr="00A42869" w:rsidRDefault="005973AC" w:rsidP="00B5266D">
      <w:pPr>
        <w:tabs>
          <w:tab w:val="left" w:pos="-1440"/>
        </w:tabs>
        <w:ind w:left="720" w:hanging="360"/>
        <w:rPr>
          <w:rFonts w:ascii="Calibri" w:hAnsi="Calibri"/>
          <w:sz w:val="22"/>
          <w:szCs w:val="22"/>
        </w:rPr>
      </w:pPr>
    </w:p>
    <w:p w14:paraId="406C01F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Inability to handle financial matters</w:t>
      </w:r>
    </w:p>
    <w:p w14:paraId="0A95219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CB322F">
        <w:fldChar w:fldCharType="separate"/>
      </w:r>
      <w:r w:rsidRPr="00D92791">
        <w:fldChar w:fldCharType="end"/>
      </w:r>
      <w:r w:rsidRPr="00D92791">
        <w:t xml:space="preserve"> </w:t>
      </w:r>
      <w:r w:rsidR="006D1886" w:rsidRPr="00A42869">
        <w:rPr>
          <w:rFonts w:ascii="Calibri" w:hAnsi="Calibri"/>
          <w:sz w:val="22"/>
          <w:szCs w:val="22"/>
        </w:rPr>
        <w:t>Other:</w:t>
      </w:r>
    </w:p>
    <w:p w14:paraId="1635E177"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2C175CA3"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17499ADB"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DC67B87"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27DDE2F"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71C17987"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66022AF" w14:textId="77777777" w:rsidR="00A17B19" w:rsidRPr="00A42869" w:rsidRDefault="00A17B19" w:rsidP="00B5266D">
      <w:pPr>
        <w:tabs>
          <w:tab w:val="left" w:pos="-1440"/>
        </w:tabs>
        <w:ind w:left="720" w:hanging="360"/>
        <w:rPr>
          <w:rFonts w:ascii="Calibri" w:hAnsi="Calibri"/>
          <w:sz w:val="22"/>
          <w:szCs w:val="22"/>
        </w:rPr>
      </w:pPr>
    </w:p>
    <w:p w14:paraId="511F6A1E"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3D36D2DF"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CB322F">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3D753B">
        <w:fldChar w:fldCharType="begin">
          <w:ffData>
            <w:name w:val=""/>
            <w:enabled/>
            <w:calcOnExit w:val="0"/>
            <w:checkBox>
              <w:sizeAuto/>
              <w:default w:val="1"/>
            </w:checkBox>
          </w:ffData>
        </w:fldChar>
      </w:r>
      <w:r w:rsidR="003D753B">
        <w:instrText xml:space="preserve"> FORMCHECKBOX </w:instrText>
      </w:r>
      <w:r w:rsidR="00CB322F">
        <w:fldChar w:fldCharType="separate"/>
      </w:r>
      <w:r w:rsidR="003D753B">
        <w:fldChar w:fldCharType="end"/>
      </w:r>
      <w:r w:rsidR="000E4C8D" w:rsidRPr="00D92791">
        <w:t xml:space="preserve"> </w:t>
      </w:r>
      <w:r w:rsidR="002E3B25" w:rsidRPr="00A42869">
        <w:rPr>
          <w:rFonts w:ascii="Calibri" w:hAnsi="Calibri"/>
          <w:sz w:val="22"/>
          <w:szCs w:val="22"/>
        </w:rPr>
        <w:t xml:space="preserve"> No</w:t>
      </w:r>
    </w:p>
    <w:p w14:paraId="7B4483E8"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0E8565C1"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2E9D4401"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62469841" w14:textId="77777777" w:rsidR="003D753B" w:rsidRDefault="003D753B" w:rsidP="00D936C8">
      <w:pPr>
        <w:pStyle w:val="Level1"/>
        <w:numPr>
          <w:ilvl w:val="0"/>
          <w:numId w:val="0"/>
        </w:numPr>
        <w:tabs>
          <w:tab w:val="left" w:pos="-1440"/>
          <w:tab w:val="left" w:pos="2076"/>
        </w:tabs>
        <w:ind w:left="360"/>
        <w:outlineLvl w:val="9"/>
        <w:rPr>
          <w:rFonts w:ascii="Calibri" w:hAnsi="Calibri"/>
          <w:sz w:val="22"/>
          <w:szCs w:val="22"/>
        </w:rPr>
      </w:pPr>
    </w:p>
    <w:p w14:paraId="494BD0CD" w14:textId="77777777" w:rsidR="000E4C8D" w:rsidRPr="00D936C8" w:rsidRDefault="00BA6E89" w:rsidP="00D936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C96247B" w14:textId="77777777" w:rsidR="003D753B" w:rsidRDefault="003D753B" w:rsidP="000E4C8D">
      <w:pPr>
        <w:ind w:left="360" w:hanging="360"/>
        <w:jc w:val="center"/>
        <w:rPr>
          <w:rFonts w:ascii="Calibri" w:hAnsi="Calibri"/>
          <w:b/>
          <w:bCs/>
          <w:sz w:val="22"/>
          <w:szCs w:val="22"/>
        </w:rPr>
      </w:pPr>
    </w:p>
    <w:p w14:paraId="270284FC" w14:textId="77777777" w:rsidR="00580309" w:rsidRDefault="00580309" w:rsidP="000E4C8D">
      <w:pPr>
        <w:ind w:left="360" w:hanging="360"/>
        <w:jc w:val="center"/>
        <w:rPr>
          <w:rFonts w:ascii="Calibri" w:hAnsi="Calibri"/>
          <w:b/>
          <w:bCs/>
          <w:sz w:val="22"/>
          <w:szCs w:val="22"/>
        </w:rPr>
      </w:pPr>
    </w:p>
    <w:p w14:paraId="26B48C98" w14:textId="77777777" w:rsidR="00873E0E" w:rsidRDefault="00873E0E" w:rsidP="00321C29">
      <w:pPr>
        <w:rPr>
          <w:rFonts w:ascii="Calibri" w:hAnsi="Calibri"/>
          <w:b/>
          <w:bCs/>
          <w:sz w:val="22"/>
          <w:szCs w:val="22"/>
        </w:rPr>
      </w:pPr>
    </w:p>
    <w:p w14:paraId="77825CE9" w14:textId="77777777" w:rsidR="00321C29" w:rsidRDefault="00321C29" w:rsidP="00321C29">
      <w:pPr>
        <w:rPr>
          <w:rFonts w:ascii="Calibri" w:hAnsi="Calibri"/>
          <w:b/>
          <w:bCs/>
          <w:sz w:val="22"/>
          <w:szCs w:val="22"/>
        </w:rPr>
      </w:pPr>
    </w:p>
    <w:p w14:paraId="5F33519A" w14:textId="77777777" w:rsidR="00873E0E" w:rsidRDefault="00873E0E" w:rsidP="000E4C8D">
      <w:pPr>
        <w:ind w:left="360" w:hanging="360"/>
        <w:jc w:val="center"/>
        <w:rPr>
          <w:rFonts w:ascii="Calibri" w:hAnsi="Calibri"/>
          <w:b/>
          <w:bCs/>
          <w:sz w:val="22"/>
          <w:szCs w:val="22"/>
        </w:rPr>
      </w:pPr>
    </w:p>
    <w:p w14:paraId="4ECE5DA2" w14:textId="77777777" w:rsidR="00321C29" w:rsidRDefault="00321C29" w:rsidP="000E4C8D">
      <w:pPr>
        <w:ind w:left="360" w:hanging="360"/>
        <w:jc w:val="center"/>
        <w:rPr>
          <w:rFonts w:ascii="Calibri" w:hAnsi="Calibri"/>
          <w:b/>
          <w:bCs/>
          <w:sz w:val="22"/>
          <w:szCs w:val="22"/>
        </w:rPr>
      </w:pPr>
    </w:p>
    <w:p w14:paraId="5DEADDC7" w14:textId="420DCF7A" w:rsidR="00321C29" w:rsidRDefault="007932E4" w:rsidP="00321C29">
      <w:pPr>
        <w:rPr>
          <w:rFonts w:ascii="Calibri" w:hAnsi="Calibri"/>
          <w:b/>
          <w:bCs/>
          <w:sz w:val="22"/>
          <w:szCs w:val="22"/>
        </w:rPr>
      </w:pPr>
      <w:r>
        <w:rPr>
          <w:noProof/>
        </w:rPr>
        <w:lastRenderedPageBreak/>
        <w:drawing>
          <wp:anchor distT="0" distB="0" distL="114300" distR="114300" simplePos="0" relativeHeight="251662336" behindDoc="1" locked="0" layoutInCell="1" allowOverlap="1" wp14:anchorId="26DD505E" wp14:editId="64334B97">
            <wp:simplePos x="0" y="0"/>
            <wp:positionH relativeFrom="column">
              <wp:posOffset>-457200</wp:posOffset>
            </wp:positionH>
            <wp:positionV relativeFrom="paragraph">
              <wp:posOffset>-324485</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164AF18A" w14:textId="77777777" w:rsidR="00321C29" w:rsidRDefault="00321C29" w:rsidP="00321C29">
      <w:pPr>
        <w:rPr>
          <w:rFonts w:ascii="Calibri" w:hAnsi="Calibri"/>
          <w:b/>
          <w:bCs/>
          <w:sz w:val="22"/>
          <w:szCs w:val="22"/>
        </w:rPr>
      </w:pPr>
    </w:p>
    <w:p w14:paraId="5420F13B" w14:textId="77777777" w:rsidR="00321C29" w:rsidRDefault="00321C29" w:rsidP="00321C29">
      <w:pPr>
        <w:rPr>
          <w:rFonts w:ascii="Calibri" w:hAnsi="Calibri"/>
          <w:b/>
          <w:bCs/>
          <w:sz w:val="22"/>
          <w:szCs w:val="22"/>
        </w:rPr>
      </w:pPr>
    </w:p>
    <w:p w14:paraId="0ED343D2" w14:textId="77777777" w:rsidR="000B75A7" w:rsidRDefault="000B75A7" w:rsidP="00321C29">
      <w:pPr>
        <w:rPr>
          <w:rFonts w:ascii="Calibri" w:hAnsi="Calibri"/>
          <w:b/>
          <w:bCs/>
          <w:sz w:val="22"/>
          <w:szCs w:val="22"/>
        </w:rPr>
      </w:pPr>
    </w:p>
    <w:p w14:paraId="59DD8B88" w14:textId="77777777" w:rsidR="00321C29" w:rsidRDefault="00321C29" w:rsidP="00321C29">
      <w:pPr>
        <w:rPr>
          <w:rFonts w:ascii="Calibri" w:hAnsi="Calibri"/>
          <w:b/>
          <w:bCs/>
          <w:sz w:val="22"/>
          <w:szCs w:val="22"/>
        </w:rPr>
      </w:pPr>
    </w:p>
    <w:p w14:paraId="233EBBBF"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38B551F9" w14:textId="77777777" w:rsidR="00321C29" w:rsidRDefault="00321C29" w:rsidP="00321C29">
      <w:pPr>
        <w:ind w:left="1440" w:firstLine="720"/>
        <w:rPr>
          <w:rFonts w:ascii="Calibri" w:hAnsi="Calibri"/>
          <w:b/>
          <w:bCs/>
          <w:sz w:val="22"/>
          <w:szCs w:val="22"/>
        </w:rPr>
      </w:pPr>
    </w:p>
    <w:p w14:paraId="1F169127" w14:textId="77777777" w:rsidR="00E234E5" w:rsidRPr="00A42869" w:rsidRDefault="000E4C8D" w:rsidP="000E4C8D">
      <w:pPr>
        <w:pStyle w:val="Level1"/>
        <w:numPr>
          <w:ilvl w:val="0"/>
          <w:numId w:val="0"/>
        </w:numPr>
        <w:tabs>
          <w:tab w:val="left" w:pos="-1440"/>
        </w:tabs>
        <w:ind w:left="360" w:hanging="360"/>
        <w:jc w:val="center"/>
        <w:rPr>
          <w:rFonts w:ascii="Calibri" w:hAnsi="Calibri"/>
          <w:sz w:val="22"/>
          <w:szCs w:val="22"/>
        </w:rPr>
      </w:pPr>
      <w:r>
        <w:rPr>
          <w:rFonts w:ascii="Calibri" w:hAnsi="Calibri"/>
          <w:sz w:val="22"/>
          <w:szCs w:val="22"/>
        </w:rPr>
        <w:t xml:space="preserve">Signature Page </w:t>
      </w:r>
    </w:p>
    <w:p w14:paraId="3FCB5AE3"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776A8882"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w:t>
      </w:r>
      <w:proofErr w:type="spellStart"/>
      <w:r w:rsidR="006A17DE" w:rsidRPr="00A42869">
        <w:rPr>
          <w:rFonts w:ascii="Calibri" w:hAnsi="Calibri"/>
          <w:sz w:val="22"/>
          <w:szCs w:val="22"/>
        </w:rPr>
        <w:t>subd</w:t>
      </w:r>
      <w:proofErr w:type="spellEnd"/>
      <w:r w:rsidR="006A17DE" w:rsidRPr="00A42869">
        <w:rPr>
          <w:rFonts w:ascii="Calibri" w:hAnsi="Calibri"/>
          <w:sz w:val="22"/>
          <w:szCs w:val="22"/>
        </w:rPr>
        <w:t xml:space="preserve">.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4D03DF75"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28A06BA3"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r w:rsidR="00E41B39">
        <w:rPr>
          <w:rFonts w:ascii="Calibri" w:hAnsi="Calibri"/>
          <w:sz w:val="22"/>
          <w:szCs w:val="22"/>
        </w:rPr>
        <w:t>:</w:t>
      </w:r>
    </w:p>
    <w:p w14:paraId="2D4E27C7"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gridCol w:w="4753"/>
      </w:tblGrid>
      <w:tr w:rsidR="00B34150" w:rsidRPr="002C0769" w14:paraId="1383632B" w14:textId="77777777" w:rsidTr="002C0769">
        <w:tc>
          <w:tcPr>
            <w:tcW w:w="6930" w:type="dxa"/>
            <w:shd w:val="clear" w:color="auto" w:fill="auto"/>
          </w:tcPr>
          <w:p w14:paraId="2A58D5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Person served:</w:t>
            </w:r>
          </w:p>
          <w:p w14:paraId="2D0E475A" w14:textId="77777777" w:rsidR="00B34150" w:rsidRPr="002C0769" w:rsidRDefault="00B34150" w:rsidP="002C0769">
            <w:pPr>
              <w:tabs>
                <w:tab w:val="left" w:pos="-1440"/>
              </w:tabs>
              <w:rPr>
                <w:rFonts w:ascii="Calibri" w:hAnsi="Calibri" w:cs="Calibri"/>
                <w:sz w:val="22"/>
                <w:szCs w:val="22"/>
              </w:rPr>
            </w:pPr>
          </w:p>
          <w:p w14:paraId="17D41E8A" w14:textId="77777777" w:rsidR="00B34150" w:rsidRPr="002C0769" w:rsidRDefault="00B34150" w:rsidP="002C0769">
            <w:pPr>
              <w:tabs>
                <w:tab w:val="left" w:pos="-1440"/>
              </w:tabs>
              <w:rPr>
                <w:rFonts w:ascii="Calibri" w:hAnsi="Calibri" w:cs="Calibri"/>
                <w:sz w:val="22"/>
                <w:szCs w:val="22"/>
              </w:rPr>
            </w:pPr>
          </w:p>
          <w:p w14:paraId="3FA45B9D"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F5B7AD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12D8372" w14:textId="77777777" w:rsidTr="002C0769">
        <w:tc>
          <w:tcPr>
            <w:tcW w:w="6930" w:type="dxa"/>
            <w:shd w:val="clear" w:color="auto" w:fill="auto"/>
          </w:tcPr>
          <w:p w14:paraId="328027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Legal representative</w:t>
            </w:r>
            <w:r w:rsidR="00C658DC">
              <w:rPr>
                <w:rFonts w:ascii="Calibri" w:hAnsi="Calibri" w:cs="Calibri"/>
                <w:sz w:val="22"/>
                <w:szCs w:val="22"/>
              </w:rPr>
              <w:t>/guardian</w:t>
            </w:r>
            <w:r w:rsidRPr="002C0769">
              <w:rPr>
                <w:rFonts w:ascii="Calibri" w:hAnsi="Calibri" w:cs="Calibri"/>
                <w:sz w:val="22"/>
                <w:szCs w:val="22"/>
              </w:rPr>
              <w:t xml:space="preserve">: </w:t>
            </w:r>
          </w:p>
          <w:p w14:paraId="79832893" w14:textId="77777777" w:rsidR="00B34150" w:rsidRPr="002C0769" w:rsidRDefault="00B34150" w:rsidP="002C0769">
            <w:pPr>
              <w:tabs>
                <w:tab w:val="left" w:pos="-1440"/>
              </w:tabs>
              <w:rPr>
                <w:rFonts w:ascii="Calibri" w:hAnsi="Calibri" w:cs="Calibri"/>
                <w:sz w:val="22"/>
                <w:szCs w:val="22"/>
              </w:rPr>
            </w:pPr>
          </w:p>
          <w:p w14:paraId="37B89872" w14:textId="77777777" w:rsidR="00B34150" w:rsidRPr="002C0769" w:rsidRDefault="00B34150" w:rsidP="002C0769">
            <w:pPr>
              <w:tabs>
                <w:tab w:val="left" w:pos="-1440"/>
              </w:tabs>
              <w:rPr>
                <w:rFonts w:ascii="Calibri" w:hAnsi="Calibri" w:cs="Calibri"/>
                <w:sz w:val="22"/>
                <w:szCs w:val="22"/>
              </w:rPr>
            </w:pPr>
          </w:p>
          <w:p w14:paraId="3FBD2FC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57DF6B8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7B16A141" w14:textId="77777777" w:rsidTr="002C0769">
        <w:tc>
          <w:tcPr>
            <w:tcW w:w="6930" w:type="dxa"/>
            <w:shd w:val="clear" w:color="auto" w:fill="auto"/>
          </w:tcPr>
          <w:p w14:paraId="3A187EFC"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Case manager: </w:t>
            </w:r>
          </w:p>
          <w:p w14:paraId="58CC69D4" w14:textId="77777777" w:rsidR="00B34150" w:rsidRPr="002C0769" w:rsidRDefault="00B34150" w:rsidP="002C0769">
            <w:pPr>
              <w:tabs>
                <w:tab w:val="left" w:pos="-1440"/>
              </w:tabs>
              <w:rPr>
                <w:rFonts w:ascii="Calibri" w:hAnsi="Calibri" w:cs="Calibri"/>
                <w:sz w:val="22"/>
                <w:szCs w:val="22"/>
              </w:rPr>
            </w:pPr>
          </w:p>
          <w:p w14:paraId="3504D384" w14:textId="77777777" w:rsidR="00B34150" w:rsidRPr="002C0769" w:rsidRDefault="00B34150" w:rsidP="002C0769">
            <w:pPr>
              <w:tabs>
                <w:tab w:val="left" w:pos="-1440"/>
              </w:tabs>
              <w:rPr>
                <w:rFonts w:ascii="Calibri" w:hAnsi="Calibri" w:cs="Calibri"/>
                <w:sz w:val="22"/>
                <w:szCs w:val="22"/>
              </w:rPr>
            </w:pPr>
          </w:p>
          <w:p w14:paraId="15333F34"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6A0C75F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DD9CDEB" w14:textId="77777777" w:rsidTr="002C0769">
        <w:tc>
          <w:tcPr>
            <w:tcW w:w="6930" w:type="dxa"/>
            <w:shd w:val="clear" w:color="auto" w:fill="auto"/>
          </w:tcPr>
          <w:p w14:paraId="2E35259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Licensed provider contact:</w:t>
            </w:r>
          </w:p>
          <w:p w14:paraId="47F0BA32" w14:textId="77777777" w:rsidR="00B34150" w:rsidRPr="002C0769" w:rsidRDefault="00B34150" w:rsidP="002C0769">
            <w:pPr>
              <w:tabs>
                <w:tab w:val="left" w:pos="-1440"/>
              </w:tabs>
              <w:rPr>
                <w:rFonts w:ascii="Calibri" w:hAnsi="Calibri" w:cs="Calibri"/>
                <w:sz w:val="22"/>
                <w:szCs w:val="22"/>
              </w:rPr>
            </w:pPr>
          </w:p>
          <w:p w14:paraId="7923F8E9" w14:textId="77777777" w:rsidR="00B34150" w:rsidRPr="002C0769" w:rsidRDefault="00B34150" w:rsidP="002C0769">
            <w:pPr>
              <w:tabs>
                <w:tab w:val="left" w:pos="-1440"/>
              </w:tabs>
              <w:rPr>
                <w:rFonts w:ascii="Calibri" w:hAnsi="Calibri" w:cs="Calibri"/>
                <w:sz w:val="22"/>
                <w:szCs w:val="22"/>
              </w:rPr>
            </w:pPr>
          </w:p>
          <w:p w14:paraId="7411004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4B4554F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15638EDA" w14:textId="77777777" w:rsidTr="002C0769">
        <w:tc>
          <w:tcPr>
            <w:tcW w:w="6930" w:type="dxa"/>
            <w:shd w:val="clear" w:color="auto" w:fill="auto"/>
          </w:tcPr>
          <w:p w14:paraId="67BD74B4"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6A331067" w14:textId="77777777" w:rsidR="00B34150" w:rsidRPr="002C0769" w:rsidRDefault="00B34150" w:rsidP="002C0769">
            <w:pPr>
              <w:tabs>
                <w:tab w:val="left" w:pos="-1440"/>
              </w:tabs>
              <w:rPr>
                <w:rFonts w:ascii="Calibri" w:hAnsi="Calibri" w:cs="Calibri"/>
                <w:sz w:val="22"/>
                <w:szCs w:val="22"/>
              </w:rPr>
            </w:pPr>
          </w:p>
          <w:p w14:paraId="440938A7" w14:textId="77777777" w:rsidR="00B34150" w:rsidRPr="002C0769" w:rsidRDefault="00B34150" w:rsidP="002C0769">
            <w:pPr>
              <w:tabs>
                <w:tab w:val="left" w:pos="-1440"/>
              </w:tabs>
              <w:rPr>
                <w:rFonts w:ascii="Calibri" w:hAnsi="Calibri" w:cs="Calibri"/>
                <w:sz w:val="22"/>
                <w:szCs w:val="22"/>
              </w:rPr>
            </w:pPr>
          </w:p>
          <w:p w14:paraId="30CF3476"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81C6BE2"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7A4851A" w14:textId="77777777" w:rsidTr="002C0769">
        <w:tc>
          <w:tcPr>
            <w:tcW w:w="6930" w:type="dxa"/>
            <w:shd w:val="clear" w:color="auto" w:fill="auto"/>
          </w:tcPr>
          <w:p w14:paraId="276BFB3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749050E7" w14:textId="77777777" w:rsidR="00B34150" w:rsidRPr="002C0769" w:rsidRDefault="00B34150" w:rsidP="002C0769">
            <w:pPr>
              <w:tabs>
                <w:tab w:val="left" w:pos="-1440"/>
              </w:tabs>
              <w:rPr>
                <w:rFonts w:ascii="Calibri" w:hAnsi="Calibri" w:cs="Calibri"/>
                <w:sz w:val="22"/>
                <w:szCs w:val="22"/>
              </w:rPr>
            </w:pPr>
          </w:p>
          <w:p w14:paraId="5F7CA068" w14:textId="77777777" w:rsidR="00B34150" w:rsidRPr="002C0769" w:rsidRDefault="00B34150" w:rsidP="002C0769">
            <w:pPr>
              <w:tabs>
                <w:tab w:val="left" w:pos="-1440"/>
              </w:tabs>
              <w:rPr>
                <w:rFonts w:ascii="Calibri" w:hAnsi="Calibri" w:cs="Calibri"/>
                <w:sz w:val="22"/>
                <w:szCs w:val="22"/>
              </w:rPr>
            </w:pPr>
          </w:p>
          <w:p w14:paraId="4B22A49A"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0B11743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bl>
    <w:p w14:paraId="3D92FA7B" w14:textId="77777777" w:rsidR="00B34150" w:rsidRPr="002C0769" w:rsidRDefault="00B34150" w:rsidP="00B34150">
      <w:pPr>
        <w:pStyle w:val="Header"/>
        <w:rPr>
          <w:rFonts w:ascii="Calibri" w:hAnsi="Calibri" w:cs="Calibri"/>
          <w:sz w:val="22"/>
          <w:szCs w:val="22"/>
        </w:rPr>
      </w:pPr>
    </w:p>
    <w:p w14:paraId="4AA017D3"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321C29">
      <w:headerReference w:type="default" r:id="rId12"/>
      <w:footerReference w:type="default" r:id="rId13"/>
      <w:headerReference w:type="first" r:id="rId14"/>
      <w:footerReference w:type="first" r:id="rId15"/>
      <w:pgSz w:w="12240" w:h="15840" w:code="1"/>
      <w:pgMar w:top="720" w:right="1080" w:bottom="1080" w:left="1080" w:header="720" w:footer="3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BA65" w14:textId="77777777" w:rsidR="004C5029" w:rsidRDefault="004C5029" w:rsidP="00471E0F">
      <w:r>
        <w:separator/>
      </w:r>
    </w:p>
  </w:endnote>
  <w:endnote w:type="continuationSeparator" w:id="0">
    <w:p w14:paraId="1B0DFBE6" w14:textId="77777777" w:rsidR="004C5029" w:rsidRDefault="004C5029"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D19F" w14:textId="77777777" w:rsidR="00185954" w:rsidRPr="00A42869" w:rsidRDefault="00CC7EEB" w:rsidP="00BB2117">
    <w:pPr>
      <w:pStyle w:val="Footer"/>
      <w:tabs>
        <w:tab w:val="center" w:pos="4860"/>
        <w:tab w:val="right" w:pos="9720"/>
      </w:tabs>
      <w:jc w:val="right"/>
      <w:rPr>
        <w:rFonts w:ascii="Calibri" w:hAnsi="Calibri"/>
        <w:sz w:val="18"/>
        <w:szCs w:val="18"/>
      </w:rPr>
    </w:pPr>
    <w:r>
      <w:rPr>
        <w:rFonts w:ascii="Calibri" w:hAnsi="Calibri"/>
        <w:sz w:val="18"/>
        <w:szCs w:val="18"/>
      </w:rPr>
      <w:t xml:space="preserve">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p>
  <w:p w14:paraId="769A7595" w14:textId="77777777" w:rsidR="00E650FD" w:rsidRPr="00A42869" w:rsidRDefault="00E650FD" w:rsidP="00185954">
    <w:pPr>
      <w:pStyle w:val="Footer"/>
      <w:tabs>
        <w:tab w:val="center" w:pos="4860"/>
        <w:tab w:val="right" w:pos="9720"/>
      </w:tabs>
      <w:rPr>
        <w:rFonts w:ascii="Calibri" w:hAnsi="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11CB"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936C8">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668074FB" w14:textId="77777777" w:rsidR="00E650FD" w:rsidRDefault="00E650FD">
    <w:pPr>
      <w:pStyle w:val="Footer"/>
    </w:pPr>
  </w:p>
  <w:p w14:paraId="6914B206" w14:textId="77777777" w:rsidR="00F65BE8" w:rsidRDefault="00F6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DA9B4" w14:textId="77777777" w:rsidR="004C5029" w:rsidRDefault="004C5029" w:rsidP="00471E0F">
      <w:r>
        <w:separator/>
      </w:r>
    </w:p>
  </w:footnote>
  <w:footnote w:type="continuationSeparator" w:id="0">
    <w:p w14:paraId="1648CA0C" w14:textId="77777777" w:rsidR="004C5029" w:rsidRDefault="004C5029" w:rsidP="0047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B13F" w14:textId="77777777" w:rsidR="00471E0F" w:rsidRPr="008366B5" w:rsidRDefault="00471E0F" w:rsidP="008366B5">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4BCD" w14:textId="77777777" w:rsidR="00451D41" w:rsidRDefault="00451D41">
    <w:pPr>
      <w:pStyle w:val="Header"/>
    </w:pPr>
  </w:p>
  <w:p w14:paraId="37A5CC71" w14:textId="77777777" w:rsidR="00451D41" w:rsidRDefault="0045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99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yNjA1NzcyMra0MDRQ0lEKTi0uzszPAykwrAUAJaW5ZSwAAAA="/>
  </w:docVars>
  <w:rsids>
    <w:rsidRoot w:val="006D1886"/>
    <w:rsid w:val="000162CB"/>
    <w:rsid w:val="00041506"/>
    <w:rsid w:val="00053E16"/>
    <w:rsid w:val="000B0DD5"/>
    <w:rsid w:val="000B365F"/>
    <w:rsid w:val="000B75A7"/>
    <w:rsid w:val="000E4C8D"/>
    <w:rsid w:val="00125A99"/>
    <w:rsid w:val="00126948"/>
    <w:rsid w:val="00136E7E"/>
    <w:rsid w:val="00171B85"/>
    <w:rsid w:val="001836C2"/>
    <w:rsid w:val="00185954"/>
    <w:rsid w:val="00205ACA"/>
    <w:rsid w:val="00230644"/>
    <w:rsid w:val="002515AA"/>
    <w:rsid w:val="0025774B"/>
    <w:rsid w:val="00272FD5"/>
    <w:rsid w:val="002A4026"/>
    <w:rsid w:val="002C0769"/>
    <w:rsid w:val="002D0ACC"/>
    <w:rsid w:val="002D361A"/>
    <w:rsid w:val="002D66E1"/>
    <w:rsid w:val="002E3B25"/>
    <w:rsid w:val="002F6D15"/>
    <w:rsid w:val="002F7424"/>
    <w:rsid w:val="00321C29"/>
    <w:rsid w:val="00373A68"/>
    <w:rsid w:val="00375DFD"/>
    <w:rsid w:val="003958FC"/>
    <w:rsid w:val="003A65FB"/>
    <w:rsid w:val="003B10A0"/>
    <w:rsid w:val="003D753B"/>
    <w:rsid w:val="00406D91"/>
    <w:rsid w:val="004366A1"/>
    <w:rsid w:val="00451D41"/>
    <w:rsid w:val="00471E0F"/>
    <w:rsid w:val="00472224"/>
    <w:rsid w:val="004C5029"/>
    <w:rsid w:val="00515EB0"/>
    <w:rsid w:val="00567D35"/>
    <w:rsid w:val="00580309"/>
    <w:rsid w:val="0058311B"/>
    <w:rsid w:val="00587BB0"/>
    <w:rsid w:val="005908F6"/>
    <w:rsid w:val="005973AC"/>
    <w:rsid w:val="005B7606"/>
    <w:rsid w:val="0065775D"/>
    <w:rsid w:val="006868DF"/>
    <w:rsid w:val="006A17DE"/>
    <w:rsid w:val="006D1886"/>
    <w:rsid w:val="007036FF"/>
    <w:rsid w:val="0072001C"/>
    <w:rsid w:val="00742680"/>
    <w:rsid w:val="00770204"/>
    <w:rsid w:val="007932E4"/>
    <w:rsid w:val="007D0969"/>
    <w:rsid w:val="008008E4"/>
    <w:rsid w:val="008335B2"/>
    <w:rsid w:val="0083599E"/>
    <w:rsid w:val="008366B5"/>
    <w:rsid w:val="00873E0E"/>
    <w:rsid w:val="008A2198"/>
    <w:rsid w:val="008F02AF"/>
    <w:rsid w:val="0090033B"/>
    <w:rsid w:val="00962C6C"/>
    <w:rsid w:val="009764FF"/>
    <w:rsid w:val="00993F48"/>
    <w:rsid w:val="009D6BF9"/>
    <w:rsid w:val="009F040B"/>
    <w:rsid w:val="00A07305"/>
    <w:rsid w:val="00A17B19"/>
    <w:rsid w:val="00A42869"/>
    <w:rsid w:val="00A443B5"/>
    <w:rsid w:val="00A5609B"/>
    <w:rsid w:val="00A8671A"/>
    <w:rsid w:val="00AC0C45"/>
    <w:rsid w:val="00AC6BF6"/>
    <w:rsid w:val="00AE13EC"/>
    <w:rsid w:val="00AF6AB9"/>
    <w:rsid w:val="00B12095"/>
    <w:rsid w:val="00B16354"/>
    <w:rsid w:val="00B34150"/>
    <w:rsid w:val="00B5266D"/>
    <w:rsid w:val="00B7327C"/>
    <w:rsid w:val="00B82691"/>
    <w:rsid w:val="00BA0FE1"/>
    <w:rsid w:val="00BA6E89"/>
    <w:rsid w:val="00BB2117"/>
    <w:rsid w:val="00BB5117"/>
    <w:rsid w:val="00BD3C82"/>
    <w:rsid w:val="00BD62DB"/>
    <w:rsid w:val="00BD75A4"/>
    <w:rsid w:val="00C20D30"/>
    <w:rsid w:val="00C25D02"/>
    <w:rsid w:val="00C32892"/>
    <w:rsid w:val="00C337FA"/>
    <w:rsid w:val="00C658DC"/>
    <w:rsid w:val="00C86813"/>
    <w:rsid w:val="00CB322F"/>
    <w:rsid w:val="00CC7EEB"/>
    <w:rsid w:val="00D509D6"/>
    <w:rsid w:val="00D642C0"/>
    <w:rsid w:val="00D936C8"/>
    <w:rsid w:val="00DA09C5"/>
    <w:rsid w:val="00DB313A"/>
    <w:rsid w:val="00DC4CB5"/>
    <w:rsid w:val="00DD1BCE"/>
    <w:rsid w:val="00DE2A56"/>
    <w:rsid w:val="00E234E5"/>
    <w:rsid w:val="00E41B39"/>
    <w:rsid w:val="00E476A9"/>
    <w:rsid w:val="00E650FD"/>
    <w:rsid w:val="00EE5D55"/>
    <w:rsid w:val="00F0293C"/>
    <w:rsid w:val="00F1407F"/>
    <w:rsid w:val="00F40CDF"/>
    <w:rsid w:val="00F64B26"/>
    <w:rsid w:val="00F64CA8"/>
    <w:rsid w:val="00F65BE8"/>
    <w:rsid w:val="00F77254"/>
    <w:rsid w:val="00F92C80"/>
    <w:rsid w:val="00FC2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B288EE1"/>
  <w15:chartTrackingRefBased/>
  <w15:docId w15:val="{03E755C0-9768-4AE6-A80E-54F6C065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nhideWhenUsed/>
    <w:rsid w:val="00471E0F"/>
    <w:pPr>
      <w:tabs>
        <w:tab w:val="center" w:pos="4680"/>
        <w:tab w:val="right" w:pos="9360"/>
      </w:tabs>
    </w:pPr>
  </w:style>
  <w:style w:type="character" w:customStyle="1" w:styleId="HeaderChar">
    <w:name w:val="Header Char"/>
    <w:link w:val="Header"/>
    <w:rsid w:val="00471E0F"/>
    <w:rPr>
      <w:sz w:val="24"/>
      <w:szCs w:val="24"/>
    </w:rPr>
  </w:style>
  <w:style w:type="paragraph" w:styleId="Footer">
    <w:name w:val="footer"/>
    <w:basedOn w:val="Normal"/>
    <w:link w:val="FooterChar"/>
    <w:unhideWhenUsed/>
    <w:rsid w:val="00471E0F"/>
    <w:pPr>
      <w:tabs>
        <w:tab w:val="center" w:pos="4680"/>
        <w:tab w:val="right" w:pos="9360"/>
      </w:tabs>
    </w:pPr>
  </w:style>
  <w:style w:type="character" w:customStyle="1" w:styleId="FooterChar">
    <w:name w:val="Footer Char"/>
    <w:link w:val="Footer"/>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92EFEB-2C92-4126-AE7D-53E657030244}">
  <ds:schemaRefs>
    <ds:schemaRef ds:uri="http://schemas.openxmlformats.org/officeDocument/2006/bibliography"/>
  </ds:schemaRefs>
</ds:datastoreItem>
</file>

<file path=customXml/itemProps2.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3.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C824C28-839F-4149-9E17-FACE536F7C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674</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fahad haji</cp:lastModifiedBy>
  <cp:revision>8</cp:revision>
  <cp:lastPrinted>2020-12-11T02:41:00Z</cp:lastPrinted>
  <dcterms:created xsi:type="dcterms:W3CDTF">2020-03-07T05:58:00Z</dcterms:created>
  <dcterms:modified xsi:type="dcterms:W3CDTF">2022-01-09T19:37:00Z</dcterms:modified>
</cp:coreProperties>
</file>