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2C7F76" w:rsidRDefault="00B07D55">
            <w:pPr>
              <w:jc w:val="both"/>
              <w:rPr>
                <w:sz w:val="22"/>
                <w:szCs w:val="22"/>
              </w:rPr>
            </w:pPr>
            <w:r w:rsidRPr="002C7F76">
              <w:rPr>
                <w:sz w:val="22"/>
                <w:szCs w:val="22"/>
              </w:rPr>
              <w:t xml:space="preserve">Name: </w:t>
            </w:r>
            <w:r w:rsidR="00D270AA">
              <w:rPr>
                <w:sz w:val="22"/>
                <w:szCs w:val="22"/>
              </w:rPr>
              <w:t>Adeybi Adekola</w:t>
            </w:r>
          </w:p>
          <w:p w:rsidR="00B07D55" w:rsidRPr="002C7F76" w:rsidRDefault="00B07D55">
            <w:pPr>
              <w:jc w:val="both"/>
              <w:rPr>
                <w:sz w:val="22"/>
                <w:szCs w:val="22"/>
              </w:rPr>
            </w:pPr>
          </w:p>
          <w:p w:rsidR="00937EA0" w:rsidRPr="009F09C0" w:rsidRDefault="002C7F76" w:rsidP="009F09C0">
            <w:pPr>
              <w:rPr>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D270AA">
              <w:rPr>
                <w:sz w:val="22"/>
                <w:szCs w:val="22"/>
              </w:rPr>
              <w:t>Jill Manthei, Program Coordinator</w:t>
            </w:r>
          </w:p>
          <w:p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D270AA">
              <w:rPr>
                <w:sz w:val="22"/>
                <w:szCs w:val="22"/>
              </w:rPr>
              <w:t xml:space="preserve">November 16, 2015                   </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D270AA">
              <w:rPr>
                <w:sz w:val="22"/>
                <w:szCs w:val="22"/>
              </w:rPr>
              <w:t>Semi-Annual</w:t>
            </w:r>
          </w:p>
          <w:p w:rsidR="002C7F76" w:rsidRPr="002C7F76" w:rsidRDefault="002C7F76" w:rsidP="002C7F76">
            <w:pPr>
              <w:jc w:val="both"/>
              <w:rPr>
                <w:sz w:val="22"/>
                <w:szCs w:val="22"/>
              </w:rPr>
            </w:pPr>
          </w:p>
          <w:p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D270AA">
              <w:rPr>
                <w:sz w:val="22"/>
                <w:szCs w:val="22"/>
              </w:rPr>
              <w:t>11/19/2015</w:t>
            </w:r>
          </w:p>
        </w:tc>
      </w:tr>
      <w:tr w:rsidR="00937EA0" w:rsidTr="004E3CFA">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D270AA">
              <w:rPr>
                <w:sz w:val="22"/>
                <w:szCs w:val="22"/>
              </w:rPr>
              <w:fldChar w:fldCharType="begin">
                <w:ffData>
                  <w:name w:val="Check1"/>
                  <w:enabled/>
                  <w:calcOnExit w:val="0"/>
                  <w:checkBox>
                    <w:sizeAuto/>
                    <w:default w:val="1"/>
                  </w:checkBox>
                </w:ffData>
              </w:fldChar>
            </w:r>
            <w:bookmarkStart w:id="1" w:name="Check1"/>
            <w:r w:rsidR="00D270AA">
              <w:rPr>
                <w:sz w:val="22"/>
                <w:szCs w:val="22"/>
              </w:rPr>
              <w:instrText xml:space="preserve"> FORMCHECKBOX </w:instrText>
            </w:r>
            <w:r w:rsidR="00390757">
              <w:rPr>
                <w:sz w:val="22"/>
                <w:szCs w:val="22"/>
              </w:rPr>
            </w:r>
            <w:r w:rsidR="00390757">
              <w:rPr>
                <w:sz w:val="22"/>
                <w:szCs w:val="22"/>
              </w:rPr>
              <w:fldChar w:fldCharType="separate"/>
            </w:r>
            <w:r w:rsidR="00D270AA">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D270AA">
              <w:rPr>
                <w:sz w:val="22"/>
                <w:szCs w:val="22"/>
              </w:rPr>
              <w:fldChar w:fldCharType="begin">
                <w:ffData>
                  <w:name w:val="Check2"/>
                  <w:enabled/>
                  <w:calcOnExit w:val="0"/>
                  <w:checkBox>
                    <w:sizeAuto/>
                    <w:default w:val="1"/>
                  </w:checkBox>
                </w:ffData>
              </w:fldChar>
            </w:r>
            <w:bookmarkStart w:id="2" w:name="Check2"/>
            <w:r w:rsidR="00D270AA">
              <w:rPr>
                <w:sz w:val="22"/>
                <w:szCs w:val="22"/>
              </w:rPr>
              <w:instrText xml:space="preserve"> FORMCHECKBOX </w:instrText>
            </w:r>
            <w:r w:rsidR="00390757">
              <w:rPr>
                <w:sz w:val="22"/>
                <w:szCs w:val="22"/>
              </w:rPr>
            </w:r>
            <w:r w:rsidR="00390757">
              <w:rPr>
                <w:sz w:val="22"/>
                <w:szCs w:val="22"/>
              </w:rPr>
              <w:fldChar w:fldCharType="separate"/>
            </w:r>
            <w:r w:rsidR="00D270AA">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D270AA">
              <w:rPr>
                <w:sz w:val="22"/>
                <w:szCs w:val="22"/>
              </w:rPr>
              <w:fldChar w:fldCharType="begin">
                <w:ffData>
                  <w:name w:val="Check3"/>
                  <w:enabled/>
                  <w:calcOnExit w:val="0"/>
                  <w:checkBox>
                    <w:sizeAuto/>
                    <w:default w:val="1"/>
                  </w:checkBox>
                </w:ffData>
              </w:fldChar>
            </w:r>
            <w:bookmarkStart w:id="3" w:name="Check3"/>
            <w:r w:rsidR="00D270AA">
              <w:rPr>
                <w:sz w:val="22"/>
                <w:szCs w:val="22"/>
              </w:rPr>
              <w:instrText xml:space="preserve"> FORMCHECKBOX </w:instrText>
            </w:r>
            <w:r w:rsidR="00390757">
              <w:rPr>
                <w:sz w:val="22"/>
                <w:szCs w:val="22"/>
              </w:rPr>
            </w:r>
            <w:r w:rsidR="00390757">
              <w:rPr>
                <w:sz w:val="22"/>
                <w:szCs w:val="22"/>
              </w:rPr>
              <w:fldChar w:fldCharType="separate"/>
            </w:r>
            <w:r w:rsidR="00D270AA">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4" w:name="Check4"/>
            <w:r w:rsidRPr="002C7F76">
              <w:rPr>
                <w:sz w:val="22"/>
                <w:szCs w:val="22"/>
              </w:rPr>
              <w:instrText xml:space="preserve"> FORMCHECKBOX </w:instrText>
            </w:r>
            <w:r w:rsidR="00390757">
              <w:rPr>
                <w:sz w:val="22"/>
                <w:szCs w:val="22"/>
              </w:rPr>
            </w:r>
            <w:r w:rsidR="00390757">
              <w:rPr>
                <w:sz w:val="22"/>
                <w:szCs w:val="22"/>
              </w:rPr>
              <w:fldChar w:fldCharType="separate"/>
            </w:r>
            <w:r w:rsidRPr="002C7F76">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PERSON CENTERED OUTCOMES</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b/>
                <w:sz w:val="24"/>
                <w:szCs w:val="24"/>
              </w:rPr>
            </w:pPr>
            <w:r w:rsidRPr="00D92791">
              <w:rPr>
                <w:b/>
                <w:sz w:val="24"/>
                <w:szCs w:val="24"/>
              </w:rPr>
              <w:t>Outcome #</w:t>
            </w:r>
            <w:r w:rsidR="00D270AA">
              <w:rPr>
                <w:b/>
                <w:sz w:val="24"/>
                <w:szCs w:val="24"/>
              </w:rPr>
              <w:t>1</w:t>
            </w:r>
            <w:r w:rsidRPr="00D92791">
              <w:rPr>
                <w:b/>
                <w:sz w:val="24"/>
                <w:szCs w:val="24"/>
              </w:rPr>
              <w:t>:</w:t>
            </w:r>
            <w:r w:rsidR="00D270AA">
              <w:rPr>
                <w:b/>
                <w:sz w:val="24"/>
                <w:szCs w:val="24"/>
              </w:rPr>
              <w:t xml:space="preserve"> Community Integaration </w:t>
            </w:r>
            <w:r w:rsidRPr="00D92791">
              <w:rPr>
                <w:b/>
                <w:sz w:val="24"/>
                <w:szCs w:val="24"/>
              </w:rPr>
              <w:t xml:space="preserve"> </w:t>
            </w:r>
          </w:p>
          <w:p w:rsidR="00D270AA" w:rsidRPr="00D92791" w:rsidRDefault="00D270AA" w:rsidP="00D270AA">
            <w:pPr>
              <w:rPr>
                <w:b/>
                <w:sz w:val="24"/>
                <w:szCs w:val="24"/>
              </w:rPr>
            </w:pPr>
            <w:r w:rsidRPr="00D92791">
              <w:rPr>
                <w:b/>
                <w:sz w:val="24"/>
                <w:szCs w:val="24"/>
              </w:rPr>
              <w:t xml:space="preserve">Date of development: </w:t>
            </w:r>
            <w:r>
              <w:rPr>
                <w:b/>
                <w:sz w:val="24"/>
                <w:szCs w:val="24"/>
              </w:rPr>
              <w:t>March 23, 2010</w:t>
            </w:r>
            <w:r w:rsidRPr="00D92791">
              <w:rPr>
                <w:b/>
                <w:sz w:val="24"/>
                <w:szCs w:val="24"/>
              </w:rPr>
              <w:t xml:space="preserve"> </w:t>
            </w:r>
          </w:p>
          <w:p w:rsidR="00D270AA" w:rsidRPr="00D92791" w:rsidRDefault="00D270AA" w:rsidP="00D270AA">
            <w:pPr>
              <w:rPr>
                <w:b/>
                <w:sz w:val="24"/>
                <w:szCs w:val="24"/>
              </w:rPr>
            </w:pPr>
            <w:r w:rsidRPr="00D92791">
              <w:rPr>
                <w:b/>
                <w:sz w:val="24"/>
                <w:szCs w:val="24"/>
              </w:rPr>
              <w:t xml:space="preserve">Projected start date for implementation: </w:t>
            </w:r>
            <w:r>
              <w:rPr>
                <w:b/>
                <w:sz w:val="24"/>
                <w:szCs w:val="24"/>
              </w:rPr>
              <w:t>October 10, 2014</w:t>
            </w:r>
          </w:p>
          <w:p w:rsidR="00D270AA" w:rsidRPr="00D92791" w:rsidRDefault="00D270AA" w:rsidP="00D270AA">
            <w:pPr>
              <w:rPr>
                <w:b/>
                <w:sz w:val="24"/>
                <w:szCs w:val="24"/>
              </w:rPr>
            </w:pPr>
            <w:r w:rsidRPr="00D92791">
              <w:rPr>
                <w:b/>
                <w:sz w:val="24"/>
                <w:szCs w:val="24"/>
              </w:rPr>
              <w:t xml:space="preserve">Date by which progress towards accomplishing the outcome will be reviewed and evaluated: </w:t>
            </w:r>
            <w:r>
              <w:rPr>
                <w:b/>
                <w:sz w:val="24"/>
                <w:szCs w:val="24"/>
              </w:rPr>
              <w:t>November 19, 2015</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Outcome statement with measurable and observable criteria for outcome achievement: </w:t>
            </w:r>
          </w:p>
          <w:p w:rsidR="00D270AA" w:rsidRPr="00D92791" w:rsidRDefault="00D270AA" w:rsidP="00D270AA">
            <w:pPr>
              <w:rPr>
                <w:sz w:val="24"/>
                <w:szCs w:val="24"/>
              </w:rPr>
            </w:pPr>
            <w:r w:rsidRPr="00D92791">
              <w:rPr>
                <w:sz w:val="24"/>
                <w:szCs w:val="24"/>
              </w:rPr>
              <w:t xml:space="preserve">Outcome statement with measurable and observable criteria for outcome achievement: </w:t>
            </w:r>
          </w:p>
          <w:p w:rsidR="00D270AA" w:rsidRPr="00D92791" w:rsidRDefault="00D270AA" w:rsidP="00D270AA">
            <w:pPr>
              <w:rPr>
                <w:sz w:val="24"/>
                <w:szCs w:val="24"/>
              </w:rPr>
            </w:pPr>
            <w:r w:rsidRPr="008A6F88">
              <w:rPr>
                <w:sz w:val="24"/>
                <w:szCs w:val="24"/>
              </w:rPr>
              <w:t xml:space="preserve">I would like to become more </w:t>
            </w:r>
            <w:r>
              <w:rPr>
                <w:sz w:val="24"/>
                <w:szCs w:val="24"/>
              </w:rPr>
              <w:t>involved</w:t>
            </w:r>
            <w:r w:rsidRPr="008A6F88">
              <w:rPr>
                <w:sz w:val="24"/>
                <w:szCs w:val="24"/>
              </w:rPr>
              <w:t xml:space="preserve"> in </w:t>
            </w:r>
            <w:r>
              <w:rPr>
                <w:sz w:val="24"/>
                <w:szCs w:val="24"/>
              </w:rPr>
              <w:t xml:space="preserve">a variety of new </w:t>
            </w:r>
            <w:r w:rsidRPr="008A6F88">
              <w:rPr>
                <w:sz w:val="24"/>
                <w:szCs w:val="24"/>
              </w:rPr>
              <w:t>community activities that is in some way</w:t>
            </w:r>
            <w:r>
              <w:rPr>
                <w:sz w:val="24"/>
                <w:szCs w:val="24"/>
              </w:rPr>
              <w:t xml:space="preserve"> </w:t>
            </w:r>
            <w:r w:rsidRPr="008A6F88">
              <w:rPr>
                <w:sz w:val="24"/>
                <w:szCs w:val="24"/>
              </w:rPr>
              <w:t xml:space="preserve">proactive or educational which I </w:t>
            </w:r>
            <w:r>
              <w:rPr>
                <w:sz w:val="24"/>
                <w:szCs w:val="24"/>
              </w:rPr>
              <w:t>would</w:t>
            </w:r>
            <w:r w:rsidRPr="008A6F88">
              <w:rPr>
                <w:sz w:val="24"/>
                <w:szCs w:val="24"/>
              </w:rPr>
              <w:t xml:space="preserve"> not be able to do on my own. I</w:t>
            </w:r>
            <w:r>
              <w:rPr>
                <w:sz w:val="24"/>
                <w:szCs w:val="24"/>
              </w:rPr>
              <w:t xml:space="preserve"> </w:t>
            </w:r>
            <w:r w:rsidRPr="008A6F88">
              <w:rPr>
                <w:sz w:val="24"/>
                <w:szCs w:val="24"/>
              </w:rPr>
              <w:t xml:space="preserve">can accomplish this by </w:t>
            </w:r>
            <w:r>
              <w:rPr>
                <w:sz w:val="24"/>
                <w:szCs w:val="24"/>
              </w:rPr>
              <w:t xml:space="preserve">going to </w:t>
            </w:r>
            <w:r w:rsidRPr="008A6F88">
              <w:rPr>
                <w:sz w:val="24"/>
                <w:szCs w:val="24"/>
              </w:rPr>
              <w:t>museums</w:t>
            </w:r>
            <w:r>
              <w:rPr>
                <w:sz w:val="24"/>
                <w:szCs w:val="24"/>
              </w:rPr>
              <w:t xml:space="preserve"> (the Science Museum)</w:t>
            </w:r>
            <w:r w:rsidRPr="008A6F88">
              <w:rPr>
                <w:sz w:val="24"/>
                <w:szCs w:val="24"/>
              </w:rPr>
              <w:t xml:space="preserve">, community festivals, music programs, </w:t>
            </w:r>
            <w:r>
              <w:rPr>
                <w:sz w:val="24"/>
                <w:szCs w:val="24"/>
              </w:rPr>
              <w:t xml:space="preserve">workout facilities, Como Zoo, or Mall of America </w:t>
            </w:r>
            <w:r w:rsidRPr="008A6F88">
              <w:rPr>
                <w:sz w:val="24"/>
                <w:szCs w:val="24"/>
              </w:rPr>
              <w:t xml:space="preserve">with </w:t>
            </w:r>
            <w:r>
              <w:rPr>
                <w:sz w:val="24"/>
                <w:szCs w:val="24"/>
              </w:rPr>
              <w:t>i</w:t>
            </w:r>
            <w:r w:rsidRPr="008A6F88">
              <w:rPr>
                <w:sz w:val="24"/>
                <w:szCs w:val="24"/>
              </w:rPr>
              <w:t xml:space="preserve">n-home staff at least once per </w:t>
            </w:r>
            <w:r>
              <w:rPr>
                <w:sz w:val="24"/>
                <w:szCs w:val="24"/>
              </w:rPr>
              <w:t xml:space="preserve">month 80% of the time </w:t>
            </w:r>
            <w:r w:rsidRPr="008A6F88">
              <w:rPr>
                <w:sz w:val="24"/>
                <w:szCs w:val="24"/>
              </w:rPr>
              <w:t xml:space="preserve">through </w:t>
            </w:r>
            <w:r>
              <w:rPr>
                <w:sz w:val="24"/>
                <w:szCs w:val="24"/>
              </w:rPr>
              <w:t xml:space="preserve">April 2016.                                                                                                                                                                                                                                                                                                                                                                                                                                                                                                                                                                                                                                                                                                                                                                                                                                      </w:t>
            </w:r>
          </w:p>
          <w:p w:rsidR="00BB5381" w:rsidRPr="00D92791" w:rsidRDefault="00BB5381" w:rsidP="0007401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t xml:space="preserve">Methods or actions that will be used to support the person and to accomplish the outcome: </w:t>
            </w:r>
          </w:p>
          <w:p w:rsidR="00D270AA" w:rsidRPr="00D57695" w:rsidRDefault="00D270AA" w:rsidP="00D270AA">
            <w:pPr>
              <w:rPr>
                <w:sz w:val="24"/>
                <w:szCs w:val="24"/>
              </w:rPr>
            </w:pPr>
            <w:r w:rsidRPr="00D57695">
              <w:rPr>
                <w:sz w:val="24"/>
                <w:szCs w:val="24"/>
              </w:rPr>
              <w:t>In-home staff will remind Adebiyi of his outcome.</w:t>
            </w:r>
          </w:p>
          <w:p w:rsidR="00D270AA" w:rsidRPr="00D57695" w:rsidRDefault="00D270AA" w:rsidP="00D270AA">
            <w:pPr>
              <w:numPr>
                <w:ilvl w:val="0"/>
                <w:numId w:val="1"/>
              </w:numPr>
              <w:autoSpaceDE w:val="0"/>
              <w:autoSpaceDN w:val="0"/>
              <w:adjustRightInd w:val="0"/>
              <w:rPr>
                <w:sz w:val="24"/>
                <w:szCs w:val="24"/>
              </w:rPr>
            </w:pPr>
            <w:r w:rsidRPr="00D57695">
              <w:rPr>
                <w:sz w:val="24"/>
                <w:szCs w:val="24"/>
              </w:rPr>
              <w:t>On Wednesd</w:t>
            </w:r>
            <w:r>
              <w:rPr>
                <w:sz w:val="24"/>
                <w:szCs w:val="24"/>
              </w:rPr>
              <w:t>ay, In-home staff will have Ade</w:t>
            </w:r>
            <w:r w:rsidRPr="00D57695">
              <w:rPr>
                <w:sz w:val="24"/>
                <w:szCs w:val="24"/>
              </w:rPr>
              <w:t>b</w:t>
            </w:r>
            <w:r>
              <w:rPr>
                <w:sz w:val="24"/>
                <w:szCs w:val="24"/>
              </w:rPr>
              <w:t>i</w:t>
            </w:r>
            <w:r w:rsidRPr="00D57695">
              <w:rPr>
                <w:sz w:val="24"/>
                <w:szCs w:val="24"/>
              </w:rPr>
              <w:t xml:space="preserve">yi chose from 3-4 activities. </w:t>
            </w:r>
          </w:p>
          <w:p w:rsidR="00D270AA" w:rsidRPr="00D57695" w:rsidRDefault="00D270AA" w:rsidP="00D270AA">
            <w:pPr>
              <w:numPr>
                <w:ilvl w:val="0"/>
                <w:numId w:val="1"/>
              </w:numPr>
              <w:autoSpaceDE w:val="0"/>
              <w:autoSpaceDN w:val="0"/>
              <w:adjustRightInd w:val="0"/>
              <w:rPr>
                <w:sz w:val="24"/>
                <w:szCs w:val="24"/>
              </w:rPr>
            </w:pPr>
            <w:r w:rsidRPr="00D57695">
              <w:rPr>
                <w:sz w:val="24"/>
                <w:szCs w:val="24"/>
              </w:rPr>
              <w:t xml:space="preserve">If guardian approval or money is needed to participate in the community activity </w:t>
            </w:r>
            <w:r>
              <w:rPr>
                <w:sz w:val="24"/>
                <w:szCs w:val="24"/>
              </w:rPr>
              <w:t>I</w:t>
            </w:r>
            <w:r w:rsidRPr="00D57695">
              <w:rPr>
                <w:sz w:val="24"/>
                <w:szCs w:val="24"/>
              </w:rPr>
              <w:t>n-home staff and Adebiyi will first obtain approval before attending the activity.</w:t>
            </w:r>
          </w:p>
          <w:p w:rsidR="00D270AA" w:rsidRPr="00D57695" w:rsidRDefault="00D270AA" w:rsidP="00D270AA">
            <w:pPr>
              <w:numPr>
                <w:ilvl w:val="0"/>
                <w:numId w:val="1"/>
              </w:numPr>
              <w:autoSpaceDE w:val="0"/>
              <w:autoSpaceDN w:val="0"/>
              <w:adjustRightInd w:val="0"/>
              <w:rPr>
                <w:sz w:val="24"/>
                <w:szCs w:val="24"/>
              </w:rPr>
            </w:pPr>
            <w:r w:rsidRPr="00D57695">
              <w:rPr>
                <w:sz w:val="24"/>
                <w:szCs w:val="24"/>
              </w:rPr>
              <w:t>On Saturday, In-home staff and Adebiyi will participate in the activity.</w:t>
            </w:r>
          </w:p>
          <w:p w:rsidR="00D270AA" w:rsidRPr="00D57695" w:rsidRDefault="00D270AA" w:rsidP="00D270AA">
            <w:pPr>
              <w:numPr>
                <w:ilvl w:val="0"/>
                <w:numId w:val="1"/>
              </w:numPr>
              <w:autoSpaceDE w:val="0"/>
              <w:autoSpaceDN w:val="0"/>
              <w:adjustRightInd w:val="0"/>
              <w:rPr>
                <w:sz w:val="24"/>
                <w:szCs w:val="24"/>
              </w:rPr>
            </w:pPr>
            <w:r w:rsidRPr="00D57695">
              <w:rPr>
                <w:sz w:val="24"/>
                <w:szCs w:val="24"/>
              </w:rPr>
              <w:t>In-home staff and Adebiyi will at times attempt to participate in larger activities such as spending a day at Valley Fair.</w:t>
            </w:r>
          </w:p>
          <w:p w:rsidR="00D270AA" w:rsidRPr="00D57695" w:rsidRDefault="00D270AA" w:rsidP="00D270AA">
            <w:pPr>
              <w:numPr>
                <w:ilvl w:val="0"/>
                <w:numId w:val="1"/>
              </w:numPr>
              <w:autoSpaceDE w:val="0"/>
              <w:autoSpaceDN w:val="0"/>
              <w:adjustRightInd w:val="0"/>
              <w:rPr>
                <w:sz w:val="24"/>
                <w:szCs w:val="24"/>
              </w:rPr>
            </w:pPr>
            <w:r>
              <w:rPr>
                <w:sz w:val="24"/>
                <w:szCs w:val="24"/>
              </w:rPr>
              <w:t>In-</w:t>
            </w:r>
            <w:r w:rsidRPr="00D57695">
              <w:rPr>
                <w:sz w:val="24"/>
                <w:szCs w:val="24"/>
              </w:rPr>
              <w:t xml:space="preserve">home staff will document on the shift and outcome summary after each shift. </w:t>
            </w:r>
          </w:p>
          <w:p w:rsidR="00D270AA" w:rsidRPr="00D92791" w:rsidRDefault="00D270AA" w:rsidP="00D270A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t xml:space="preserve">Changes or modifications necessary to the physical and social environments:  </w:t>
            </w:r>
          </w:p>
          <w:p w:rsidR="00D270AA" w:rsidRPr="00D92791" w:rsidRDefault="00D270AA" w:rsidP="00D270AA">
            <w:pPr>
              <w:ind w:left="720" w:hanging="720"/>
              <w:rPr>
                <w:sz w:val="24"/>
                <w:szCs w:val="24"/>
              </w:rPr>
            </w:pPr>
            <w:r>
              <w:rPr>
                <w:sz w:val="24"/>
                <w:szCs w:val="24"/>
              </w:rPr>
              <w:t>The environment will vary depending on the chosen activity</w:t>
            </w:r>
          </w:p>
          <w:p w:rsidR="00D270AA" w:rsidRPr="00D92791" w:rsidRDefault="00D270AA" w:rsidP="00D270A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t xml:space="preserve">Equipment and/or materials required: </w:t>
            </w:r>
          </w:p>
          <w:p w:rsidR="00D270AA" w:rsidRPr="00D92791" w:rsidRDefault="00D270AA" w:rsidP="00D270AA">
            <w:pPr>
              <w:rPr>
                <w:sz w:val="24"/>
                <w:szCs w:val="24"/>
              </w:rPr>
            </w:pPr>
            <w:r>
              <w:rPr>
                <w:sz w:val="24"/>
                <w:szCs w:val="24"/>
              </w:rPr>
              <w:t>The equipment will vary depending on the chosen activity. Equipment may consist of paper, pen, money, proper attire, and activity related materials.</w:t>
            </w:r>
          </w:p>
          <w:p w:rsidR="00D270AA" w:rsidRPr="00D92791" w:rsidRDefault="00D270AA" w:rsidP="00D270A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t xml:space="preserve">Techniques that are used that are consistent with the person’s communication mode: </w:t>
            </w:r>
          </w:p>
          <w:p w:rsidR="00D270AA" w:rsidRPr="00D92791" w:rsidRDefault="00D270AA" w:rsidP="00D270AA">
            <w:pPr>
              <w:rPr>
                <w:sz w:val="24"/>
                <w:szCs w:val="24"/>
              </w:rPr>
            </w:pPr>
            <w:r>
              <w:rPr>
                <w:sz w:val="24"/>
                <w:szCs w:val="24"/>
              </w:rPr>
              <w:t>Adebiyi and In-home staff will verbally communicate any activity ideas to each other</w:t>
            </w:r>
          </w:p>
          <w:p w:rsidR="00D270AA" w:rsidRPr="00D92791" w:rsidRDefault="00D270AA" w:rsidP="00D270A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lastRenderedPageBreak/>
              <w:t xml:space="preserve">Techniques that are used that are consistent with the person’s learning style: </w:t>
            </w:r>
          </w:p>
          <w:p w:rsidR="00D270AA" w:rsidRPr="00D92791" w:rsidRDefault="00D270AA" w:rsidP="00D270AA">
            <w:pPr>
              <w:rPr>
                <w:sz w:val="24"/>
                <w:szCs w:val="24"/>
              </w:rPr>
            </w:pPr>
            <w:r>
              <w:rPr>
                <w:sz w:val="24"/>
                <w:szCs w:val="24"/>
              </w:rPr>
              <w:t>Adebiyi and In-home staff will maintain a consistent schedule while participating in community activities. On Wednesday, Adebiyi and his staff will pick from 3-4 activities from which he could participate in on Saturday. A disruption in Adebiyi’s routine may cause him anxiety.</w:t>
            </w:r>
          </w:p>
          <w:p w:rsidR="00D270AA" w:rsidRPr="00D92791" w:rsidRDefault="00D270AA" w:rsidP="00D270A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t xml:space="preserve">Data collection method: </w:t>
            </w:r>
          </w:p>
          <w:p w:rsidR="00D270AA" w:rsidRPr="00D92791" w:rsidRDefault="00D270AA" w:rsidP="00D270AA">
            <w:pPr>
              <w:rPr>
                <w:sz w:val="24"/>
                <w:szCs w:val="24"/>
              </w:rPr>
            </w:pPr>
            <w:r>
              <w:rPr>
                <w:sz w:val="24"/>
                <w:szCs w:val="24"/>
              </w:rPr>
              <w:t>Data collected from the outcomes will be documented in the shift summaries</w:t>
            </w:r>
          </w:p>
          <w:p w:rsidR="00D270AA" w:rsidRPr="00D92791" w:rsidRDefault="00D270AA" w:rsidP="00D270AA">
            <w:pPr>
              <w:rPr>
                <w:sz w:val="24"/>
                <w:szCs w:val="24"/>
              </w:rPr>
            </w:pPr>
          </w:p>
        </w:tc>
      </w:tr>
      <w:tr w:rsidR="00D270AA" w:rsidTr="004F1D0C">
        <w:trPr>
          <w:cantSplit/>
        </w:trPr>
        <w:tc>
          <w:tcPr>
            <w:tcW w:w="11145" w:type="dxa"/>
            <w:gridSpan w:val="2"/>
            <w:tcBorders>
              <w:top w:val="double" w:sz="6" w:space="0" w:color="auto"/>
              <w:bottom w:val="double" w:sz="6" w:space="0" w:color="auto"/>
            </w:tcBorders>
          </w:tcPr>
          <w:p w:rsidR="00D270AA" w:rsidRPr="00D92791" w:rsidRDefault="00D270AA" w:rsidP="00D270AA">
            <w:pPr>
              <w:rPr>
                <w:sz w:val="24"/>
                <w:szCs w:val="24"/>
              </w:rPr>
            </w:pPr>
            <w:r w:rsidRPr="00D92791">
              <w:rPr>
                <w:sz w:val="24"/>
                <w:szCs w:val="24"/>
              </w:rPr>
              <w:t xml:space="preserve">Names of staff or positions responsible for implementing the supports and methods: </w:t>
            </w:r>
          </w:p>
          <w:p w:rsidR="00D270AA" w:rsidRPr="00D92791" w:rsidRDefault="00D270AA" w:rsidP="00D270AA">
            <w:pPr>
              <w:rPr>
                <w:sz w:val="24"/>
                <w:szCs w:val="24"/>
              </w:rPr>
            </w:pPr>
            <w:r>
              <w:rPr>
                <w:sz w:val="24"/>
                <w:szCs w:val="24"/>
              </w:rPr>
              <w:t>Program Counselors, Program Coordinator, and Program Director</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 xml:space="preserve">*Summarize Performance toward Outcome using documentation from daily log and make recommendations using the following key.  Be sure to include the </w:t>
            </w:r>
            <w:r w:rsidR="00AC3168">
              <w:rPr>
                <w:szCs w:val="24"/>
              </w:rPr>
              <w:t xml:space="preserve">measurement </w:t>
            </w:r>
            <w:r w:rsidRPr="00D92791">
              <w:rPr>
                <w:szCs w:val="24"/>
              </w:rPr>
              <w:t>criteria in the summary to determine if progress has been made on the goal.</w:t>
            </w:r>
          </w:p>
        </w:tc>
      </w:tr>
      <w:tr w:rsidR="00BB5381"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2035"/>
              <w:gridCol w:w="1350"/>
              <w:gridCol w:w="2022"/>
              <w:gridCol w:w="5567"/>
            </w:tblGrid>
            <w:tr w:rsidR="00BB5381" w:rsidRPr="00D92791" w:rsidTr="004F589C">
              <w:trPr>
                <w:trHeight w:val="1318"/>
              </w:trPr>
              <w:tc>
                <w:tcPr>
                  <w:tcW w:w="2035" w:type="dxa"/>
                </w:tcPr>
                <w:p w:rsidR="00BB5381" w:rsidRPr="00D92791" w:rsidRDefault="00BB5381" w:rsidP="0007401A">
                  <w:pPr>
                    <w:pStyle w:val="BodyText"/>
                    <w:rPr>
                      <w:szCs w:val="24"/>
                    </w:rPr>
                  </w:pPr>
                  <w:r w:rsidRPr="00D92791">
                    <w:rPr>
                      <w:szCs w:val="24"/>
                    </w:rPr>
                    <w:t>Month &amp; Year</w:t>
                  </w:r>
                </w:p>
              </w:tc>
              <w:tc>
                <w:tcPr>
                  <w:tcW w:w="1350" w:type="dxa"/>
                </w:tcPr>
                <w:p w:rsidR="00BB5381" w:rsidRPr="00D92791" w:rsidRDefault="00BB5381" w:rsidP="0007401A">
                  <w:pPr>
                    <w:pStyle w:val="BodyText"/>
                    <w:rPr>
                      <w:szCs w:val="24"/>
                    </w:rPr>
                  </w:pPr>
                  <w:r w:rsidRPr="00D92791">
                    <w:rPr>
                      <w:szCs w:val="24"/>
                    </w:rPr>
                    <w:t>Percentage</w:t>
                  </w:r>
                </w:p>
              </w:tc>
              <w:tc>
                <w:tcPr>
                  <w:tcW w:w="2022"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4F589C">
              <w:trPr>
                <w:trHeight w:val="271"/>
              </w:trPr>
              <w:tc>
                <w:tcPr>
                  <w:tcW w:w="2035" w:type="dxa"/>
                </w:tcPr>
                <w:p w:rsidR="00BB5381" w:rsidRPr="00D92791" w:rsidRDefault="004F589C" w:rsidP="0007401A">
                  <w:pPr>
                    <w:pStyle w:val="BodyText"/>
                    <w:rPr>
                      <w:szCs w:val="24"/>
                    </w:rPr>
                  </w:pPr>
                  <w:r>
                    <w:rPr>
                      <w:szCs w:val="24"/>
                    </w:rPr>
                    <w:t>March, 2015</w:t>
                  </w:r>
                </w:p>
              </w:tc>
              <w:tc>
                <w:tcPr>
                  <w:tcW w:w="1350" w:type="dxa"/>
                </w:tcPr>
                <w:p w:rsidR="00BB5381" w:rsidRPr="00D92791" w:rsidRDefault="00D6548C" w:rsidP="0007401A">
                  <w:pPr>
                    <w:pStyle w:val="BodyText"/>
                    <w:rPr>
                      <w:szCs w:val="24"/>
                    </w:rPr>
                  </w:pPr>
                  <w:r>
                    <w:rPr>
                      <w:szCs w:val="24"/>
                    </w:rPr>
                    <w:t>100%</w:t>
                  </w:r>
                </w:p>
              </w:tc>
              <w:tc>
                <w:tcPr>
                  <w:tcW w:w="2022" w:type="dxa"/>
                </w:tcPr>
                <w:p w:rsidR="00BB5381" w:rsidRPr="00D92791" w:rsidRDefault="00D6548C" w:rsidP="0007401A">
                  <w:pPr>
                    <w:pStyle w:val="BodyText"/>
                    <w:rPr>
                      <w:szCs w:val="24"/>
                    </w:rPr>
                  </w:pPr>
                  <w:r>
                    <w:rPr>
                      <w:szCs w:val="24"/>
                    </w:rPr>
                    <w:t>A</w:t>
                  </w:r>
                </w:p>
              </w:tc>
              <w:tc>
                <w:tcPr>
                  <w:tcW w:w="5567" w:type="dxa"/>
                </w:tcPr>
                <w:p w:rsidR="00BB5381" w:rsidRPr="00D92791" w:rsidRDefault="00202781" w:rsidP="0007401A">
                  <w:pPr>
                    <w:pStyle w:val="BodyText"/>
                    <w:rPr>
                      <w:szCs w:val="24"/>
                    </w:rPr>
                  </w:pPr>
                  <w:r>
                    <w:rPr>
                      <w:szCs w:val="24"/>
                    </w:rPr>
                    <w:t>Adebiyi engaged in community activities by going to the movies, McPhail, to coffee with a friend, ect.</w:t>
                  </w:r>
                </w:p>
              </w:tc>
            </w:tr>
            <w:tr w:rsidR="00D6548C" w:rsidRPr="00D92791" w:rsidTr="004F589C">
              <w:trPr>
                <w:trHeight w:val="253"/>
              </w:trPr>
              <w:tc>
                <w:tcPr>
                  <w:tcW w:w="2035" w:type="dxa"/>
                </w:tcPr>
                <w:p w:rsidR="00D6548C" w:rsidRPr="00D92791" w:rsidRDefault="00D6548C" w:rsidP="00D6548C">
                  <w:pPr>
                    <w:pStyle w:val="BodyText"/>
                    <w:rPr>
                      <w:szCs w:val="24"/>
                    </w:rPr>
                  </w:pPr>
                  <w:r>
                    <w:rPr>
                      <w:szCs w:val="24"/>
                    </w:rPr>
                    <w:t>April, 2015</w:t>
                  </w:r>
                </w:p>
              </w:tc>
              <w:tc>
                <w:tcPr>
                  <w:tcW w:w="1350" w:type="dxa"/>
                </w:tcPr>
                <w:p w:rsidR="00D6548C" w:rsidRPr="00D92791" w:rsidRDefault="00D6548C" w:rsidP="00D6548C">
                  <w:pPr>
                    <w:pStyle w:val="BodyText"/>
                    <w:rPr>
                      <w:szCs w:val="24"/>
                    </w:rPr>
                  </w:pPr>
                  <w:r>
                    <w:rPr>
                      <w:szCs w:val="24"/>
                    </w:rPr>
                    <w:t>100%</w:t>
                  </w:r>
                </w:p>
              </w:tc>
              <w:tc>
                <w:tcPr>
                  <w:tcW w:w="2022" w:type="dxa"/>
                </w:tcPr>
                <w:p w:rsidR="00D6548C" w:rsidRPr="00D92791" w:rsidRDefault="00D6548C" w:rsidP="00D6548C">
                  <w:pPr>
                    <w:pStyle w:val="BodyText"/>
                    <w:rPr>
                      <w:szCs w:val="24"/>
                    </w:rPr>
                  </w:pPr>
                  <w:r>
                    <w:rPr>
                      <w:szCs w:val="24"/>
                    </w:rPr>
                    <w:t>A</w:t>
                  </w:r>
                </w:p>
              </w:tc>
              <w:tc>
                <w:tcPr>
                  <w:tcW w:w="5567" w:type="dxa"/>
                </w:tcPr>
                <w:p w:rsidR="00D6548C" w:rsidRPr="00D92791" w:rsidRDefault="00D6548C" w:rsidP="00D6548C">
                  <w:pPr>
                    <w:pStyle w:val="BodyText"/>
                    <w:rPr>
                      <w:szCs w:val="24"/>
                    </w:rPr>
                  </w:pPr>
                  <w:r>
                    <w:rPr>
                      <w:szCs w:val="24"/>
                    </w:rPr>
                    <w:t>Adebiyi engaged in community activities by going to the YMCA, Amy’s Cardinals Nest, etc.</w:t>
                  </w:r>
                </w:p>
              </w:tc>
            </w:tr>
            <w:tr w:rsidR="00D6548C" w:rsidRPr="00D92791" w:rsidTr="004F589C">
              <w:trPr>
                <w:trHeight w:val="253"/>
              </w:trPr>
              <w:tc>
                <w:tcPr>
                  <w:tcW w:w="2035" w:type="dxa"/>
                </w:tcPr>
                <w:p w:rsidR="00D6548C" w:rsidRPr="00D92791" w:rsidRDefault="00D6548C" w:rsidP="00D6548C">
                  <w:pPr>
                    <w:pStyle w:val="BodyText"/>
                    <w:rPr>
                      <w:szCs w:val="24"/>
                    </w:rPr>
                  </w:pPr>
                  <w:r>
                    <w:rPr>
                      <w:szCs w:val="24"/>
                    </w:rPr>
                    <w:t>May, 2015</w:t>
                  </w:r>
                </w:p>
              </w:tc>
              <w:tc>
                <w:tcPr>
                  <w:tcW w:w="1350" w:type="dxa"/>
                </w:tcPr>
                <w:p w:rsidR="00D6548C" w:rsidRPr="00D92791" w:rsidRDefault="00D6548C" w:rsidP="00D6548C">
                  <w:pPr>
                    <w:pStyle w:val="BodyText"/>
                    <w:rPr>
                      <w:szCs w:val="24"/>
                    </w:rPr>
                  </w:pPr>
                  <w:r>
                    <w:rPr>
                      <w:szCs w:val="24"/>
                    </w:rPr>
                    <w:t>100%</w:t>
                  </w:r>
                </w:p>
              </w:tc>
              <w:tc>
                <w:tcPr>
                  <w:tcW w:w="2022" w:type="dxa"/>
                </w:tcPr>
                <w:p w:rsidR="00D6548C" w:rsidRPr="00D92791" w:rsidRDefault="00D6548C" w:rsidP="00D6548C">
                  <w:pPr>
                    <w:pStyle w:val="BodyText"/>
                    <w:rPr>
                      <w:szCs w:val="24"/>
                    </w:rPr>
                  </w:pPr>
                  <w:r>
                    <w:rPr>
                      <w:szCs w:val="24"/>
                    </w:rPr>
                    <w:t>A</w:t>
                  </w:r>
                </w:p>
              </w:tc>
              <w:tc>
                <w:tcPr>
                  <w:tcW w:w="5567" w:type="dxa"/>
                </w:tcPr>
                <w:p w:rsidR="00D6548C" w:rsidRPr="00D92791" w:rsidRDefault="00D6548C" w:rsidP="00D6548C">
                  <w:pPr>
                    <w:pStyle w:val="BodyText"/>
                    <w:rPr>
                      <w:szCs w:val="24"/>
                    </w:rPr>
                  </w:pPr>
                  <w:r>
                    <w:rPr>
                      <w:szCs w:val="24"/>
                    </w:rPr>
                    <w:t xml:space="preserve">Adebiyi engaged in community activities by going to a Cinco De Mayo celebration, the library, McPhail, </w:t>
                  </w:r>
                  <w:r w:rsidR="008D5A7C">
                    <w:rPr>
                      <w:szCs w:val="24"/>
                    </w:rPr>
                    <w:t xml:space="preserve">and a birthday party. </w:t>
                  </w:r>
                </w:p>
              </w:tc>
            </w:tr>
            <w:tr w:rsidR="008859F8" w:rsidRPr="00D92791" w:rsidTr="004F589C">
              <w:trPr>
                <w:trHeight w:val="253"/>
              </w:trPr>
              <w:tc>
                <w:tcPr>
                  <w:tcW w:w="2035" w:type="dxa"/>
                </w:tcPr>
                <w:p w:rsidR="008859F8" w:rsidRPr="00D92791" w:rsidRDefault="008859F8" w:rsidP="008859F8">
                  <w:pPr>
                    <w:pStyle w:val="BodyText"/>
                    <w:rPr>
                      <w:szCs w:val="24"/>
                    </w:rPr>
                  </w:pPr>
                  <w:r>
                    <w:rPr>
                      <w:szCs w:val="24"/>
                    </w:rPr>
                    <w:t>June, 2015</w:t>
                  </w:r>
                </w:p>
              </w:tc>
              <w:tc>
                <w:tcPr>
                  <w:tcW w:w="1350" w:type="dxa"/>
                </w:tcPr>
                <w:p w:rsidR="008859F8" w:rsidRPr="00D92791" w:rsidRDefault="008859F8" w:rsidP="008859F8">
                  <w:pPr>
                    <w:pStyle w:val="BodyText"/>
                    <w:rPr>
                      <w:szCs w:val="24"/>
                    </w:rPr>
                  </w:pPr>
                  <w:r>
                    <w:rPr>
                      <w:szCs w:val="24"/>
                    </w:rPr>
                    <w:t>100%</w:t>
                  </w:r>
                </w:p>
              </w:tc>
              <w:tc>
                <w:tcPr>
                  <w:tcW w:w="2022" w:type="dxa"/>
                </w:tcPr>
                <w:p w:rsidR="008859F8" w:rsidRPr="00D92791" w:rsidRDefault="008859F8" w:rsidP="008859F8">
                  <w:pPr>
                    <w:pStyle w:val="BodyText"/>
                    <w:rPr>
                      <w:szCs w:val="24"/>
                    </w:rPr>
                  </w:pPr>
                  <w:r>
                    <w:rPr>
                      <w:szCs w:val="24"/>
                    </w:rPr>
                    <w:t>A</w:t>
                  </w:r>
                </w:p>
              </w:tc>
              <w:tc>
                <w:tcPr>
                  <w:tcW w:w="5567" w:type="dxa"/>
                </w:tcPr>
                <w:p w:rsidR="008859F8" w:rsidRPr="00D92791" w:rsidRDefault="008859F8" w:rsidP="008859F8">
                  <w:pPr>
                    <w:pStyle w:val="BodyText"/>
                    <w:rPr>
                      <w:szCs w:val="24"/>
                    </w:rPr>
                  </w:pPr>
                  <w:r>
                    <w:rPr>
                      <w:szCs w:val="24"/>
                    </w:rPr>
                    <w:t>Adebiyi engaged in community activities by going to the mall, a friend’s</w:t>
                  </w:r>
                  <w:r w:rsidR="00CE7BFA">
                    <w:rPr>
                      <w:szCs w:val="24"/>
                    </w:rPr>
                    <w:t xml:space="preserve"> home,</w:t>
                  </w:r>
                  <w:r>
                    <w:rPr>
                      <w:szCs w:val="24"/>
                    </w:rPr>
                    <w:t xml:space="preserve"> his birthday dinner</w:t>
                  </w:r>
                  <w:r w:rsidR="00CE7BFA">
                    <w:rPr>
                      <w:szCs w:val="24"/>
                    </w:rPr>
                    <w:t>, etc.</w:t>
                  </w:r>
                </w:p>
              </w:tc>
            </w:tr>
            <w:tr w:rsidR="00CE7BFA" w:rsidRPr="00D92791" w:rsidTr="004F589C">
              <w:trPr>
                <w:trHeight w:val="271"/>
              </w:trPr>
              <w:tc>
                <w:tcPr>
                  <w:tcW w:w="2035" w:type="dxa"/>
                </w:tcPr>
                <w:p w:rsidR="00CE7BFA" w:rsidRPr="00D92791" w:rsidRDefault="00CE7BFA" w:rsidP="00CE7BFA">
                  <w:pPr>
                    <w:pStyle w:val="BodyText"/>
                    <w:rPr>
                      <w:szCs w:val="24"/>
                    </w:rPr>
                  </w:pPr>
                  <w:r>
                    <w:rPr>
                      <w:szCs w:val="24"/>
                    </w:rPr>
                    <w:t>July, 2015</w:t>
                  </w:r>
                </w:p>
              </w:tc>
              <w:tc>
                <w:tcPr>
                  <w:tcW w:w="1350" w:type="dxa"/>
                </w:tcPr>
                <w:p w:rsidR="00CE7BFA" w:rsidRPr="00D92791" w:rsidRDefault="00CE7BFA" w:rsidP="00CE7BFA">
                  <w:pPr>
                    <w:pStyle w:val="BodyText"/>
                    <w:rPr>
                      <w:szCs w:val="24"/>
                    </w:rPr>
                  </w:pPr>
                  <w:r>
                    <w:rPr>
                      <w:szCs w:val="24"/>
                    </w:rPr>
                    <w:t>100%</w:t>
                  </w:r>
                </w:p>
              </w:tc>
              <w:tc>
                <w:tcPr>
                  <w:tcW w:w="2022" w:type="dxa"/>
                </w:tcPr>
                <w:p w:rsidR="00CE7BFA" w:rsidRPr="00D92791" w:rsidRDefault="00CE7BFA" w:rsidP="00CE7BFA">
                  <w:pPr>
                    <w:pStyle w:val="BodyText"/>
                    <w:rPr>
                      <w:szCs w:val="24"/>
                    </w:rPr>
                  </w:pPr>
                  <w:r>
                    <w:rPr>
                      <w:szCs w:val="24"/>
                    </w:rPr>
                    <w:t>A</w:t>
                  </w:r>
                </w:p>
              </w:tc>
              <w:tc>
                <w:tcPr>
                  <w:tcW w:w="5567" w:type="dxa"/>
                </w:tcPr>
                <w:p w:rsidR="00CE7BFA" w:rsidRPr="00D92791" w:rsidRDefault="00CE7BFA" w:rsidP="00CE7BFA">
                  <w:pPr>
                    <w:pStyle w:val="BodyText"/>
                    <w:rPr>
                      <w:szCs w:val="24"/>
                    </w:rPr>
                  </w:pPr>
                  <w:r>
                    <w:rPr>
                      <w:szCs w:val="24"/>
                    </w:rPr>
                    <w:t>Adebiyi engaged in community activities by going to the YMCA, on a picnic, to the mall, etc.</w:t>
                  </w:r>
                </w:p>
              </w:tc>
            </w:tr>
            <w:tr w:rsidR="00AA191E" w:rsidRPr="00D92791" w:rsidTr="004F589C">
              <w:trPr>
                <w:trHeight w:val="253"/>
              </w:trPr>
              <w:tc>
                <w:tcPr>
                  <w:tcW w:w="2035" w:type="dxa"/>
                </w:tcPr>
                <w:p w:rsidR="00AA191E" w:rsidRPr="00D92791" w:rsidRDefault="00AA191E" w:rsidP="00AA191E">
                  <w:pPr>
                    <w:pStyle w:val="BodyText"/>
                    <w:rPr>
                      <w:szCs w:val="24"/>
                    </w:rPr>
                  </w:pPr>
                  <w:r>
                    <w:rPr>
                      <w:szCs w:val="24"/>
                    </w:rPr>
                    <w:t>August, 2015</w:t>
                  </w:r>
                </w:p>
              </w:tc>
              <w:tc>
                <w:tcPr>
                  <w:tcW w:w="1350" w:type="dxa"/>
                </w:tcPr>
                <w:p w:rsidR="00AA191E" w:rsidRPr="00D92791" w:rsidRDefault="00AA191E" w:rsidP="00AA191E">
                  <w:pPr>
                    <w:pStyle w:val="BodyText"/>
                    <w:rPr>
                      <w:szCs w:val="24"/>
                    </w:rPr>
                  </w:pPr>
                  <w:r>
                    <w:rPr>
                      <w:szCs w:val="24"/>
                    </w:rPr>
                    <w:t>100%</w:t>
                  </w:r>
                </w:p>
              </w:tc>
              <w:tc>
                <w:tcPr>
                  <w:tcW w:w="2022" w:type="dxa"/>
                </w:tcPr>
                <w:p w:rsidR="00AA191E" w:rsidRPr="00D92791" w:rsidRDefault="00AA191E" w:rsidP="00AA191E">
                  <w:pPr>
                    <w:pStyle w:val="BodyText"/>
                    <w:rPr>
                      <w:szCs w:val="24"/>
                    </w:rPr>
                  </w:pPr>
                  <w:r>
                    <w:rPr>
                      <w:szCs w:val="24"/>
                    </w:rPr>
                    <w:t>A</w:t>
                  </w:r>
                </w:p>
              </w:tc>
              <w:tc>
                <w:tcPr>
                  <w:tcW w:w="5567" w:type="dxa"/>
                </w:tcPr>
                <w:p w:rsidR="00AA191E" w:rsidRPr="00D92791" w:rsidRDefault="00AA191E" w:rsidP="00AA191E">
                  <w:pPr>
                    <w:pStyle w:val="BodyText"/>
                    <w:rPr>
                      <w:szCs w:val="24"/>
                    </w:rPr>
                  </w:pPr>
                  <w:r>
                    <w:rPr>
                      <w:szCs w:val="24"/>
                    </w:rPr>
                    <w:t xml:space="preserve">Adebiyi engaged in community activities by participating in a musical concert, </w:t>
                  </w:r>
                  <w:r w:rsidR="00375D92">
                    <w:rPr>
                      <w:szCs w:val="24"/>
                    </w:rPr>
                    <w:t>etc</w:t>
                  </w:r>
                  <w:r w:rsidR="00446292">
                    <w:rPr>
                      <w:szCs w:val="24"/>
                    </w:rPr>
                    <w:t>.</w:t>
                  </w:r>
                </w:p>
              </w:tc>
            </w:tr>
            <w:tr w:rsidR="00375D92" w:rsidRPr="00D92791" w:rsidTr="004F589C">
              <w:trPr>
                <w:trHeight w:val="253"/>
              </w:trPr>
              <w:tc>
                <w:tcPr>
                  <w:tcW w:w="2035" w:type="dxa"/>
                </w:tcPr>
                <w:p w:rsidR="00375D92" w:rsidRPr="00D92791" w:rsidRDefault="00375D92" w:rsidP="00375D92">
                  <w:pPr>
                    <w:pStyle w:val="BodyText"/>
                    <w:rPr>
                      <w:szCs w:val="24"/>
                    </w:rPr>
                  </w:pPr>
                  <w:r>
                    <w:rPr>
                      <w:szCs w:val="24"/>
                    </w:rPr>
                    <w:t>September, 2015</w:t>
                  </w:r>
                </w:p>
              </w:tc>
              <w:tc>
                <w:tcPr>
                  <w:tcW w:w="1350" w:type="dxa"/>
                </w:tcPr>
                <w:p w:rsidR="00375D92" w:rsidRPr="00D92791" w:rsidRDefault="00375D92" w:rsidP="00375D92">
                  <w:pPr>
                    <w:pStyle w:val="BodyText"/>
                    <w:rPr>
                      <w:szCs w:val="24"/>
                    </w:rPr>
                  </w:pPr>
                  <w:r>
                    <w:rPr>
                      <w:szCs w:val="24"/>
                    </w:rPr>
                    <w:t>100%</w:t>
                  </w:r>
                </w:p>
              </w:tc>
              <w:tc>
                <w:tcPr>
                  <w:tcW w:w="2022" w:type="dxa"/>
                </w:tcPr>
                <w:p w:rsidR="00375D92" w:rsidRPr="00D92791" w:rsidRDefault="00375D92" w:rsidP="00375D92">
                  <w:pPr>
                    <w:pStyle w:val="BodyText"/>
                    <w:rPr>
                      <w:szCs w:val="24"/>
                    </w:rPr>
                  </w:pPr>
                  <w:r>
                    <w:rPr>
                      <w:szCs w:val="24"/>
                    </w:rPr>
                    <w:t>A</w:t>
                  </w:r>
                </w:p>
              </w:tc>
              <w:tc>
                <w:tcPr>
                  <w:tcW w:w="5567" w:type="dxa"/>
                </w:tcPr>
                <w:p w:rsidR="00375D92" w:rsidRPr="00D92791" w:rsidRDefault="00375D92" w:rsidP="00375D92">
                  <w:pPr>
                    <w:pStyle w:val="BodyText"/>
                    <w:rPr>
                      <w:szCs w:val="24"/>
                    </w:rPr>
                  </w:pPr>
                  <w:r>
                    <w:rPr>
                      <w:szCs w:val="24"/>
                    </w:rPr>
                    <w:t xml:space="preserve">Adebiyi engaged in community activities by going to the YMCA, </w:t>
                  </w:r>
                  <w:r w:rsidR="00446292">
                    <w:rPr>
                      <w:szCs w:val="24"/>
                    </w:rPr>
                    <w:t xml:space="preserve">bowling, the mall, etc. </w:t>
                  </w:r>
                </w:p>
              </w:tc>
            </w:tr>
            <w:tr w:rsidR="00A86C48" w:rsidRPr="00D92791" w:rsidTr="004F589C">
              <w:trPr>
                <w:trHeight w:val="271"/>
              </w:trPr>
              <w:tc>
                <w:tcPr>
                  <w:tcW w:w="2035" w:type="dxa"/>
                </w:tcPr>
                <w:p w:rsidR="00A86C48" w:rsidRPr="00D92791" w:rsidRDefault="00A86C48" w:rsidP="00A86C48">
                  <w:pPr>
                    <w:pStyle w:val="BodyText"/>
                    <w:rPr>
                      <w:szCs w:val="24"/>
                    </w:rPr>
                  </w:pPr>
                  <w:r>
                    <w:rPr>
                      <w:szCs w:val="24"/>
                    </w:rPr>
                    <w:t>October, 2015</w:t>
                  </w:r>
                </w:p>
              </w:tc>
              <w:tc>
                <w:tcPr>
                  <w:tcW w:w="1350" w:type="dxa"/>
                </w:tcPr>
                <w:p w:rsidR="00A86C48" w:rsidRPr="00D92791" w:rsidRDefault="00A86C48" w:rsidP="00A86C48">
                  <w:pPr>
                    <w:pStyle w:val="BodyText"/>
                    <w:rPr>
                      <w:szCs w:val="24"/>
                    </w:rPr>
                  </w:pPr>
                  <w:r>
                    <w:rPr>
                      <w:szCs w:val="24"/>
                    </w:rPr>
                    <w:t>100%</w:t>
                  </w:r>
                </w:p>
              </w:tc>
              <w:tc>
                <w:tcPr>
                  <w:tcW w:w="2022" w:type="dxa"/>
                </w:tcPr>
                <w:p w:rsidR="00A86C48" w:rsidRPr="00D92791" w:rsidRDefault="00A86C48" w:rsidP="00A86C48">
                  <w:pPr>
                    <w:pStyle w:val="BodyText"/>
                    <w:rPr>
                      <w:szCs w:val="24"/>
                    </w:rPr>
                  </w:pPr>
                  <w:r>
                    <w:rPr>
                      <w:szCs w:val="24"/>
                    </w:rPr>
                    <w:t>A</w:t>
                  </w:r>
                </w:p>
              </w:tc>
              <w:tc>
                <w:tcPr>
                  <w:tcW w:w="5567" w:type="dxa"/>
                </w:tcPr>
                <w:p w:rsidR="00A86C48" w:rsidRPr="00D92791" w:rsidRDefault="00A86C48" w:rsidP="00A86C48">
                  <w:pPr>
                    <w:pStyle w:val="BodyText"/>
                    <w:rPr>
                      <w:szCs w:val="24"/>
                    </w:rPr>
                  </w:pPr>
                  <w:r>
                    <w:rPr>
                      <w:szCs w:val="24"/>
                    </w:rPr>
                    <w:t xml:space="preserve">Adebiyi engaged in community activities by going to the YMCA, the mall, etc. </w:t>
                  </w:r>
                </w:p>
              </w:tc>
            </w:tr>
            <w:tr w:rsidR="00EE089B" w:rsidRPr="00D92791" w:rsidTr="004F589C">
              <w:trPr>
                <w:trHeight w:val="253"/>
              </w:trPr>
              <w:tc>
                <w:tcPr>
                  <w:tcW w:w="2035" w:type="dxa"/>
                </w:tcPr>
                <w:p w:rsidR="00EE089B" w:rsidRPr="00D92791" w:rsidRDefault="00EE089B" w:rsidP="00EE089B">
                  <w:pPr>
                    <w:pStyle w:val="BodyText"/>
                    <w:rPr>
                      <w:szCs w:val="24"/>
                    </w:rPr>
                  </w:pPr>
                  <w:r>
                    <w:rPr>
                      <w:szCs w:val="24"/>
                    </w:rPr>
                    <w:t>November, 2015</w:t>
                  </w:r>
                </w:p>
              </w:tc>
              <w:tc>
                <w:tcPr>
                  <w:tcW w:w="1350" w:type="dxa"/>
                </w:tcPr>
                <w:p w:rsidR="00EE089B" w:rsidRPr="00D92791" w:rsidRDefault="00EE089B" w:rsidP="00EE089B">
                  <w:pPr>
                    <w:pStyle w:val="BodyText"/>
                    <w:rPr>
                      <w:szCs w:val="24"/>
                    </w:rPr>
                  </w:pPr>
                  <w:r>
                    <w:rPr>
                      <w:szCs w:val="24"/>
                    </w:rPr>
                    <w:t>100%</w:t>
                  </w:r>
                </w:p>
              </w:tc>
              <w:tc>
                <w:tcPr>
                  <w:tcW w:w="2022" w:type="dxa"/>
                </w:tcPr>
                <w:p w:rsidR="00EE089B" w:rsidRPr="00D92791" w:rsidRDefault="00EE089B" w:rsidP="00EE089B">
                  <w:pPr>
                    <w:pStyle w:val="BodyText"/>
                    <w:rPr>
                      <w:szCs w:val="24"/>
                    </w:rPr>
                  </w:pPr>
                  <w:r>
                    <w:rPr>
                      <w:szCs w:val="24"/>
                    </w:rPr>
                    <w:t>A</w:t>
                  </w:r>
                </w:p>
              </w:tc>
              <w:tc>
                <w:tcPr>
                  <w:tcW w:w="5567" w:type="dxa"/>
                </w:tcPr>
                <w:p w:rsidR="00EE089B" w:rsidRPr="00D92791" w:rsidRDefault="00EE089B" w:rsidP="00EE089B">
                  <w:pPr>
                    <w:pStyle w:val="BodyText"/>
                    <w:rPr>
                      <w:szCs w:val="24"/>
                    </w:rPr>
                  </w:pPr>
                  <w:r>
                    <w:rPr>
                      <w:szCs w:val="24"/>
                    </w:rPr>
                    <w:t xml:space="preserve">Adebiyi engaged in community activities by going to the movies, </w:t>
                  </w:r>
                  <w:r w:rsidR="00383B06">
                    <w:rPr>
                      <w:szCs w:val="24"/>
                    </w:rPr>
                    <w:t xml:space="preserve">library, </w:t>
                  </w:r>
                  <w:r>
                    <w:rPr>
                      <w:szCs w:val="24"/>
                    </w:rPr>
                    <w:t xml:space="preserve"> </w:t>
                  </w:r>
                  <w:r w:rsidR="000E020E">
                    <w:rPr>
                      <w:szCs w:val="24"/>
                    </w:rPr>
                    <w:t>etc.</w:t>
                  </w:r>
                </w:p>
              </w:tc>
            </w:tr>
          </w:tbl>
          <w:p w:rsidR="00BB5381" w:rsidRPr="00D92791" w:rsidRDefault="00BB5381" w:rsidP="0007401A">
            <w:pPr>
              <w:pStyle w:val="BodyText"/>
              <w:rPr>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2C7F76" w:rsidRDefault="00BB5381" w:rsidP="00BB5381">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8036A8">
              <w:rPr>
                <w:sz w:val="24"/>
                <w:szCs w:val="24"/>
              </w:rPr>
              <w:t xml:space="preserve">Adebiyi achieved a 100% success rate in regards to this goal. </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8036A8">
              <w:rPr>
                <w:sz w:val="22"/>
                <w:szCs w:val="22"/>
              </w:rPr>
              <w:fldChar w:fldCharType="begin">
                <w:ffData>
                  <w:name w:val="Check12"/>
                  <w:enabled/>
                  <w:calcOnExit w:val="0"/>
                  <w:checkBox>
                    <w:sizeAuto/>
                    <w:default w:val="1"/>
                  </w:checkBox>
                </w:ffData>
              </w:fldChar>
            </w:r>
            <w:bookmarkStart w:id="5" w:name="Check12"/>
            <w:r w:rsidR="008036A8">
              <w:rPr>
                <w:sz w:val="22"/>
                <w:szCs w:val="22"/>
              </w:rPr>
              <w:instrText xml:space="preserve"> FORMCHECKBOX </w:instrText>
            </w:r>
            <w:r w:rsidR="00390757">
              <w:rPr>
                <w:sz w:val="22"/>
                <w:szCs w:val="22"/>
              </w:rPr>
            </w:r>
            <w:r w:rsidR="00390757">
              <w:rPr>
                <w:sz w:val="22"/>
                <w:szCs w:val="22"/>
              </w:rPr>
              <w:fldChar w:fldCharType="separate"/>
            </w:r>
            <w:r w:rsidR="008036A8">
              <w:rPr>
                <w:sz w:val="22"/>
                <w:szCs w:val="22"/>
              </w:rPr>
              <w:fldChar w:fldCharType="end"/>
            </w:r>
            <w:bookmarkEnd w:id="5"/>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90757">
              <w:rPr>
                <w:sz w:val="22"/>
                <w:szCs w:val="22"/>
              </w:rPr>
            </w:r>
            <w:r w:rsidR="00390757">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90757">
              <w:rPr>
                <w:sz w:val="22"/>
                <w:szCs w:val="22"/>
              </w:rPr>
            </w:r>
            <w:r w:rsidR="00390757">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8036A8">
              <w:rPr>
                <w:sz w:val="22"/>
                <w:szCs w:val="22"/>
              </w:rPr>
              <w:t xml:space="preserve">It is recommended that this goal be continued with the emphasis on staff encouraging </w:t>
            </w:r>
            <w:r w:rsidR="008036A8">
              <w:rPr>
                <w:sz w:val="24"/>
                <w:szCs w:val="24"/>
              </w:rPr>
              <w:t>Adebiyi to engage in a wide variety of new community based activities.</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rPr>
                <w:sz w:val="22"/>
                <w:szCs w:val="22"/>
              </w:rPr>
            </w:pPr>
            <w:r>
              <w:rPr>
                <w:sz w:val="22"/>
                <w:szCs w:val="22"/>
              </w:rPr>
              <w:lastRenderedPageBreak/>
              <w:t>If changes were made to the outcome during the meeting, state here how the outcome will look for the next review period:</w:t>
            </w:r>
          </w:p>
          <w:p w:rsidR="00BB5381" w:rsidRDefault="00BB5381" w:rsidP="00BB5381">
            <w:pPr>
              <w:rPr>
                <w:sz w:val="22"/>
                <w:szCs w:val="22"/>
              </w:rPr>
            </w:pPr>
          </w:p>
          <w:p w:rsidR="00BB5381" w:rsidRPr="002C7F76" w:rsidRDefault="00BB5381" w:rsidP="00BB5381">
            <w:pPr>
              <w:rPr>
                <w:sz w:val="22"/>
                <w:szCs w:val="22"/>
              </w:rPr>
            </w:pPr>
          </w:p>
        </w:tc>
      </w:tr>
    </w:tbl>
    <w:p w:rsidR="004F1D0C" w:rsidRDefault="004F1D0C"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b/>
                <w:sz w:val="24"/>
                <w:szCs w:val="24"/>
              </w:rPr>
            </w:pPr>
            <w:r w:rsidRPr="00D92791">
              <w:rPr>
                <w:b/>
                <w:sz w:val="24"/>
                <w:szCs w:val="24"/>
              </w:rPr>
              <w:t>Outcome #</w:t>
            </w:r>
            <w:r w:rsidR="0073699C">
              <w:rPr>
                <w:b/>
                <w:sz w:val="24"/>
                <w:szCs w:val="24"/>
              </w:rPr>
              <w:t>2</w:t>
            </w:r>
            <w:r w:rsidRPr="00D92791">
              <w:rPr>
                <w:b/>
                <w:sz w:val="24"/>
                <w:szCs w:val="24"/>
              </w:rPr>
              <w:t xml:space="preserve">: </w:t>
            </w:r>
            <w:r w:rsidR="0073699C">
              <w:rPr>
                <w:b/>
                <w:sz w:val="24"/>
                <w:szCs w:val="24"/>
              </w:rPr>
              <w:t xml:space="preserve">Money Management </w:t>
            </w:r>
          </w:p>
          <w:p w:rsidR="0073699C" w:rsidRPr="00D92791" w:rsidRDefault="0073699C" w:rsidP="0073699C">
            <w:pPr>
              <w:rPr>
                <w:b/>
                <w:sz w:val="24"/>
                <w:szCs w:val="24"/>
              </w:rPr>
            </w:pPr>
            <w:r w:rsidRPr="00D92791">
              <w:rPr>
                <w:b/>
                <w:sz w:val="24"/>
                <w:szCs w:val="24"/>
              </w:rPr>
              <w:t xml:space="preserve">Date of development:  </w:t>
            </w:r>
            <w:r>
              <w:rPr>
                <w:b/>
                <w:sz w:val="24"/>
                <w:szCs w:val="24"/>
              </w:rPr>
              <w:t>March 23, 2010</w:t>
            </w:r>
          </w:p>
          <w:p w:rsidR="0073699C" w:rsidRPr="00D92791" w:rsidRDefault="0073699C" w:rsidP="0073699C">
            <w:pPr>
              <w:rPr>
                <w:b/>
                <w:sz w:val="24"/>
                <w:szCs w:val="24"/>
              </w:rPr>
            </w:pPr>
            <w:r w:rsidRPr="00D92791">
              <w:rPr>
                <w:b/>
                <w:sz w:val="24"/>
                <w:szCs w:val="24"/>
              </w:rPr>
              <w:t xml:space="preserve">Projected start date for implementation: </w:t>
            </w:r>
            <w:r>
              <w:rPr>
                <w:b/>
                <w:sz w:val="24"/>
                <w:szCs w:val="24"/>
              </w:rPr>
              <w:t>October 10, 2014</w:t>
            </w:r>
          </w:p>
          <w:p w:rsidR="0073699C" w:rsidRPr="00D92791" w:rsidRDefault="0073699C" w:rsidP="0073699C">
            <w:pPr>
              <w:rPr>
                <w:b/>
                <w:sz w:val="24"/>
                <w:szCs w:val="24"/>
              </w:rPr>
            </w:pPr>
            <w:r w:rsidRPr="00D92791">
              <w:rPr>
                <w:b/>
                <w:sz w:val="24"/>
                <w:szCs w:val="24"/>
              </w:rPr>
              <w:t>Date by which progress towards accomplishing the outcome will be reviewed and evaluated:</w:t>
            </w:r>
            <w:r>
              <w:rPr>
                <w:b/>
                <w:sz w:val="24"/>
                <w:szCs w:val="24"/>
              </w:rPr>
              <w:t xml:space="preserve"> November 18, 2015</w:t>
            </w:r>
            <w:r w:rsidRPr="00D92791">
              <w:rPr>
                <w:b/>
                <w:sz w:val="24"/>
                <w:szCs w:val="24"/>
              </w:rPr>
              <w:t xml:space="preserve"> </w:t>
            </w:r>
          </w:p>
          <w:p w:rsidR="00BB5381" w:rsidRPr="00D92791" w:rsidRDefault="00BB5381" w:rsidP="0007401A">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Outcome statement with measurable and observable criteria for outcome achievement: </w:t>
            </w:r>
          </w:p>
          <w:p w:rsidR="0073699C" w:rsidRPr="0073699C" w:rsidRDefault="0073699C" w:rsidP="0073699C">
            <w:pPr>
              <w:rPr>
                <w:sz w:val="24"/>
                <w:szCs w:val="24"/>
              </w:rPr>
            </w:pPr>
            <w:r w:rsidRPr="0073699C">
              <w:rPr>
                <w:sz w:val="24"/>
                <w:szCs w:val="24"/>
              </w:rPr>
              <w:t>I would like to work on my money management skills. I will do this by going grocery shopping with my in-home staff. I will create a shopping list or be given a list by my family as well as the cash to make the transaction. I will work on price comparisons while at the store and then ensure that I receive the receipt and correct amount of change. I will go grocery shopping at least 1 time per month for 60% of the time through April 2016.</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Methods or actions that will be used to support the person and to accomplish the outcome: </w:t>
            </w:r>
          </w:p>
          <w:p w:rsidR="00390D15" w:rsidRDefault="00390D15" w:rsidP="00390D15">
            <w:pPr>
              <w:numPr>
                <w:ilvl w:val="0"/>
                <w:numId w:val="2"/>
              </w:numPr>
              <w:autoSpaceDE w:val="0"/>
              <w:autoSpaceDN w:val="0"/>
              <w:adjustRightInd w:val="0"/>
              <w:rPr>
                <w:sz w:val="24"/>
                <w:szCs w:val="24"/>
              </w:rPr>
            </w:pPr>
            <w:r w:rsidRPr="005F682F">
              <w:rPr>
                <w:sz w:val="24"/>
                <w:szCs w:val="24"/>
              </w:rPr>
              <w:t xml:space="preserve">With the help of his </w:t>
            </w:r>
            <w:r>
              <w:rPr>
                <w:sz w:val="24"/>
                <w:szCs w:val="24"/>
              </w:rPr>
              <w:t>I</w:t>
            </w:r>
            <w:r w:rsidRPr="005F682F">
              <w:rPr>
                <w:sz w:val="24"/>
                <w:szCs w:val="24"/>
              </w:rPr>
              <w:t xml:space="preserve">n-home staff, Adebiyi will </w:t>
            </w:r>
            <w:r>
              <w:rPr>
                <w:sz w:val="24"/>
                <w:szCs w:val="24"/>
              </w:rPr>
              <w:t xml:space="preserve">create a shopping list or secure the list from his family. </w:t>
            </w:r>
          </w:p>
          <w:p w:rsidR="0073699C" w:rsidRPr="005F682F" w:rsidRDefault="0073699C" w:rsidP="0073699C">
            <w:pPr>
              <w:numPr>
                <w:ilvl w:val="0"/>
                <w:numId w:val="2"/>
              </w:numPr>
              <w:autoSpaceDE w:val="0"/>
              <w:autoSpaceDN w:val="0"/>
              <w:adjustRightInd w:val="0"/>
              <w:rPr>
                <w:sz w:val="24"/>
                <w:szCs w:val="24"/>
              </w:rPr>
            </w:pPr>
            <w:r>
              <w:rPr>
                <w:sz w:val="24"/>
                <w:szCs w:val="24"/>
              </w:rPr>
              <w:t>In-home staff, will take Ade</w:t>
            </w:r>
            <w:r w:rsidRPr="005F682F">
              <w:rPr>
                <w:sz w:val="24"/>
                <w:szCs w:val="24"/>
              </w:rPr>
              <w:t>b</w:t>
            </w:r>
            <w:r>
              <w:rPr>
                <w:sz w:val="24"/>
                <w:szCs w:val="24"/>
              </w:rPr>
              <w:t>i</w:t>
            </w:r>
            <w:r w:rsidRPr="005F682F">
              <w:rPr>
                <w:sz w:val="24"/>
                <w:szCs w:val="24"/>
              </w:rPr>
              <w:t>yi to places where he can pr</w:t>
            </w:r>
            <w:r>
              <w:rPr>
                <w:sz w:val="24"/>
                <w:szCs w:val="24"/>
              </w:rPr>
              <w:t>actice this outcome like Aldi’s.</w:t>
            </w:r>
          </w:p>
          <w:p w:rsidR="00390D15" w:rsidRDefault="0073699C" w:rsidP="0073699C">
            <w:pPr>
              <w:numPr>
                <w:ilvl w:val="0"/>
                <w:numId w:val="2"/>
              </w:numPr>
              <w:autoSpaceDE w:val="0"/>
              <w:autoSpaceDN w:val="0"/>
              <w:adjustRightInd w:val="0"/>
              <w:rPr>
                <w:sz w:val="24"/>
                <w:szCs w:val="24"/>
              </w:rPr>
            </w:pPr>
            <w:r w:rsidRPr="005F682F">
              <w:rPr>
                <w:sz w:val="24"/>
                <w:szCs w:val="24"/>
              </w:rPr>
              <w:t xml:space="preserve">With the help of his </w:t>
            </w:r>
            <w:r>
              <w:rPr>
                <w:sz w:val="24"/>
                <w:szCs w:val="24"/>
              </w:rPr>
              <w:t>I</w:t>
            </w:r>
            <w:r w:rsidRPr="005F682F">
              <w:rPr>
                <w:sz w:val="24"/>
                <w:szCs w:val="24"/>
              </w:rPr>
              <w:t xml:space="preserve">n-home staff, Adebiyi will </w:t>
            </w:r>
            <w:r w:rsidR="00390D15">
              <w:rPr>
                <w:sz w:val="24"/>
                <w:szCs w:val="24"/>
              </w:rPr>
              <w:t xml:space="preserve">compare prices for the items on his shopping list.  </w:t>
            </w:r>
          </w:p>
          <w:p w:rsidR="0073699C" w:rsidRPr="005F682F" w:rsidRDefault="00390D15" w:rsidP="0073699C">
            <w:pPr>
              <w:numPr>
                <w:ilvl w:val="0"/>
                <w:numId w:val="2"/>
              </w:numPr>
              <w:autoSpaceDE w:val="0"/>
              <w:autoSpaceDN w:val="0"/>
              <w:adjustRightInd w:val="0"/>
              <w:rPr>
                <w:sz w:val="24"/>
                <w:szCs w:val="24"/>
              </w:rPr>
            </w:pPr>
            <w:r w:rsidRPr="005F682F">
              <w:rPr>
                <w:sz w:val="24"/>
                <w:szCs w:val="24"/>
              </w:rPr>
              <w:t xml:space="preserve">With the help of his </w:t>
            </w:r>
            <w:r>
              <w:rPr>
                <w:sz w:val="24"/>
                <w:szCs w:val="24"/>
              </w:rPr>
              <w:t>I</w:t>
            </w:r>
            <w:r w:rsidRPr="005F682F">
              <w:rPr>
                <w:sz w:val="24"/>
                <w:szCs w:val="24"/>
              </w:rPr>
              <w:t xml:space="preserve">n-home staff, Adebiyi </w:t>
            </w:r>
            <w:r>
              <w:rPr>
                <w:sz w:val="24"/>
                <w:szCs w:val="24"/>
              </w:rPr>
              <w:t xml:space="preserve">will </w:t>
            </w:r>
            <w:r w:rsidR="0073699C" w:rsidRPr="005F682F">
              <w:rPr>
                <w:sz w:val="24"/>
                <w:szCs w:val="24"/>
              </w:rPr>
              <w:t>count the amount of change he receives back from the cashier and compare it to his receipt to ensure he obtained the correct amount of change back. It is critical that he demonstrates that he understands the amount that is given to him.</w:t>
            </w:r>
          </w:p>
          <w:p w:rsidR="0073699C" w:rsidRPr="005F682F" w:rsidRDefault="0073699C" w:rsidP="0073699C">
            <w:pPr>
              <w:numPr>
                <w:ilvl w:val="0"/>
                <w:numId w:val="2"/>
              </w:numPr>
              <w:autoSpaceDE w:val="0"/>
              <w:autoSpaceDN w:val="0"/>
              <w:adjustRightInd w:val="0"/>
              <w:rPr>
                <w:sz w:val="22"/>
                <w:szCs w:val="22"/>
              </w:rPr>
            </w:pPr>
            <w:r w:rsidRPr="005F682F">
              <w:rPr>
                <w:sz w:val="24"/>
                <w:szCs w:val="24"/>
              </w:rPr>
              <w:t>In-home staff will document Adebiyi’s progress on the shift and outcome summary sheets.</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Changes or modifications necessary to the physical and social environments:  </w:t>
            </w:r>
          </w:p>
          <w:p w:rsidR="0073699C" w:rsidRPr="00D92791" w:rsidRDefault="0073699C" w:rsidP="0073699C">
            <w:pPr>
              <w:ind w:left="720" w:hanging="720"/>
              <w:rPr>
                <w:sz w:val="24"/>
                <w:szCs w:val="24"/>
              </w:rPr>
            </w:pPr>
            <w:r>
              <w:rPr>
                <w:sz w:val="24"/>
                <w:szCs w:val="24"/>
              </w:rPr>
              <w:t>There are no changes necessary at this time.</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Equipment and/or materials required: </w:t>
            </w:r>
          </w:p>
          <w:p w:rsidR="0073699C" w:rsidRPr="00D92791" w:rsidRDefault="0073699C" w:rsidP="0073699C">
            <w:pPr>
              <w:rPr>
                <w:sz w:val="24"/>
                <w:szCs w:val="24"/>
              </w:rPr>
            </w:pPr>
            <w:r>
              <w:rPr>
                <w:sz w:val="24"/>
                <w:szCs w:val="24"/>
              </w:rPr>
              <w:t xml:space="preserve">Money, </w:t>
            </w:r>
            <w:r w:rsidR="00390D15">
              <w:rPr>
                <w:sz w:val="24"/>
                <w:szCs w:val="24"/>
              </w:rPr>
              <w:t xml:space="preserve">grocery list, </w:t>
            </w:r>
            <w:r>
              <w:rPr>
                <w:sz w:val="24"/>
                <w:szCs w:val="24"/>
              </w:rPr>
              <w:t xml:space="preserve">store purchases </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Techniques that are used that are consistent with the person’s communication mode: </w:t>
            </w:r>
          </w:p>
          <w:p w:rsidR="0073699C" w:rsidRPr="00D92791" w:rsidRDefault="00390757" w:rsidP="0073699C">
            <w:pPr>
              <w:rPr>
                <w:sz w:val="24"/>
                <w:szCs w:val="24"/>
              </w:rPr>
            </w:pPr>
            <w:r>
              <w:rPr>
                <w:sz w:val="24"/>
                <w:szCs w:val="24"/>
              </w:rPr>
              <w:t>High Quality</w:t>
            </w:r>
            <w:r w:rsidR="0073699C">
              <w:rPr>
                <w:sz w:val="24"/>
                <w:szCs w:val="24"/>
              </w:rPr>
              <w:t xml:space="preserve"> will use a supportive and encouraging approach to ensure the success of this outcome.</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Techniques that are used that are consistent with the person’s learning style: </w:t>
            </w:r>
          </w:p>
          <w:p w:rsidR="0073699C" w:rsidRPr="00D92791" w:rsidRDefault="0073699C" w:rsidP="0073699C">
            <w:pPr>
              <w:rPr>
                <w:sz w:val="24"/>
                <w:szCs w:val="24"/>
              </w:rPr>
            </w:pPr>
            <w:r>
              <w:rPr>
                <w:sz w:val="24"/>
                <w:szCs w:val="24"/>
              </w:rPr>
              <w:t xml:space="preserve">Adebiyi will be observed as he completes a cash transaction. Adebiyi understands the basic principles of money and can make simple calculations in his head. He may require some assistance from his In-home staff. </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Data collection method: </w:t>
            </w:r>
          </w:p>
          <w:p w:rsidR="0073699C" w:rsidRPr="00D92791" w:rsidRDefault="0073699C" w:rsidP="0073699C">
            <w:pPr>
              <w:rPr>
                <w:sz w:val="24"/>
                <w:szCs w:val="24"/>
              </w:rPr>
            </w:pPr>
            <w:r>
              <w:rPr>
                <w:sz w:val="24"/>
                <w:szCs w:val="24"/>
              </w:rPr>
              <w:t>Data collected from the outcomes will be documented in the shift summaries.</w:t>
            </w:r>
          </w:p>
          <w:p w:rsidR="0073699C" w:rsidRPr="00D92791" w:rsidRDefault="0073699C" w:rsidP="0073699C">
            <w:pPr>
              <w:rPr>
                <w:sz w:val="24"/>
                <w:szCs w:val="24"/>
              </w:rPr>
            </w:pPr>
          </w:p>
        </w:tc>
      </w:tr>
      <w:tr w:rsidR="0073699C" w:rsidRPr="00D92791" w:rsidTr="0007401A">
        <w:trPr>
          <w:cantSplit/>
        </w:trPr>
        <w:tc>
          <w:tcPr>
            <w:tcW w:w="11145" w:type="dxa"/>
            <w:tcBorders>
              <w:top w:val="double" w:sz="6" w:space="0" w:color="auto"/>
              <w:bottom w:val="double" w:sz="6" w:space="0" w:color="auto"/>
            </w:tcBorders>
          </w:tcPr>
          <w:p w:rsidR="0073699C" w:rsidRPr="00D92791" w:rsidRDefault="0073699C" w:rsidP="0073699C">
            <w:pPr>
              <w:rPr>
                <w:sz w:val="24"/>
                <w:szCs w:val="24"/>
              </w:rPr>
            </w:pPr>
            <w:r w:rsidRPr="00D92791">
              <w:rPr>
                <w:sz w:val="24"/>
                <w:szCs w:val="24"/>
              </w:rPr>
              <w:t xml:space="preserve">Names of staff or positions responsible for implementing the supports and methods: </w:t>
            </w:r>
          </w:p>
          <w:p w:rsidR="0073699C" w:rsidRPr="00D92791" w:rsidRDefault="0073699C" w:rsidP="0073699C">
            <w:pPr>
              <w:rPr>
                <w:sz w:val="24"/>
                <w:szCs w:val="24"/>
              </w:rPr>
            </w:pPr>
            <w:r>
              <w:rPr>
                <w:sz w:val="24"/>
                <w:szCs w:val="24"/>
              </w:rPr>
              <w:t xml:space="preserve">Program Counselors, Program Coordinator, and Program Director </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lastRenderedPageBreak/>
              <w:t>*Summarize Performance toward Outcome using documentation from daily log and make recommendations using the following key.  Be s</w:t>
            </w:r>
            <w:r w:rsidR="00390D15">
              <w:rPr>
                <w:szCs w:val="24"/>
              </w:rPr>
              <w:t xml:space="preserve">ure to include the measurement </w:t>
            </w:r>
            <w:r w:rsidRPr="00D92791">
              <w:rPr>
                <w:szCs w:val="24"/>
              </w:rPr>
              <w:t>criteria in the summary to determine if progress has been made on the goal.</w:t>
            </w:r>
          </w:p>
        </w:tc>
      </w:tr>
      <w:tr w:rsidR="00BB5381" w:rsidRPr="00D92791"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2035"/>
              <w:gridCol w:w="1350"/>
              <w:gridCol w:w="2022"/>
              <w:gridCol w:w="5567"/>
            </w:tblGrid>
            <w:tr w:rsidR="00BB5381" w:rsidRPr="00D92791" w:rsidTr="00390D15">
              <w:trPr>
                <w:trHeight w:val="1318"/>
              </w:trPr>
              <w:tc>
                <w:tcPr>
                  <w:tcW w:w="2035" w:type="dxa"/>
                </w:tcPr>
                <w:p w:rsidR="00BB5381" w:rsidRPr="00D92791" w:rsidRDefault="00BB5381" w:rsidP="0007401A">
                  <w:pPr>
                    <w:pStyle w:val="BodyText"/>
                    <w:rPr>
                      <w:szCs w:val="24"/>
                    </w:rPr>
                  </w:pPr>
                  <w:r w:rsidRPr="00D92791">
                    <w:rPr>
                      <w:szCs w:val="24"/>
                    </w:rPr>
                    <w:t>Month &amp; Year</w:t>
                  </w:r>
                </w:p>
              </w:tc>
              <w:tc>
                <w:tcPr>
                  <w:tcW w:w="1350" w:type="dxa"/>
                </w:tcPr>
                <w:p w:rsidR="00BB5381" w:rsidRPr="00D92791" w:rsidRDefault="00BB5381" w:rsidP="0007401A">
                  <w:pPr>
                    <w:pStyle w:val="BodyText"/>
                    <w:rPr>
                      <w:szCs w:val="24"/>
                    </w:rPr>
                  </w:pPr>
                  <w:r w:rsidRPr="00D92791">
                    <w:rPr>
                      <w:szCs w:val="24"/>
                    </w:rPr>
                    <w:t>Percentage</w:t>
                  </w:r>
                </w:p>
              </w:tc>
              <w:tc>
                <w:tcPr>
                  <w:tcW w:w="2022"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390D15">
              <w:trPr>
                <w:trHeight w:val="271"/>
              </w:trPr>
              <w:tc>
                <w:tcPr>
                  <w:tcW w:w="2035" w:type="dxa"/>
                </w:tcPr>
                <w:p w:rsidR="00BB5381" w:rsidRPr="00D92791" w:rsidRDefault="00390D15" w:rsidP="0007401A">
                  <w:pPr>
                    <w:pStyle w:val="BodyText"/>
                    <w:rPr>
                      <w:szCs w:val="24"/>
                    </w:rPr>
                  </w:pPr>
                  <w:r>
                    <w:rPr>
                      <w:szCs w:val="24"/>
                    </w:rPr>
                    <w:t>March, 2015</w:t>
                  </w:r>
                </w:p>
              </w:tc>
              <w:tc>
                <w:tcPr>
                  <w:tcW w:w="1350" w:type="dxa"/>
                </w:tcPr>
                <w:p w:rsidR="00BB5381" w:rsidRPr="00D92791" w:rsidRDefault="00202781" w:rsidP="0007401A">
                  <w:pPr>
                    <w:pStyle w:val="BodyText"/>
                    <w:rPr>
                      <w:szCs w:val="24"/>
                    </w:rPr>
                  </w:pPr>
                  <w:r>
                    <w:rPr>
                      <w:szCs w:val="24"/>
                    </w:rPr>
                    <w:t>0%</w:t>
                  </w:r>
                </w:p>
              </w:tc>
              <w:tc>
                <w:tcPr>
                  <w:tcW w:w="2022" w:type="dxa"/>
                </w:tcPr>
                <w:p w:rsidR="00BB5381" w:rsidRPr="00D92791" w:rsidRDefault="00202781" w:rsidP="0007401A">
                  <w:pPr>
                    <w:pStyle w:val="BodyText"/>
                    <w:rPr>
                      <w:szCs w:val="24"/>
                    </w:rPr>
                  </w:pPr>
                  <w:r>
                    <w:rPr>
                      <w:szCs w:val="24"/>
                    </w:rPr>
                    <w:t>NP</w:t>
                  </w:r>
                </w:p>
              </w:tc>
              <w:tc>
                <w:tcPr>
                  <w:tcW w:w="5567" w:type="dxa"/>
                </w:tcPr>
                <w:p w:rsidR="00BB5381" w:rsidRPr="00D92791" w:rsidRDefault="00202781" w:rsidP="0007401A">
                  <w:pPr>
                    <w:pStyle w:val="BodyText"/>
                    <w:rPr>
                      <w:szCs w:val="24"/>
                    </w:rPr>
                  </w:pPr>
                  <w:r>
                    <w:rPr>
                      <w:szCs w:val="24"/>
                    </w:rPr>
                    <w:t xml:space="preserve">This goal was not worked during this reporting period. </w:t>
                  </w:r>
                </w:p>
              </w:tc>
            </w:tr>
            <w:tr w:rsidR="003D0C63" w:rsidRPr="00D92791" w:rsidTr="00390D15">
              <w:trPr>
                <w:trHeight w:val="253"/>
              </w:trPr>
              <w:tc>
                <w:tcPr>
                  <w:tcW w:w="2035" w:type="dxa"/>
                </w:tcPr>
                <w:p w:rsidR="003D0C63" w:rsidRPr="00D92791" w:rsidRDefault="003D0C63" w:rsidP="003D0C63">
                  <w:pPr>
                    <w:pStyle w:val="BodyText"/>
                    <w:rPr>
                      <w:szCs w:val="24"/>
                    </w:rPr>
                  </w:pPr>
                  <w:r>
                    <w:rPr>
                      <w:szCs w:val="24"/>
                    </w:rPr>
                    <w:t>April, 2015</w:t>
                  </w:r>
                </w:p>
              </w:tc>
              <w:tc>
                <w:tcPr>
                  <w:tcW w:w="1350" w:type="dxa"/>
                </w:tcPr>
                <w:p w:rsidR="003D0C63" w:rsidRPr="00D92791" w:rsidRDefault="003D0C63" w:rsidP="003D0C63">
                  <w:pPr>
                    <w:pStyle w:val="BodyText"/>
                    <w:rPr>
                      <w:szCs w:val="24"/>
                    </w:rPr>
                  </w:pPr>
                  <w:r>
                    <w:rPr>
                      <w:szCs w:val="24"/>
                    </w:rPr>
                    <w:t>0%</w:t>
                  </w:r>
                </w:p>
              </w:tc>
              <w:tc>
                <w:tcPr>
                  <w:tcW w:w="2022" w:type="dxa"/>
                </w:tcPr>
                <w:p w:rsidR="003D0C63" w:rsidRPr="00D92791" w:rsidRDefault="003D0C63" w:rsidP="003D0C63">
                  <w:pPr>
                    <w:pStyle w:val="BodyText"/>
                    <w:rPr>
                      <w:szCs w:val="24"/>
                    </w:rPr>
                  </w:pPr>
                  <w:r>
                    <w:rPr>
                      <w:szCs w:val="24"/>
                    </w:rPr>
                    <w:t>NP</w:t>
                  </w:r>
                </w:p>
              </w:tc>
              <w:tc>
                <w:tcPr>
                  <w:tcW w:w="5567" w:type="dxa"/>
                </w:tcPr>
                <w:p w:rsidR="003D0C63" w:rsidRPr="00D92791" w:rsidRDefault="003D0C63" w:rsidP="003D0C63">
                  <w:pPr>
                    <w:pStyle w:val="BodyText"/>
                    <w:rPr>
                      <w:szCs w:val="24"/>
                    </w:rPr>
                  </w:pPr>
                  <w:r>
                    <w:rPr>
                      <w:szCs w:val="24"/>
                    </w:rPr>
                    <w:t xml:space="preserve">This goal was not worked during this reporting period. </w:t>
                  </w:r>
                </w:p>
              </w:tc>
            </w:tr>
            <w:tr w:rsidR="008D5A7C" w:rsidRPr="00D92791" w:rsidTr="00390D15">
              <w:trPr>
                <w:trHeight w:val="253"/>
              </w:trPr>
              <w:tc>
                <w:tcPr>
                  <w:tcW w:w="2035" w:type="dxa"/>
                </w:tcPr>
                <w:p w:rsidR="008D5A7C" w:rsidRPr="00D92791" w:rsidRDefault="008D5A7C" w:rsidP="008D5A7C">
                  <w:pPr>
                    <w:pStyle w:val="BodyText"/>
                    <w:rPr>
                      <w:szCs w:val="24"/>
                    </w:rPr>
                  </w:pPr>
                  <w:r>
                    <w:rPr>
                      <w:szCs w:val="24"/>
                    </w:rPr>
                    <w:t>May, 2015</w:t>
                  </w:r>
                </w:p>
              </w:tc>
              <w:tc>
                <w:tcPr>
                  <w:tcW w:w="1350" w:type="dxa"/>
                </w:tcPr>
                <w:p w:rsidR="008D5A7C" w:rsidRPr="00D92791" w:rsidRDefault="008D5A7C" w:rsidP="008D5A7C">
                  <w:pPr>
                    <w:pStyle w:val="BodyText"/>
                    <w:rPr>
                      <w:szCs w:val="24"/>
                    </w:rPr>
                  </w:pPr>
                  <w:r>
                    <w:rPr>
                      <w:szCs w:val="24"/>
                    </w:rPr>
                    <w:t>0%</w:t>
                  </w:r>
                </w:p>
              </w:tc>
              <w:tc>
                <w:tcPr>
                  <w:tcW w:w="2022" w:type="dxa"/>
                </w:tcPr>
                <w:p w:rsidR="008D5A7C" w:rsidRPr="00D92791" w:rsidRDefault="008D5A7C" w:rsidP="008D5A7C">
                  <w:pPr>
                    <w:pStyle w:val="BodyText"/>
                    <w:rPr>
                      <w:szCs w:val="24"/>
                    </w:rPr>
                  </w:pPr>
                  <w:r>
                    <w:rPr>
                      <w:szCs w:val="24"/>
                    </w:rPr>
                    <w:t>NP</w:t>
                  </w:r>
                </w:p>
              </w:tc>
              <w:tc>
                <w:tcPr>
                  <w:tcW w:w="5567" w:type="dxa"/>
                </w:tcPr>
                <w:p w:rsidR="008D5A7C" w:rsidRPr="00D92791" w:rsidRDefault="008D5A7C" w:rsidP="008D5A7C">
                  <w:pPr>
                    <w:pStyle w:val="BodyText"/>
                    <w:rPr>
                      <w:szCs w:val="24"/>
                    </w:rPr>
                  </w:pPr>
                  <w:r>
                    <w:rPr>
                      <w:szCs w:val="24"/>
                    </w:rPr>
                    <w:t xml:space="preserve">This goal was not worked during this reporting period. </w:t>
                  </w:r>
                </w:p>
              </w:tc>
            </w:tr>
            <w:tr w:rsidR="008859F8" w:rsidRPr="00D92791" w:rsidTr="00390D15">
              <w:trPr>
                <w:trHeight w:val="253"/>
              </w:trPr>
              <w:tc>
                <w:tcPr>
                  <w:tcW w:w="2035" w:type="dxa"/>
                </w:tcPr>
                <w:p w:rsidR="008859F8" w:rsidRPr="00D92791" w:rsidRDefault="008859F8" w:rsidP="008859F8">
                  <w:pPr>
                    <w:pStyle w:val="BodyText"/>
                    <w:rPr>
                      <w:szCs w:val="24"/>
                    </w:rPr>
                  </w:pPr>
                  <w:r>
                    <w:rPr>
                      <w:szCs w:val="24"/>
                    </w:rPr>
                    <w:t>June, 2015</w:t>
                  </w:r>
                </w:p>
              </w:tc>
              <w:tc>
                <w:tcPr>
                  <w:tcW w:w="1350" w:type="dxa"/>
                </w:tcPr>
                <w:p w:rsidR="008859F8" w:rsidRPr="00D92791" w:rsidRDefault="008859F8" w:rsidP="008859F8">
                  <w:pPr>
                    <w:pStyle w:val="BodyText"/>
                    <w:rPr>
                      <w:szCs w:val="24"/>
                    </w:rPr>
                  </w:pPr>
                  <w:r>
                    <w:rPr>
                      <w:szCs w:val="24"/>
                    </w:rPr>
                    <w:t>0%</w:t>
                  </w:r>
                </w:p>
              </w:tc>
              <w:tc>
                <w:tcPr>
                  <w:tcW w:w="2022" w:type="dxa"/>
                </w:tcPr>
                <w:p w:rsidR="008859F8" w:rsidRPr="00D92791" w:rsidRDefault="008859F8" w:rsidP="008859F8">
                  <w:pPr>
                    <w:pStyle w:val="BodyText"/>
                    <w:rPr>
                      <w:szCs w:val="24"/>
                    </w:rPr>
                  </w:pPr>
                  <w:r>
                    <w:rPr>
                      <w:szCs w:val="24"/>
                    </w:rPr>
                    <w:t>NP</w:t>
                  </w:r>
                </w:p>
              </w:tc>
              <w:tc>
                <w:tcPr>
                  <w:tcW w:w="5567" w:type="dxa"/>
                </w:tcPr>
                <w:p w:rsidR="008859F8" w:rsidRPr="00D92791" w:rsidRDefault="008859F8" w:rsidP="008859F8">
                  <w:pPr>
                    <w:pStyle w:val="BodyText"/>
                    <w:rPr>
                      <w:szCs w:val="24"/>
                    </w:rPr>
                  </w:pPr>
                  <w:r>
                    <w:rPr>
                      <w:szCs w:val="24"/>
                    </w:rPr>
                    <w:t xml:space="preserve">This goal was not worked during this reporting period. </w:t>
                  </w:r>
                </w:p>
              </w:tc>
            </w:tr>
            <w:tr w:rsidR="00BB5381" w:rsidRPr="00D92791" w:rsidTr="00390D15">
              <w:trPr>
                <w:trHeight w:val="271"/>
              </w:trPr>
              <w:tc>
                <w:tcPr>
                  <w:tcW w:w="2035" w:type="dxa"/>
                </w:tcPr>
                <w:p w:rsidR="00BB5381" w:rsidRPr="00D92791" w:rsidRDefault="00390D15" w:rsidP="0007401A">
                  <w:pPr>
                    <w:pStyle w:val="BodyText"/>
                    <w:rPr>
                      <w:szCs w:val="24"/>
                    </w:rPr>
                  </w:pPr>
                  <w:r>
                    <w:rPr>
                      <w:szCs w:val="24"/>
                    </w:rPr>
                    <w:t>July, 2015</w:t>
                  </w:r>
                </w:p>
              </w:tc>
              <w:tc>
                <w:tcPr>
                  <w:tcW w:w="1350" w:type="dxa"/>
                </w:tcPr>
                <w:p w:rsidR="00BB5381" w:rsidRPr="00D92791" w:rsidRDefault="00CE7BFA" w:rsidP="0007401A">
                  <w:pPr>
                    <w:pStyle w:val="BodyText"/>
                    <w:rPr>
                      <w:szCs w:val="24"/>
                    </w:rPr>
                  </w:pPr>
                  <w:r>
                    <w:rPr>
                      <w:szCs w:val="24"/>
                    </w:rPr>
                    <w:t>15%</w:t>
                  </w:r>
                </w:p>
              </w:tc>
              <w:tc>
                <w:tcPr>
                  <w:tcW w:w="2022" w:type="dxa"/>
                </w:tcPr>
                <w:p w:rsidR="00BB5381" w:rsidRPr="00D92791" w:rsidRDefault="00CE7BFA" w:rsidP="0007401A">
                  <w:pPr>
                    <w:pStyle w:val="BodyText"/>
                    <w:rPr>
                      <w:szCs w:val="24"/>
                    </w:rPr>
                  </w:pPr>
                  <w:r>
                    <w:rPr>
                      <w:szCs w:val="24"/>
                    </w:rPr>
                    <w:t>LP</w:t>
                  </w:r>
                </w:p>
              </w:tc>
              <w:tc>
                <w:tcPr>
                  <w:tcW w:w="5567" w:type="dxa"/>
                </w:tcPr>
                <w:p w:rsidR="00BB5381" w:rsidRPr="00D92791" w:rsidRDefault="00CE7BFA" w:rsidP="0007401A">
                  <w:pPr>
                    <w:pStyle w:val="BodyText"/>
                    <w:rPr>
                      <w:szCs w:val="24"/>
                    </w:rPr>
                  </w:pPr>
                  <w:r>
                    <w:rPr>
                      <w:szCs w:val="24"/>
                    </w:rPr>
                    <w:t xml:space="preserve">Adebiyi went to the grocery store and purchase items, although he did not utilize a grocery list.  </w:t>
                  </w:r>
                </w:p>
              </w:tc>
            </w:tr>
            <w:tr w:rsidR="007B6F68" w:rsidRPr="00D92791" w:rsidTr="00390D15">
              <w:trPr>
                <w:trHeight w:val="253"/>
              </w:trPr>
              <w:tc>
                <w:tcPr>
                  <w:tcW w:w="2035" w:type="dxa"/>
                </w:tcPr>
                <w:p w:rsidR="007B6F68" w:rsidRPr="00D92791" w:rsidRDefault="007B6F68" w:rsidP="007B6F68">
                  <w:pPr>
                    <w:pStyle w:val="BodyText"/>
                    <w:rPr>
                      <w:szCs w:val="24"/>
                    </w:rPr>
                  </w:pPr>
                  <w:r>
                    <w:rPr>
                      <w:szCs w:val="24"/>
                    </w:rPr>
                    <w:t>August, 2015</w:t>
                  </w:r>
                </w:p>
              </w:tc>
              <w:tc>
                <w:tcPr>
                  <w:tcW w:w="1350" w:type="dxa"/>
                </w:tcPr>
                <w:p w:rsidR="007B6F68" w:rsidRPr="00D92791" w:rsidRDefault="007B6F68" w:rsidP="007B6F68">
                  <w:pPr>
                    <w:pStyle w:val="BodyText"/>
                    <w:rPr>
                      <w:szCs w:val="24"/>
                    </w:rPr>
                  </w:pPr>
                  <w:r>
                    <w:rPr>
                      <w:szCs w:val="24"/>
                    </w:rPr>
                    <w:t>0%</w:t>
                  </w:r>
                </w:p>
              </w:tc>
              <w:tc>
                <w:tcPr>
                  <w:tcW w:w="2022" w:type="dxa"/>
                </w:tcPr>
                <w:p w:rsidR="007B6F68" w:rsidRPr="00D92791" w:rsidRDefault="007B6F68" w:rsidP="007B6F68">
                  <w:pPr>
                    <w:pStyle w:val="BodyText"/>
                    <w:rPr>
                      <w:szCs w:val="24"/>
                    </w:rPr>
                  </w:pPr>
                  <w:r>
                    <w:rPr>
                      <w:szCs w:val="24"/>
                    </w:rPr>
                    <w:t>NP</w:t>
                  </w:r>
                </w:p>
              </w:tc>
              <w:tc>
                <w:tcPr>
                  <w:tcW w:w="5567" w:type="dxa"/>
                </w:tcPr>
                <w:p w:rsidR="007B6F68" w:rsidRPr="00D92791" w:rsidRDefault="007B6F68" w:rsidP="007B6F68">
                  <w:pPr>
                    <w:pStyle w:val="BodyText"/>
                    <w:rPr>
                      <w:szCs w:val="24"/>
                    </w:rPr>
                  </w:pPr>
                  <w:r>
                    <w:rPr>
                      <w:szCs w:val="24"/>
                    </w:rPr>
                    <w:t xml:space="preserve">Staff discussed with Adebiyi financial safety, due to carrying large amounts of cash.  </w:t>
                  </w:r>
                </w:p>
              </w:tc>
            </w:tr>
            <w:tr w:rsidR="000046B3" w:rsidRPr="00D92791" w:rsidTr="00390D15">
              <w:trPr>
                <w:trHeight w:val="253"/>
              </w:trPr>
              <w:tc>
                <w:tcPr>
                  <w:tcW w:w="2035" w:type="dxa"/>
                </w:tcPr>
                <w:p w:rsidR="000046B3" w:rsidRPr="00D92791" w:rsidRDefault="000046B3" w:rsidP="000046B3">
                  <w:pPr>
                    <w:pStyle w:val="BodyText"/>
                    <w:rPr>
                      <w:szCs w:val="24"/>
                    </w:rPr>
                  </w:pPr>
                  <w:r>
                    <w:rPr>
                      <w:szCs w:val="24"/>
                    </w:rPr>
                    <w:t>September, 2015</w:t>
                  </w:r>
                </w:p>
              </w:tc>
              <w:tc>
                <w:tcPr>
                  <w:tcW w:w="1350" w:type="dxa"/>
                </w:tcPr>
                <w:p w:rsidR="000046B3" w:rsidRPr="00D92791" w:rsidRDefault="000046B3" w:rsidP="000046B3">
                  <w:pPr>
                    <w:pStyle w:val="BodyText"/>
                    <w:rPr>
                      <w:szCs w:val="24"/>
                    </w:rPr>
                  </w:pPr>
                  <w:r>
                    <w:rPr>
                      <w:szCs w:val="24"/>
                    </w:rPr>
                    <w:t>15%</w:t>
                  </w:r>
                </w:p>
              </w:tc>
              <w:tc>
                <w:tcPr>
                  <w:tcW w:w="2022" w:type="dxa"/>
                </w:tcPr>
                <w:p w:rsidR="000046B3" w:rsidRPr="00D92791" w:rsidRDefault="000046B3" w:rsidP="000046B3">
                  <w:pPr>
                    <w:pStyle w:val="BodyText"/>
                    <w:rPr>
                      <w:szCs w:val="24"/>
                    </w:rPr>
                  </w:pPr>
                  <w:r>
                    <w:rPr>
                      <w:szCs w:val="24"/>
                    </w:rPr>
                    <w:t>LP</w:t>
                  </w:r>
                </w:p>
              </w:tc>
              <w:tc>
                <w:tcPr>
                  <w:tcW w:w="5567" w:type="dxa"/>
                </w:tcPr>
                <w:p w:rsidR="000046B3" w:rsidRPr="00D92791" w:rsidRDefault="000046B3" w:rsidP="000046B3">
                  <w:pPr>
                    <w:pStyle w:val="BodyText"/>
                    <w:rPr>
                      <w:szCs w:val="24"/>
                    </w:rPr>
                  </w:pPr>
                  <w:r>
                    <w:rPr>
                      <w:szCs w:val="24"/>
                    </w:rPr>
                    <w:t xml:space="preserve">Adebiyi practiced money management by making purchases of food in the community.   </w:t>
                  </w:r>
                </w:p>
              </w:tc>
            </w:tr>
            <w:tr w:rsidR="00A86C48" w:rsidRPr="00D92791" w:rsidTr="00390D15">
              <w:trPr>
                <w:trHeight w:val="271"/>
              </w:trPr>
              <w:tc>
                <w:tcPr>
                  <w:tcW w:w="2035" w:type="dxa"/>
                </w:tcPr>
                <w:p w:rsidR="00A86C48" w:rsidRPr="00D92791" w:rsidRDefault="00A86C48" w:rsidP="00A86C48">
                  <w:pPr>
                    <w:pStyle w:val="BodyText"/>
                    <w:rPr>
                      <w:szCs w:val="24"/>
                    </w:rPr>
                  </w:pPr>
                  <w:r>
                    <w:rPr>
                      <w:szCs w:val="24"/>
                    </w:rPr>
                    <w:t>October, 2015</w:t>
                  </w:r>
                </w:p>
              </w:tc>
              <w:tc>
                <w:tcPr>
                  <w:tcW w:w="1350" w:type="dxa"/>
                </w:tcPr>
                <w:p w:rsidR="00A86C48" w:rsidRPr="00D92791" w:rsidRDefault="00A86C48" w:rsidP="00A86C48">
                  <w:pPr>
                    <w:pStyle w:val="BodyText"/>
                    <w:rPr>
                      <w:szCs w:val="24"/>
                    </w:rPr>
                  </w:pPr>
                  <w:r>
                    <w:rPr>
                      <w:szCs w:val="24"/>
                    </w:rPr>
                    <w:t>15%</w:t>
                  </w:r>
                </w:p>
              </w:tc>
              <w:tc>
                <w:tcPr>
                  <w:tcW w:w="2022" w:type="dxa"/>
                </w:tcPr>
                <w:p w:rsidR="00A86C48" w:rsidRPr="00D92791" w:rsidRDefault="00A86C48" w:rsidP="00A86C48">
                  <w:pPr>
                    <w:pStyle w:val="BodyText"/>
                    <w:rPr>
                      <w:szCs w:val="24"/>
                    </w:rPr>
                  </w:pPr>
                  <w:r>
                    <w:rPr>
                      <w:szCs w:val="24"/>
                    </w:rPr>
                    <w:t>LP</w:t>
                  </w:r>
                </w:p>
              </w:tc>
              <w:tc>
                <w:tcPr>
                  <w:tcW w:w="5567" w:type="dxa"/>
                </w:tcPr>
                <w:p w:rsidR="00A86C48" w:rsidRPr="00D92791" w:rsidRDefault="00A86C48" w:rsidP="00A86C48">
                  <w:pPr>
                    <w:pStyle w:val="BodyText"/>
                    <w:rPr>
                      <w:szCs w:val="24"/>
                    </w:rPr>
                  </w:pPr>
                  <w:r>
                    <w:rPr>
                      <w:szCs w:val="24"/>
                    </w:rPr>
                    <w:t xml:space="preserve">Adebiyi practiced money management by making purchases of food in the community, counting change, and keeping receipts.    </w:t>
                  </w:r>
                </w:p>
              </w:tc>
            </w:tr>
            <w:tr w:rsidR="00383B06" w:rsidRPr="00D92791" w:rsidTr="00390D15">
              <w:trPr>
                <w:trHeight w:val="253"/>
              </w:trPr>
              <w:tc>
                <w:tcPr>
                  <w:tcW w:w="2035" w:type="dxa"/>
                </w:tcPr>
                <w:p w:rsidR="00383B06" w:rsidRPr="00D92791" w:rsidRDefault="00383B06" w:rsidP="00383B06">
                  <w:pPr>
                    <w:pStyle w:val="BodyText"/>
                    <w:rPr>
                      <w:szCs w:val="24"/>
                    </w:rPr>
                  </w:pPr>
                  <w:r>
                    <w:rPr>
                      <w:szCs w:val="24"/>
                    </w:rPr>
                    <w:t>November, 2015</w:t>
                  </w:r>
                </w:p>
              </w:tc>
              <w:tc>
                <w:tcPr>
                  <w:tcW w:w="1350" w:type="dxa"/>
                </w:tcPr>
                <w:p w:rsidR="00383B06" w:rsidRPr="00D92791" w:rsidRDefault="00383B06" w:rsidP="00383B06">
                  <w:pPr>
                    <w:pStyle w:val="BodyText"/>
                    <w:rPr>
                      <w:szCs w:val="24"/>
                    </w:rPr>
                  </w:pPr>
                  <w:r>
                    <w:rPr>
                      <w:szCs w:val="24"/>
                    </w:rPr>
                    <w:t>15%</w:t>
                  </w:r>
                </w:p>
              </w:tc>
              <w:tc>
                <w:tcPr>
                  <w:tcW w:w="2022" w:type="dxa"/>
                </w:tcPr>
                <w:p w:rsidR="00383B06" w:rsidRPr="00D92791" w:rsidRDefault="00383B06" w:rsidP="00383B06">
                  <w:pPr>
                    <w:pStyle w:val="BodyText"/>
                    <w:rPr>
                      <w:szCs w:val="24"/>
                    </w:rPr>
                  </w:pPr>
                  <w:r>
                    <w:rPr>
                      <w:szCs w:val="24"/>
                    </w:rPr>
                    <w:t>LP</w:t>
                  </w:r>
                </w:p>
              </w:tc>
              <w:tc>
                <w:tcPr>
                  <w:tcW w:w="5567" w:type="dxa"/>
                </w:tcPr>
                <w:p w:rsidR="00383B06" w:rsidRPr="00D92791" w:rsidRDefault="00383B06" w:rsidP="00383B06">
                  <w:pPr>
                    <w:pStyle w:val="BodyText"/>
                    <w:rPr>
                      <w:szCs w:val="24"/>
                    </w:rPr>
                  </w:pPr>
                  <w:r>
                    <w:rPr>
                      <w:szCs w:val="24"/>
                    </w:rPr>
                    <w:t xml:space="preserve">Adebiyi practiced money management by making purchases of food in the community.   </w:t>
                  </w:r>
                </w:p>
              </w:tc>
            </w:tr>
          </w:tbl>
          <w:p w:rsidR="00BB5381" w:rsidRPr="00D92791" w:rsidRDefault="00BB5381" w:rsidP="0007401A">
            <w:pPr>
              <w:pStyle w:val="BodyText"/>
              <w:rPr>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2C7F76" w:rsidRDefault="00BB5381" w:rsidP="0007401A">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1630AE">
              <w:rPr>
                <w:sz w:val="24"/>
                <w:szCs w:val="24"/>
              </w:rPr>
              <w:t xml:space="preserve">Adebiyi had limited success in acheiving this goals, as it was not worked throughout the reporting period. </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1630AE">
              <w:rPr>
                <w:sz w:val="22"/>
                <w:szCs w:val="22"/>
              </w:rPr>
              <w:fldChar w:fldCharType="begin">
                <w:ffData>
                  <w:name w:val=""/>
                  <w:enabled/>
                  <w:calcOnExit w:val="0"/>
                  <w:checkBox>
                    <w:sizeAuto/>
                    <w:default w:val="1"/>
                  </w:checkBox>
                </w:ffData>
              </w:fldChar>
            </w:r>
            <w:r w:rsidR="001630AE">
              <w:rPr>
                <w:sz w:val="22"/>
                <w:szCs w:val="22"/>
              </w:rPr>
              <w:instrText xml:space="preserve"> FORMCHECKBOX </w:instrText>
            </w:r>
            <w:r w:rsidR="00390757">
              <w:rPr>
                <w:sz w:val="22"/>
                <w:szCs w:val="22"/>
              </w:rPr>
            </w:r>
            <w:r w:rsidR="00390757">
              <w:rPr>
                <w:sz w:val="22"/>
                <w:szCs w:val="22"/>
              </w:rPr>
              <w:fldChar w:fldCharType="separate"/>
            </w:r>
            <w:r w:rsidR="001630AE">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90757">
              <w:rPr>
                <w:sz w:val="22"/>
                <w:szCs w:val="22"/>
              </w:rPr>
            </w:r>
            <w:r w:rsidR="00390757">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90757">
              <w:rPr>
                <w:sz w:val="22"/>
                <w:szCs w:val="22"/>
              </w:rPr>
            </w:r>
            <w:r w:rsidR="00390757">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1630AE">
              <w:rPr>
                <w:sz w:val="22"/>
                <w:szCs w:val="22"/>
              </w:rPr>
              <w:t xml:space="preserve">It is recommended that this goal be continued and that the grocery shopping date be prescheduled. For example this goal will be worked on the second Saturday of every month.  </w:t>
            </w:r>
          </w:p>
          <w:p w:rsidR="00BB5381" w:rsidRPr="00D92791" w:rsidRDefault="00BB5381" w:rsidP="0007401A">
            <w:pPr>
              <w:rPr>
                <w:sz w:val="24"/>
                <w:szCs w:val="24"/>
              </w:rPr>
            </w:pPr>
          </w:p>
        </w:tc>
      </w:tr>
      <w:tr w:rsidR="00BB5381" w:rsidRPr="002C7F76" w:rsidTr="0007401A">
        <w:trPr>
          <w:cantSplit/>
        </w:trPr>
        <w:tc>
          <w:tcPr>
            <w:tcW w:w="11145" w:type="dxa"/>
            <w:tcBorders>
              <w:top w:val="double" w:sz="6" w:space="0" w:color="auto"/>
              <w:bottom w:val="double" w:sz="6" w:space="0" w:color="auto"/>
            </w:tcBorders>
          </w:tcPr>
          <w:p w:rsidR="00BB5381" w:rsidRDefault="00BB5381" w:rsidP="0007401A">
            <w:pPr>
              <w:rPr>
                <w:sz w:val="22"/>
                <w:szCs w:val="22"/>
              </w:rPr>
            </w:pPr>
            <w:r>
              <w:rPr>
                <w:sz w:val="22"/>
                <w:szCs w:val="22"/>
              </w:rPr>
              <w:t>If changes were made to the outcome during the meeting, state here how the outcome will look for the next review period:</w:t>
            </w:r>
          </w:p>
          <w:p w:rsidR="00BB5381" w:rsidRDefault="00BB5381" w:rsidP="0007401A">
            <w:pPr>
              <w:rPr>
                <w:sz w:val="22"/>
                <w:szCs w:val="22"/>
              </w:rPr>
            </w:pPr>
          </w:p>
          <w:p w:rsidR="00BB5381" w:rsidRPr="002C7F76" w:rsidRDefault="00BB5381" w:rsidP="0007401A">
            <w:pPr>
              <w:rPr>
                <w:sz w:val="22"/>
                <w:szCs w:val="22"/>
              </w:rPr>
            </w:pPr>
          </w:p>
        </w:tc>
      </w:tr>
    </w:tbl>
    <w:p w:rsidR="00BB5381" w:rsidRDefault="00BB5381"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b/>
                <w:sz w:val="24"/>
                <w:szCs w:val="24"/>
              </w:rPr>
            </w:pPr>
            <w:r w:rsidRPr="00D92791">
              <w:rPr>
                <w:b/>
                <w:sz w:val="24"/>
                <w:szCs w:val="24"/>
              </w:rPr>
              <w:t xml:space="preserve">Outcome #: </w:t>
            </w:r>
            <w:r>
              <w:rPr>
                <w:b/>
                <w:sz w:val="24"/>
                <w:szCs w:val="24"/>
              </w:rPr>
              <w:t>3</w:t>
            </w:r>
          </w:p>
          <w:p w:rsidR="00B16925" w:rsidRPr="00D92791" w:rsidRDefault="00B16925" w:rsidP="00B16925">
            <w:pPr>
              <w:rPr>
                <w:b/>
                <w:sz w:val="24"/>
                <w:szCs w:val="24"/>
              </w:rPr>
            </w:pPr>
            <w:r w:rsidRPr="00D92791">
              <w:rPr>
                <w:b/>
                <w:sz w:val="24"/>
                <w:szCs w:val="24"/>
              </w:rPr>
              <w:t xml:space="preserve">Date of development: </w:t>
            </w:r>
            <w:r>
              <w:rPr>
                <w:b/>
                <w:sz w:val="24"/>
                <w:szCs w:val="24"/>
              </w:rPr>
              <w:t>March 23, 2010</w:t>
            </w:r>
            <w:r w:rsidRPr="00D92791">
              <w:rPr>
                <w:b/>
                <w:sz w:val="24"/>
                <w:szCs w:val="24"/>
              </w:rPr>
              <w:t xml:space="preserve"> </w:t>
            </w:r>
          </w:p>
          <w:p w:rsidR="00B16925" w:rsidRPr="00D92791" w:rsidRDefault="00B16925" w:rsidP="00B16925">
            <w:pPr>
              <w:rPr>
                <w:b/>
                <w:sz w:val="24"/>
                <w:szCs w:val="24"/>
              </w:rPr>
            </w:pPr>
            <w:r w:rsidRPr="00D92791">
              <w:rPr>
                <w:b/>
                <w:sz w:val="24"/>
                <w:szCs w:val="24"/>
              </w:rPr>
              <w:t xml:space="preserve">Projected start date for implementation: </w:t>
            </w:r>
            <w:r>
              <w:rPr>
                <w:b/>
                <w:sz w:val="24"/>
                <w:szCs w:val="24"/>
              </w:rPr>
              <w:t>October 10, 2014</w:t>
            </w:r>
          </w:p>
          <w:p w:rsidR="00B16925" w:rsidRPr="00D92791" w:rsidRDefault="00B16925" w:rsidP="00B16925">
            <w:pPr>
              <w:rPr>
                <w:b/>
                <w:sz w:val="24"/>
                <w:szCs w:val="24"/>
              </w:rPr>
            </w:pPr>
            <w:r w:rsidRPr="00D92791">
              <w:rPr>
                <w:b/>
                <w:sz w:val="24"/>
                <w:szCs w:val="24"/>
              </w:rPr>
              <w:t xml:space="preserve">Date by which progress towards accomplishing the outcome will be reviewed and evaluated: </w:t>
            </w:r>
            <w:r>
              <w:rPr>
                <w:b/>
                <w:sz w:val="24"/>
                <w:szCs w:val="24"/>
              </w:rPr>
              <w:t>November 19, 2015</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lastRenderedPageBreak/>
              <w:t xml:space="preserve">Outcome statement with measurable and observable criteria for outcome achievement: </w:t>
            </w:r>
          </w:p>
          <w:p w:rsidR="00B16925" w:rsidRPr="00262077" w:rsidRDefault="00B16925" w:rsidP="00B16925">
            <w:pPr>
              <w:rPr>
                <w:sz w:val="24"/>
                <w:szCs w:val="24"/>
              </w:rPr>
            </w:pPr>
            <w:r w:rsidRPr="00262077">
              <w:rPr>
                <w:sz w:val="24"/>
                <w:szCs w:val="24"/>
              </w:rPr>
              <w:t>I would like to expand my social skills and work on appropriate boundaries. I understand that I need to keep appropriate space from others and at times wait my turn to speak but sometimes I forget. I would like to work on social skills and boundaries during each shift with my In-home staff. I will do this by displaying appropriate boundaries and waiting my turn. I would like to display appropriate social skills and boundaries on each shift with 2 or fewer p</w:t>
            </w:r>
            <w:r>
              <w:rPr>
                <w:sz w:val="24"/>
                <w:szCs w:val="24"/>
              </w:rPr>
              <w:t>rompts from the In-home staff 95</w:t>
            </w:r>
            <w:r w:rsidRPr="00262077">
              <w:rPr>
                <w:sz w:val="24"/>
                <w:szCs w:val="24"/>
              </w:rPr>
              <w:t xml:space="preserve">% of all trials through </w:t>
            </w:r>
            <w:r>
              <w:rPr>
                <w:sz w:val="24"/>
                <w:szCs w:val="24"/>
              </w:rPr>
              <w:t>April 2015</w:t>
            </w:r>
            <w:r w:rsidRPr="00262077">
              <w:rPr>
                <w:sz w:val="24"/>
                <w:szCs w:val="24"/>
              </w:rPr>
              <w:t xml:space="preserve">.  </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t xml:space="preserve">Methods or actions that will be used to support the person and to accomplish the outcome: </w:t>
            </w:r>
          </w:p>
          <w:p w:rsidR="00B16925" w:rsidRPr="005C2544" w:rsidRDefault="00B16925" w:rsidP="00B16925">
            <w:pPr>
              <w:numPr>
                <w:ilvl w:val="0"/>
                <w:numId w:val="4"/>
              </w:numPr>
              <w:autoSpaceDE w:val="0"/>
              <w:autoSpaceDN w:val="0"/>
              <w:adjustRightInd w:val="0"/>
              <w:rPr>
                <w:sz w:val="22"/>
                <w:szCs w:val="22"/>
              </w:rPr>
            </w:pPr>
            <w:r>
              <w:rPr>
                <w:sz w:val="22"/>
                <w:szCs w:val="22"/>
              </w:rPr>
              <w:t>In-</w:t>
            </w:r>
            <w:r w:rsidRPr="005C2544">
              <w:rPr>
                <w:sz w:val="22"/>
                <w:szCs w:val="22"/>
              </w:rPr>
              <w:t>home staff will remind Adebiyi that he has an outcome to work on social skills and appropriate boundaries.</w:t>
            </w:r>
            <w:r>
              <w:rPr>
                <w:sz w:val="22"/>
                <w:szCs w:val="22"/>
              </w:rPr>
              <w:t xml:space="preserve">  Adebiyi will be prepped for a situation which he may encounter while out in the community with in-home staff and be given alternatives on how to react. For example, In-home staff will discuss with Adebiyi what to do if wants to pet someone’s dog. In-home staff will model the proper behavior to Adebiyi. Adebiyi will also discuss with his In-home staff appropriate boundaries like respecting others’ personal space. </w:t>
            </w:r>
          </w:p>
          <w:p w:rsidR="00B16925" w:rsidRDefault="00B16925" w:rsidP="00B16925">
            <w:pPr>
              <w:numPr>
                <w:ilvl w:val="0"/>
                <w:numId w:val="4"/>
              </w:numPr>
              <w:autoSpaceDE w:val="0"/>
              <w:autoSpaceDN w:val="0"/>
              <w:adjustRightInd w:val="0"/>
              <w:rPr>
                <w:sz w:val="22"/>
                <w:szCs w:val="22"/>
              </w:rPr>
            </w:pPr>
            <w:r>
              <w:rPr>
                <w:sz w:val="22"/>
                <w:szCs w:val="22"/>
              </w:rPr>
              <w:t>In-</w:t>
            </w:r>
            <w:r w:rsidRPr="005C2544">
              <w:rPr>
                <w:sz w:val="22"/>
                <w:szCs w:val="22"/>
              </w:rPr>
              <w:t>home staff</w:t>
            </w:r>
            <w:r>
              <w:rPr>
                <w:sz w:val="22"/>
                <w:szCs w:val="22"/>
              </w:rPr>
              <w:t>,</w:t>
            </w:r>
            <w:r w:rsidRPr="005C2544">
              <w:rPr>
                <w:sz w:val="22"/>
                <w:szCs w:val="22"/>
              </w:rPr>
              <w:t xml:space="preserve"> when with Adebiyi</w:t>
            </w:r>
            <w:r>
              <w:rPr>
                <w:sz w:val="22"/>
                <w:szCs w:val="22"/>
              </w:rPr>
              <w:t>,</w:t>
            </w:r>
            <w:r w:rsidRPr="005C2544">
              <w:rPr>
                <w:sz w:val="22"/>
                <w:szCs w:val="22"/>
              </w:rPr>
              <w:t xml:space="preserve"> will be aware of Adebiyi</w:t>
            </w:r>
            <w:r>
              <w:rPr>
                <w:sz w:val="22"/>
                <w:szCs w:val="22"/>
              </w:rPr>
              <w:t>’s</w:t>
            </w:r>
            <w:r w:rsidRPr="005C2544">
              <w:rPr>
                <w:sz w:val="22"/>
                <w:szCs w:val="22"/>
              </w:rPr>
              <w:t xml:space="preserve"> conversat</w:t>
            </w:r>
            <w:r>
              <w:rPr>
                <w:sz w:val="22"/>
                <w:szCs w:val="22"/>
              </w:rPr>
              <w:t>ions and boundaries in all area</w:t>
            </w:r>
            <w:r w:rsidRPr="005C2544">
              <w:rPr>
                <w:sz w:val="22"/>
                <w:szCs w:val="22"/>
              </w:rPr>
              <w:t xml:space="preserve">s while in public. </w:t>
            </w:r>
          </w:p>
          <w:p w:rsidR="00B16925" w:rsidRPr="005C2544" w:rsidRDefault="00B16925" w:rsidP="00B16925">
            <w:pPr>
              <w:numPr>
                <w:ilvl w:val="0"/>
                <w:numId w:val="4"/>
              </w:numPr>
              <w:autoSpaceDE w:val="0"/>
              <w:autoSpaceDN w:val="0"/>
              <w:adjustRightInd w:val="0"/>
              <w:rPr>
                <w:sz w:val="22"/>
                <w:szCs w:val="22"/>
              </w:rPr>
            </w:pPr>
            <w:r>
              <w:rPr>
                <w:sz w:val="22"/>
                <w:szCs w:val="22"/>
              </w:rPr>
              <w:t>In-</w:t>
            </w:r>
            <w:r w:rsidRPr="005C2544">
              <w:rPr>
                <w:sz w:val="22"/>
                <w:szCs w:val="22"/>
              </w:rPr>
              <w:t>home staff will verbally prompt Adebiyi on the proper socially appropriate way to handle a specific situation that occurs while in public. For example</w:t>
            </w:r>
            <w:r>
              <w:rPr>
                <w:sz w:val="22"/>
                <w:szCs w:val="22"/>
              </w:rPr>
              <w:t>,</w:t>
            </w:r>
            <w:r w:rsidRPr="005C2544">
              <w:rPr>
                <w:sz w:val="22"/>
                <w:szCs w:val="22"/>
              </w:rPr>
              <w:t xml:space="preserve"> if staff notice that Adebiyi is releasing to</w:t>
            </w:r>
            <w:r>
              <w:rPr>
                <w:sz w:val="22"/>
                <w:szCs w:val="22"/>
              </w:rPr>
              <w:t>o</w:t>
            </w:r>
            <w:r w:rsidRPr="005C2544">
              <w:rPr>
                <w:sz w:val="22"/>
                <w:szCs w:val="22"/>
              </w:rPr>
              <w:t xml:space="preserve"> much personal information about himself to a stranger then staff will help Adebiyi redirect the conversation and at an appropriate time staff will discuss what conversation would be appropriate to discuss with the stranger. </w:t>
            </w:r>
            <w:r>
              <w:rPr>
                <w:sz w:val="22"/>
                <w:szCs w:val="22"/>
              </w:rPr>
              <w:t xml:space="preserve">In-home staff will use verbal cues (code words or how about we do this instead of that?) to prompt Adebiyi during various social situations to prevent him from feeling he is being scolded. </w:t>
            </w:r>
          </w:p>
          <w:p w:rsidR="00B16925" w:rsidRDefault="00B16925" w:rsidP="00B16925">
            <w:pPr>
              <w:numPr>
                <w:ilvl w:val="0"/>
                <w:numId w:val="4"/>
              </w:numPr>
              <w:autoSpaceDE w:val="0"/>
              <w:autoSpaceDN w:val="0"/>
              <w:adjustRightInd w:val="0"/>
              <w:rPr>
                <w:sz w:val="22"/>
                <w:szCs w:val="22"/>
              </w:rPr>
            </w:pPr>
            <w:r>
              <w:rPr>
                <w:sz w:val="22"/>
                <w:szCs w:val="22"/>
              </w:rPr>
              <w:t>In-</w:t>
            </w:r>
            <w:r w:rsidRPr="005C2544">
              <w:rPr>
                <w:sz w:val="22"/>
                <w:szCs w:val="22"/>
              </w:rPr>
              <w:t>home staff will be aware of Adebiyi</w:t>
            </w:r>
            <w:r>
              <w:rPr>
                <w:sz w:val="22"/>
                <w:szCs w:val="22"/>
              </w:rPr>
              <w:t>’s</w:t>
            </w:r>
            <w:r w:rsidRPr="005C2544">
              <w:rPr>
                <w:sz w:val="22"/>
                <w:szCs w:val="22"/>
              </w:rPr>
              <w:t xml:space="preserve"> physical space and if staff notice Adebiyi is standing to</w:t>
            </w:r>
            <w:r>
              <w:rPr>
                <w:sz w:val="22"/>
                <w:szCs w:val="22"/>
              </w:rPr>
              <w:t>o</w:t>
            </w:r>
            <w:r w:rsidRPr="005C2544">
              <w:rPr>
                <w:sz w:val="22"/>
                <w:szCs w:val="22"/>
              </w:rPr>
              <w:t xml:space="preserve"> close to someone or budging then staff will verbally redirect and give Adebiyi cues on how to imme</w:t>
            </w:r>
            <w:r>
              <w:rPr>
                <w:sz w:val="22"/>
                <w:szCs w:val="22"/>
              </w:rPr>
              <w:t xml:space="preserve">diately correct the situation. In-home staff </w:t>
            </w:r>
            <w:r w:rsidRPr="005C2544">
              <w:rPr>
                <w:sz w:val="22"/>
                <w:szCs w:val="22"/>
              </w:rPr>
              <w:t>will talk to Adebiyi when appropriate about how to handle the situation in the future.</w:t>
            </w:r>
            <w:r>
              <w:rPr>
                <w:sz w:val="22"/>
                <w:szCs w:val="22"/>
              </w:rPr>
              <w:t xml:space="preserve"> In-home staff will offer positive reinforcement vs. negative reinforcement when talking to Adeibyi about certain social situations. </w:t>
            </w:r>
          </w:p>
          <w:p w:rsidR="00B16925" w:rsidRPr="005C2544" w:rsidRDefault="00B16925" w:rsidP="00B16925">
            <w:pPr>
              <w:numPr>
                <w:ilvl w:val="0"/>
                <w:numId w:val="4"/>
              </w:numPr>
              <w:autoSpaceDE w:val="0"/>
              <w:autoSpaceDN w:val="0"/>
              <w:adjustRightInd w:val="0"/>
              <w:rPr>
                <w:sz w:val="22"/>
                <w:szCs w:val="22"/>
              </w:rPr>
            </w:pPr>
            <w:r>
              <w:rPr>
                <w:sz w:val="22"/>
                <w:szCs w:val="22"/>
              </w:rPr>
              <w:t xml:space="preserve">In-home staff will also discuss with Adebiyi the importance of not accepting the blame for others’ actions. Adebiyi will be encouraged to think before he says something or count to 5 before apologizing. In-home staff will work with Adebiyi to interrupt his automatic response to say “I’m sorry.”  In-home staff will promote understanding by discussing various social situations Adebiyi encountered while with his In-home staff. </w:t>
            </w:r>
          </w:p>
          <w:p w:rsidR="00B16925" w:rsidRPr="005C2544" w:rsidRDefault="00B16925" w:rsidP="00B16925">
            <w:pPr>
              <w:numPr>
                <w:ilvl w:val="0"/>
                <w:numId w:val="4"/>
              </w:numPr>
              <w:autoSpaceDE w:val="0"/>
              <w:autoSpaceDN w:val="0"/>
              <w:adjustRightInd w:val="0"/>
              <w:rPr>
                <w:sz w:val="22"/>
                <w:szCs w:val="22"/>
              </w:rPr>
            </w:pPr>
            <w:r>
              <w:rPr>
                <w:sz w:val="22"/>
                <w:szCs w:val="22"/>
              </w:rPr>
              <w:t>In-home s</w:t>
            </w:r>
            <w:r w:rsidRPr="005C2544">
              <w:rPr>
                <w:sz w:val="22"/>
                <w:szCs w:val="22"/>
              </w:rPr>
              <w:t xml:space="preserve">taff will document in shift and outcome summaries as situations arise. </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t xml:space="preserve">Changes or modifications necessary to the physical and social environments:  </w:t>
            </w:r>
          </w:p>
          <w:p w:rsidR="00B16925" w:rsidRPr="00D92791" w:rsidRDefault="00B16925" w:rsidP="00B16925">
            <w:pPr>
              <w:ind w:left="720" w:hanging="720"/>
              <w:rPr>
                <w:sz w:val="24"/>
                <w:szCs w:val="24"/>
              </w:rPr>
            </w:pPr>
            <w:r>
              <w:rPr>
                <w:sz w:val="24"/>
                <w:szCs w:val="24"/>
              </w:rPr>
              <w:t>There are no changes at this time.</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t xml:space="preserve">Equipment and/or materials required: </w:t>
            </w:r>
          </w:p>
          <w:p w:rsidR="00B16925" w:rsidRPr="00D92791" w:rsidRDefault="00B16925" w:rsidP="00B16925">
            <w:pPr>
              <w:rPr>
                <w:sz w:val="24"/>
                <w:szCs w:val="24"/>
              </w:rPr>
            </w:pPr>
            <w:r>
              <w:rPr>
                <w:sz w:val="24"/>
                <w:szCs w:val="24"/>
              </w:rPr>
              <w:t xml:space="preserve">Verbal cues by staff, pencil and paper. </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t xml:space="preserve">Techniques that are used that are consistent with the person’s communication mode: </w:t>
            </w:r>
          </w:p>
          <w:p w:rsidR="00B16925" w:rsidRPr="00D92791" w:rsidRDefault="00B16925" w:rsidP="00B16925">
            <w:pPr>
              <w:rPr>
                <w:sz w:val="24"/>
                <w:szCs w:val="24"/>
              </w:rPr>
            </w:pPr>
            <w:r>
              <w:rPr>
                <w:sz w:val="24"/>
                <w:szCs w:val="24"/>
              </w:rPr>
              <w:t xml:space="preserve">Adebiyi will be verbally prompted by staff to maintain appropriate boundaries with others in the community. Verbal cues include code words, offering alternatives, and positive reinforcement. </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t xml:space="preserve">Techniques that are used that are consistent with the person’s learning style: </w:t>
            </w:r>
          </w:p>
          <w:p w:rsidR="00B16925" w:rsidRPr="00D92791" w:rsidRDefault="00B16925" w:rsidP="00B16925">
            <w:pPr>
              <w:rPr>
                <w:sz w:val="24"/>
                <w:szCs w:val="24"/>
              </w:rPr>
            </w:pPr>
            <w:r>
              <w:rPr>
                <w:sz w:val="24"/>
                <w:szCs w:val="24"/>
              </w:rPr>
              <w:t xml:space="preserve">Adebiyi will need reminders to maintain appropriate boundaries and work on his social skills while in the community. Repetition and consistency works best with Adebiyi. </w:t>
            </w:r>
          </w:p>
          <w:p w:rsidR="00B16925" w:rsidRPr="00D92791" w:rsidRDefault="00B16925" w:rsidP="00B16925">
            <w:pPr>
              <w:rPr>
                <w:sz w:val="24"/>
                <w:szCs w:val="24"/>
              </w:rPr>
            </w:pPr>
          </w:p>
        </w:tc>
      </w:tr>
      <w:tr w:rsidR="00B16925"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t xml:space="preserve">Data collection method: </w:t>
            </w:r>
          </w:p>
          <w:p w:rsidR="00B16925" w:rsidRPr="00D92791" w:rsidRDefault="00B16925" w:rsidP="00B16925">
            <w:pPr>
              <w:rPr>
                <w:sz w:val="24"/>
                <w:szCs w:val="24"/>
              </w:rPr>
            </w:pPr>
            <w:r>
              <w:rPr>
                <w:sz w:val="24"/>
                <w:szCs w:val="24"/>
              </w:rPr>
              <w:t>Data collected from the outcomes will be documented in the shift summaries.</w:t>
            </w:r>
          </w:p>
          <w:p w:rsidR="00B16925" w:rsidRPr="00D92791" w:rsidRDefault="00B16925" w:rsidP="00B16925">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16925" w:rsidRPr="00D92791" w:rsidRDefault="00B16925" w:rsidP="00B16925">
            <w:pPr>
              <w:rPr>
                <w:sz w:val="24"/>
                <w:szCs w:val="24"/>
              </w:rPr>
            </w:pPr>
            <w:r w:rsidRPr="00D92791">
              <w:rPr>
                <w:sz w:val="24"/>
                <w:szCs w:val="24"/>
              </w:rPr>
              <w:lastRenderedPageBreak/>
              <w:t xml:space="preserve">Names of staff or positions responsible for implementing the supports and methods: </w:t>
            </w:r>
          </w:p>
          <w:p w:rsidR="00BB5381" w:rsidRPr="00D92791" w:rsidRDefault="00B16925" w:rsidP="00B16925">
            <w:pPr>
              <w:rPr>
                <w:sz w:val="24"/>
                <w:szCs w:val="24"/>
              </w:rPr>
            </w:pPr>
            <w:r>
              <w:rPr>
                <w:sz w:val="24"/>
                <w:szCs w:val="24"/>
              </w:rPr>
              <w:t xml:space="preserve">Program Counselors, Program Coordinator, and Program Director </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*Summarize Performance toward Outcome using documentation from daily log and make recommendations using the following key.  Be s</w:t>
            </w:r>
            <w:r w:rsidR="00B16925">
              <w:rPr>
                <w:szCs w:val="24"/>
              </w:rPr>
              <w:t xml:space="preserve">ure to include the measurement </w:t>
            </w:r>
            <w:r w:rsidRPr="00D92791">
              <w:rPr>
                <w:szCs w:val="24"/>
              </w:rPr>
              <w:t>criteria in the summary to determine if progress has been made on the goal.</w:t>
            </w:r>
          </w:p>
        </w:tc>
      </w:tr>
      <w:tr w:rsidR="00BB5381" w:rsidRPr="00D92791"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45"/>
              <w:gridCol w:w="1350"/>
              <w:gridCol w:w="2070"/>
              <w:gridCol w:w="5609"/>
            </w:tblGrid>
            <w:tr w:rsidR="00BB5381" w:rsidRPr="00D92791" w:rsidTr="00202781">
              <w:trPr>
                <w:trHeight w:val="1423"/>
              </w:trPr>
              <w:tc>
                <w:tcPr>
                  <w:tcW w:w="1945" w:type="dxa"/>
                </w:tcPr>
                <w:p w:rsidR="00BB5381" w:rsidRPr="00D92791" w:rsidRDefault="00BB5381" w:rsidP="0007401A">
                  <w:pPr>
                    <w:pStyle w:val="BodyText"/>
                    <w:rPr>
                      <w:szCs w:val="24"/>
                    </w:rPr>
                  </w:pPr>
                  <w:r w:rsidRPr="00D92791">
                    <w:rPr>
                      <w:szCs w:val="24"/>
                    </w:rPr>
                    <w:t>Month &amp; Year</w:t>
                  </w:r>
                </w:p>
              </w:tc>
              <w:tc>
                <w:tcPr>
                  <w:tcW w:w="1350" w:type="dxa"/>
                </w:tcPr>
                <w:p w:rsidR="00BB5381" w:rsidRPr="00D92791" w:rsidRDefault="00BB5381" w:rsidP="0007401A">
                  <w:pPr>
                    <w:pStyle w:val="BodyText"/>
                    <w:rPr>
                      <w:szCs w:val="24"/>
                    </w:rPr>
                  </w:pPr>
                  <w:r w:rsidRPr="00D92791">
                    <w:rPr>
                      <w:szCs w:val="24"/>
                    </w:rPr>
                    <w:t>Percentage</w:t>
                  </w:r>
                </w:p>
              </w:tc>
              <w:tc>
                <w:tcPr>
                  <w:tcW w:w="2070"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609" w:type="dxa"/>
                </w:tcPr>
                <w:p w:rsidR="00BB5381" w:rsidRPr="00D92791" w:rsidRDefault="00BB5381" w:rsidP="0007401A">
                  <w:pPr>
                    <w:pStyle w:val="BodyText"/>
                    <w:rPr>
                      <w:szCs w:val="24"/>
                    </w:rPr>
                  </w:pPr>
                  <w:r w:rsidRPr="00D92791">
                    <w:rPr>
                      <w:szCs w:val="24"/>
                    </w:rPr>
                    <w:t>Comments</w:t>
                  </w:r>
                </w:p>
              </w:tc>
            </w:tr>
            <w:tr w:rsidR="00BB5381" w:rsidRPr="00D92791" w:rsidTr="00202781">
              <w:trPr>
                <w:trHeight w:val="271"/>
              </w:trPr>
              <w:tc>
                <w:tcPr>
                  <w:tcW w:w="1945" w:type="dxa"/>
                </w:tcPr>
                <w:p w:rsidR="00BB5381" w:rsidRPr="00D92791" w:rsidRDefault="00AB7449" w:rsidP="0007401A">
                  <w:pPr>
                    <w:pStyle w:val="BodyText"/>
                    <w:rPr>
                      <w:szCs w:val="24"/>
                    </w:rPr>
                  </w:pPr>
                  <w:r>
                    <w:rPr>
                      <w:szCs w:val="24"/>
                    </w:rPr>
                    <w:t>March, 2015</w:t>
                  </w:r>
                </w:p>
              </w:tc>
              <w:tc>
                <w:tcPr>
                  <w:tcW w:w="1350" w:type="dxa"/>
                </w:tcPr>
                <w:p w:rsidR="00BB5381" w:rsidRPr="00D92791" w:rsidRDefault="00202781" w:rsidP="0007401A">
                  <w:pPr>
                    <w:pStyle w:val="BodyText"/>
                    <w:rPr>
                      <w:szCs w:val="24"/>
                    </w:rPr>
                  </w:pPr>
                  <w:r>
                    <w:rPr>
                      <w:szCs w:val="24"/>
                    </w:rPr>
                    <w:t>100%</w:t>
                  </w:r>
                </w:p>
              </w:tc>
              <w:tc>
                <w:tcPr>
                  <w:tcW w:w="2070" w:type="dxa"/>
                </w:tcPr>
                <w:p w:rsidR="00BB5381" w:rsidRPr="00D92791" w:rsidRDefault="00202781" w:rsidP="0007401A">
                  <w:pPr>
                    <w:pStyle w:val="BodyText"/>
                    <w:rPr>
                      <w:szCs w:val="24"/>
                    </w:rPr>
                  </w:pPr>
                  <w:r>
                    <w:rPr>
                      <w:szCs w:val="24"/>
                    </w:rPr>
                    <w:t>A</w:t>
                  </w:r>
                </w:p>
              </w:tc>
              <w:tc>
                <w:tcPr>
                  <w:tcW w:w="5609" w:type="dxa"/>
                </w:tcPr>
                <w:p w:rsidR="00BB5381" w:rsidRPr="00D92791" w:rsidRDefault="00202781" w:rsidP="0007401A">
                  <w:pPr>
                    <w:pStyle w:val="BodyText"/>
                    <w:rPr>
                      <w:szCs w:val="24"/>
                    </w:rPr>
                  </w:pPr>
                  <w:r>
                    <w:rPr>
                      <w:szCs w:val="24"/>
                    </w:rPr>
                    <w:t xml:space="preserve">Adebiyi utilized appropriate social skills when interacting with strangers and peers in the community. </w:t>
                  </w:r>
                </w:p>
              </w:tc>
            </w:tr>
            <w:tr w:rsidR="00BB5381" w:rsidRPr="00D92791" w:rsidTr="00202781">
              <w:trPr>
                <w:trHeight w:val="253"/>
              </w:trPr>
              <w:tc>
                <w:tcPr>
                  <w:tcW w:w="1945" w:type="dxa"/>
                </w:tcPr>
                <w:p w:rsidR="00BB5381" w:rsidRPr="00D92791" w:rsidRDefault="00AB7449" w:rsidP="0007401A">
                  <w:pPr>
                    <w:pStyle w:val="BodyText"/>
                    <w:rPr>
                      <w:szCs w:val="24"/>
                    </w:rPr>
                  </w:pPr>
                  <w:r>
                    <w:rPr>
                      <w:szCs w:val="24"/>
                    </w:rPr>
                    <w:t>April, 2015</w:t>
                  </w:r>
                </w:p>
              </w:tc>
              <w:tc>
                <w:tcPr>
                  <w:tcW w:w="1350" w:type="dxa"/>
                </w:tcPr>
                <w:p w:rsidR="00BB5381" w:rsidRPr="00D92791" w:rsidRDefault="001630AE" w:rsidP="0007401A">
                  <w:pPr>
                    <w:pStyle w:val="BodyText"/>
                    <w:rPr>
                      <w:szCs w:val="24"/>
                    </w:rPr>
                  </w:pPr>
                  <w:r>
                    <w:rPr>
                      <w:szCs w:val="24"/>
                    </w:rPr>
                    <w:t>85</w:t>
                  </w:r>
                  <w:r w:rsidR="003D0C63">
                    <w:rPr>
                      <w:szCs w:val="24"/>
                    </w:rPr>
                    <w:t>%</w:t>
                  </w:r>
                </w:p>
              </w:tc>
              <w:tc>
                <w:tcPr>
                  <w:tcW w:w="2070" w:type="dxa"/>
                </w:tcPr>
                <w:p w:rsidR="00BB5381" w:rsidRPr="00D92791" w:rsidRDefault="003D0C63" w:rsidP="0007401A">
                  <w:pPr>
                    <w:pStyle w:val="BodyText"/>
                    <w:rPr>
                      <w:szCs w:val="24"/>
                    </w:rPr>
                  </w:pPr>
                  <w:r>
                    <w:rPr>
                      <w:szCs w:val="24"/>
                    </w:rPr>
                    <w:t>MP</w:t>
                  </w:r>
                </w:p>
              </w:tc>
              <w:tc>
                <w:tcPr>
                  <w:tcW w:w="5609" w:type="dxa"/>
                </w:tcPr>
                <w:p w:rsidR="00BB5381" w:rsidRPr="00D92791" w:rsidRDefault="003D0C63" w:rsidP="0007401A">
                  <w:pPr>
                    <w:pStyle w:val="BodyText"/>
                    <w:rPr>
                      <w:szCs w:val="24"/>
                    </w:rPr>
                  </w:pPr>
                  <w:r>
                    <w:rPr>
                      <w:szCs w:val="24"/>
                    </w:rPr>
                    <w:t xml:space="preserve">Adebiyi was prompted by staff to maintain appropriate boundaries by not sharing his necklaces, unless peers asked. </w:t>
                  </w:r>
                </w:p>
              </w:tc>
            </w:tr>
            <w:tr w:rsidR="008D5A7C" w:rsidRPr="00D92791" w:rsidTr="00202781">
              <w:trPr>
                <w:trHeight w:val="253"/>
              </w:trPr>
              <w:tc>
                <w:tcPr>
                  <w:tcW w:w="1945" w:type="dxa"/>
                </w:tcPr>
                <w:p w:rsidR="008D5A7C" w:rsidRPr="00D92791" w:rsidRDefault="008D5A7C" w:rsidP="008D5A7C">
                  <w:pPr>
                    <w:pStyle w:val="BodyText"/>
                    <w:rPr>
                      <w:szCs w:val="24"/>
                    </w:rPr>
                  </w:pPr>
                  <w:r>
                    <w:rPr>
                      <w:szCs w:val="24"/>
                    </w:rPr>
                    <w:t>May, 2015</w:t>
                  </w:r>
                </w:p>
              </w:tc>
              <w:tc>
                <w:tcPr>
                  <w:tcW w:w="1350" w:type="dxa"/>
                </w:tcPr>
                <w:p w:rsidR="008D5A7C" w:rsidRPr="00D92791" w:rsidRDefault="008D5A7C" w:rsidP="008D5A7C">
                  <w:pPr>
                    <w:pStyle w:val="BodyText"/>
                    <w:rPr>
                      <w:szCs w:val="24"/>
                    </w:rPr>
                  </w:pPr>
                  <w:r>
                    <w:rPr>
                      <w:szCs w:val="24"/>
                    </w:rPr>
                    <w:t>100%</w:t>
                  </w:r>
                </w:p>
              </w:tc>
              <w:tc>
                <w:tcPr>
                  <w:tcW w:w="2070" w:type="dxa"/>
                </w:tcPr>
                <w:p w:rsidR="008D5A7C" w:rsidRPr="00D92791" w:rsidRDefault="008D5A7C" w:rsidP="008D5A7C">
                  <w:pPr>
                    <w:pStyle w:val="BodyText"/>
                    <w:rPr>
                      <w:szCs w:val="24"/>
                    </w:rPr>
                  </w:pPr>
                  <w:r>
                    <w:rPr>
                      <w:szCs w:val="24"/>
                    </w:rPr>
                    <w:t>A</w:t>
                  </w:r>
                </w:p>
              </w:tc>
              <w:tc>
                <w:tcPr>
                  <w:tcW w:w="5609" w:type="dxa"/>
                </w:tcPr>
                <w:p w:rsidR="008D5A7C" w:rsidRPr="00D92791" w:rsidRDefault="008D5A7C" w:rsidP="008D5A7C">
                  <w:pPr>
                    <w:pStyle w:val="BodyText"/>
                    <w:rPr>
                      <w:szCs w:val="24"/>
                    </w:rPr>
                  </w:pPr>
                  <w:r>
                    <w:rPr>
                      <w:szCs w:val="24"/>
                    </w:rPr>
                    <w:t xml:space="preserve">Adebiyi utilized appropriate social skills when interacting with friends in their home and strangers in the community. </w:t>
                  </w:r>
                </w:p>
              </w:tc>
            </w:tr>
            <w:tr w:rsidR="008859F8" w:rsidRPr="00D92791" w:rsidTr="00202781">
              <w:trPr>
                <w:trHeight w:val="253"/>
              </w:trPr>
              <w:tc>
                <w:tcPr>
                  <w:tcW w:w="1945" w:type="dxa"/>
                </w:tcPr>
                <w:p w:rsidR="008859F8" w:rsidRPr="00D92791" w:rsidRDefault="008859F8" w:rsidP="008859F8">
                  <w:pPr>
                    <w:pStyle w:val="BodyText"/>
                    <w:rPr>
                      <w:szCs w:val="24"/>
                    </w:rPr>
                  </w:pPr>
                  <w:r>
                    <w:rPr>
                      <w:szCs w:val="24"/>
                    </w:rPr>
                    <w:t>June, 2015</w:t>
                  </w:r>
                </w:p>
              </w:tc>
              <w:tc>
                <w:tcPr>
                  <w:tcW w:w="1350" w:type="dxa"/>
                </w:tcPr>
                <w:p w:rsidR="008859F8" w:rsidRPr="00D92791" w:rsidRDefault="008859F8" w:rsidP="008859F8">
                  <w:pPr>
                    <w:pStyle w:val="BodyText"/>
                    <w:rPr>
                      <w:szCs w:val="24"/>
                    </w:rPr>
                  </w:pPr>
                  <w:r>
                    <w:rPr>
                      <w:szCs w:val="24"/>
                    </w:rPr>
                    <w:t>100%</w:t>
                  </w:r>
                </w:p>
              </w:tc>
              <w:tc>
                <w:tcPr>
                  <w:tcW w:w="2070" w:type="dxa"/>
                </w:tcPr>
                <w:p w:rsidR="008859F8" w:rsidRPr="00D92791" w:rsidRDefault="008859F8" w:rsidP="008859F8">
                  <w:pPr>
                    <w:pStyle w:val="BodyText"/>
                    <w:rPr>
                      <w:szCs w:val="24"/>
                    </w:rPr>
                  </w:pPr>
                  <w:r>
                    <w:rPr>
                      <w:szCs w:val="24"/>
                    </w:rPr>
                    <w:t>A</w:t>
                  </w:r>
                </w:p>
              </w:tc>
              <w:tc>
                <w:tcPr>
                  <w:tcW w:w="5609" w:type="dxa"/>
                </w:tcPr>
                <w:p w:rsidR="008859F8" w:rsidRPr="00D92791" w:rsidRDefault="008859F8" w:rsidP="008859F8">
                  <w:pPr>
                    <w:pStyle w:val="BodyText"/>
                    <w:rPr>
                      <w:szCs w:val="24"/>
                    </w:rPr>
                  </w:pPr>
                  <w:r>
                    <w:rPr>
                      <w:szCs w:val="24"/>
                    </w:rPr>
                    <w:t xml:space="preserve">Adebiyi utilized appropriate social skills when interacting with friends in their home and strangers in the community. </w:t>
                  </w:r>
                </w:p>
              </w:tc>
            </w:tr>
            <w:tr w:rsidR="008D4226" w:rsidRPr="00D92791" w:rsidTr="00202781">
              <w:trPr>
                <w:trHeight w:val="325"/>
              </w:trPr>
              <w:tc>
                <w:tcPr>
                  <w:tcW w:w="1945" w:type="dxa"/>
                </w:tcPr>
                <w:p w:rsidR="008D4226" w:rsidRPr="00D92791" w:rsidRDefault="008D4226" w:rsidP="008D4226">
                  <w:pPr>
                    <w:pStyle w:val="BodyText"/>
                    <w:rPr>
                      <w:szCs w:val="24"/>
                    </w:rPr>
                  </w:pPr>
                  <w:r>
                    <w:rPr>
                      <w:szCs w:val="24"/>
                    </w:rPr>
                    <w:t>July, 2015</w:t>
                  </w:r>
                </w:p>
              </w:tc>
              <w:tc>
                <w:tcPr>
                  <w:tcW w:w="1350" w:type="dxa"/>
                </w:tcPr>
                <w:p w:rsidR="008D4226" w:rsidRPr="00D92791" w:rsidRDefault="008D4226" w:rsidP="008D4226">
                  <w:pPr>
                    <w:pStyle w:val="BodyText"/>
                    <w:rPr>
                      <w:szCs w:val="24"/>
                    </w:rPr>
                  </w:pPr>
                  <w:r>
                    <w:rPr>
                      <w:szCs w:val="24"/>
                    </w:rPr>
                    <w:t>100%</w:t>
                  </w:r>
                </w:p>
              </w:tc>
              <w:tc>
                <w:tcPr>
                  <w:tcW w:w="2070" w:type="dxa"/>
                </w:tcPr>
                <w:p w:rsidR="008D4226" w:rsidRPr="00D92791" w:rsidRDefault="008D4226" w:rsidP="008D4226">
                  <w:pPr>
                    <w:pStyle w:val="BodyText"/>
                    <w:rPr>
                      <w:szCs w:val="24"/>
                    </w:rPr>
                  </w:pPr>
                  <w:r>
                    <w:rPr>
                      <w:szCs w:val="24"/>
                    </w:rPr>
                    <w:t>A</w:t>
                  </w:r>
                </w:p>
              </w:tc>
              <w:tc>
                <w:tcPr>
                  <w:tcW w:w="5609" w:type="dxa"/>
                </w:tcPr>
                <w:p w:rsidR="008D4226" w:rsidRPr="00D92791" w:rsidRDefault="008D4226" w:rsidP="008D4226">
                  <w:pPr>
                    <w:pStyle w:val="BodyText"/>
                    <w:rPr>
                      <w:szCs w:val="24"/>
                    </w:rPr>
                  </w:pPr>
                  <w:r>
                    <w:rPr>
                      <w:szCs w:val="24"/>
                    </w:rPr>
                    <w:t xml:space="preserve">Adebiyi utilized appropriate social skills when interacting with strangers and peers in the community. </w:t>
                  </w:r>
                </w:p>
              </w:tc>
            </w:tr>
            <w:tr w:rsidR="00BB5381" w:rsidRPr="00D92791" w:rsidTr="00202781">
              <w:trPr>
                <w:trHeight w:val="253"/>
              </w:trPr>
              <w:tc>
                <w:tcPr>
                  <w:tcW w:w="1945" w:type="dxa"/>
                </w:tcPr>
                <w:p w:rsidR="00BB5381" w:rsidRPr="00D92791" w:rsidRDefault="00AB7449" w:rsidP="0007401A">
                  <w:pPr>
                    <w:pStyle w:val="BodyText"/>
                    <w:rPr>
                      <w:szCs w:val="24"/>
                    </w:rPr>
                  </w:pPr>
                  <w:r>
                    <w:rPr>
                      <w:szCs w:val="24"/>
                    </w:rPr>
                    <w:t>August, 2015</w:t>
                  </w:r>
                </w:p>
              </w:tc>
              <w:tc>
                <w:tcPr>
                  <w:tcW w:w="1350" w:type="dxa"/>
                </w:tcPr>
                <w:p w:rsidR="00BB5381" w:rsidRPr="00D92791" w:rsidRDefault="00AA7622" w:rsidP="0007401A">
                  <w:pPr>
                    <w:pStyle w:val="BodyText"/>
                    <w:rPr>
                      <w:szCs w:val="24"/>
                    </w:rPr>
                  </w:pPr>
                  <w:r>
                    <w:rPr>
                      <w:szCs w:val="24"/>
                    </w:rPr>
                    <w:t>80%</w:t>
                  </w:r>
                </w:p>
              </w:tc>
              <w:tc>
                <w:tcPr>
                  <w:tcW w:w="2070" w:type="dxa"/>
                </w:tcPr>
                <w:p w:rsidR="00BB5381" w:rsidRPr="00D92791" w:rsidRDefault="00AA7622" w:rsidP="0007401A">
                  <w:pPr>
                    <w:pStyle w:val="BodyText"/>
                    <w:rPr>
                      <w:szCs w:val="24"/>
                    </w:rPr>
                  </w:pPr>
                  <w:r>
                    <w:rPr>
                      <w:szCs w:val="24"/>
                    </w:rPr>
                    <w:t>MP</w:t>
                  </w:r>
                </w:p>
              </w:tc>
              <w:tc>
                <w:tcPr>
                  <w:tcW w:w="5609" w:type="dxa"/>
                </w:tcPr>
                <w:p w:rsidR="00BB5381" w:rsidRPr="00D92791" w:rsidRDefault="00AA7622" w:rsidP="0007401A">
                  <w:pPr>
                    <w:pStyle w:val="BodyText"/>
                    <w:rPr>
                      <w:szCs w:val="24"/>
                    </w:rPr>
                  </w:pPr>
                  <w:r>
                    <w:rPr>
                      <w:szCs w:val="24"/>
                    </w:rPr>
                    <w:t xml:space="preserve">Staff </w:t>
                  </w:r>
                  <w:r w:rsidR="00E46BC6">
                    <w:rPr>
                      <w:szCs w:val="24"/>
                    </w:rPr>
                    <w:t xml:space="preserve">prompted Adebiyi to use soft tones of speech when excited in the community.  </w:t>
                  </w:r>
                </w:p>
              </w:tc>
            </w:tr>
            <w:tr w:rsidR="00DB1DFD" w:rsidRPr="00D92791" w:rsidTr="00202781">
              <w:trPr>
                <w:trHeight w:val="253"/>
              </w:trPr>
              <w:tc>
                <w:tcPr>
                  <w:tcW w:w="1945" w:type="dxa"/>
                </w:tcPr>
                <w:p w:rsidR="00DB1DFD" w:rsidRPr="00D92791" w:rsidRDefault="00DB1DFD" w:rsidP="00DB1DFD">
                  <w:pPr>
                    <w:pStyle w:val="BodyText"/>
                    <w:rPr>
                      <w:szCs w:val="24"/>
                    </w:rPr>
                  </w:pPr>
                  <w:r>
                    <w:rPr>
                      <w:szCs w:val="24"/>
                    </w:rPr>
                    <w:t>September, 2015</w:t>
                  </w:r>
                </w:p>
              </w:tc>
              <w:tc>
                <w:tcPr>
                  <w:tcW w:w="1350" w:type="dxa"/>
                </w:tcPr>
                <w:p w:rsidR="00DB1DFD" w:rsidRPr="00D92791" w:rsidRDefault="00DB1DFD" w:rsidP="00DB1DFD">
                  <w:pPr>
                    <w:pStyle w:val="BodyText"/>
                    <w:rPr>
                      <w:szCs w:val="24"/>
                    </w:rPr>
                  </w:pPr>
                  <w:r>
                    <w:rPr>
                      <w:szCs w:val="24"/>
                    </w:rPr>
                    <w:t>100%</w:t>
                  </w:r>
                </w:p>
              </w:tc>
              <w:tc>
                <w:tcPr>
                  <w:tcW w:w="2070" w:type="dxa"/>
                </w:tcPr>
                <w:p w:rsidR="00DB1DFD" w:rsidRPr="00D92791" w:rsidRDefault="00DB1DFD" w:rsidP="00DB1DFD">
                  <w:pPr>
                    <w:pStyle w:val="BodyText"/>
                    <w:rPr>
                      <w:szCs w:val="24"/>
                    </w:rPr>
                  </w:pPr>
                  <w:r>
                    <w:rPr>
                      <w:szCs w:val="24"/>
                    </w:rPr>
                    <w:t>A</w:t>
                  </w:r>
                </w:p>
              </w:tc>
              <w:tc>
                <w:tcPr>
                  <w:tcW w:w="5609" w:type="dxa"/>
                </w:tcPr>
                <w:p w:rsidR="00DB1DFD" w:rsidRPr="00D92791" w:rsidRDefault="00DB1DFD" w:rsidP="00DB1DFD">
                  <w:pPr>
                    <w:pStyle w:val="BodyText"/>
                    <w:rPr>
                      <w:szCs w:val="24"/>
                    </w:rPr>
                  </w:pPr>
                  <w:r>
                    <w:rPr>
                      <w:szCs w:val="24"/>
                    </w:rPr>
                    <w:t xml:space="preserve">Adebiyi utilized appropriate social skills when interacting with strangers in the community. </w:t>
                  </w:r>
                </w:p>
              </w:tc>
            </w:tr>
            <w:tr w:rsidR="0074481A" w:rsidRPr="00D92791" w:rsidTr="00202781">
              <w:trPr>
                <w:trHeight w:val="271"/>
              </w:trPr>
              <w:tc>
                <w:tcPr>
                  <w:tcW w:w="1945" w:type="dxa"/>
                </w:tcPr>
                <w:p w:rsidR="0074481A" w:rsidRPr="00D92791" w:rsidRDefault="0074481A" w:rsidP="0074481A">
                  <w:pPr>
                    <w:pStyle w:val="BodyText"/>
                    <w:rPr>
                      <w:szCs w:val="24"/>
                    </w:rPr>
                  </w:pPr>
                  <w:r>
                    <w:rPr>
                      <w:szCs w:val="24"/>
                    </w:rPr>
                    <w:t>October, 2015</w:t>
                  </w:r>
                </w:p>
              </w:tc>
              <w:tc>
                <w:tcPr>
                  <w:tcW w:w="1350" w:type="dxa"/>
                </w:tcPr>
                <w:p w:rsidR="0074481A" w:rsidRPr="00D92791" w:rsidRDefault="0074481A" w:rsidP="0074481A">
                  <w:pPr>
                    <w:pStyle w:val="BodyText"/>
                    <w:rPr>
                      <w:szCs w:val="24"/>
                    </w:rPr>
                  </w:pPr>
                  <w:r>
                    <w:rPr>
                      <w:szCs w:val="24"/>
                    </w:rPr>
                    <w:t>100%</w:t>
                  </w:r>
                </w:p>
              </w:tc>
              <w:tc>
                <w:tcPr>
                  <w:tcW w:w="2070" w:type="dxa"/>
                </w:tcPr>
                <w:p w:rsidR="0074481A" w:rsidRPr="00D92791" w:rsidRDefault="0074481A" w:rsidP="0074481A">
                  <w:pPr>
                    <w:pStyle w:val="BodyText"/>
                    <w:rPr>
                      <w:szCs w:val="24"/>
                    </w:rPr>
                  </w:pPr>
                  <w:r>
                    <w:rPr>
                      <w:szCs w:val="24"/>
                    </w:rPr>
                    <w:t>A</w:t>
                  </w:r>
                </w:p>
              </w:tc>
              <w:tc>
                <w:tcPr>
                  <w:tcW w:w="5609" w:type="dxa"/>
                </w:tcPr>
                <w:p w:rsidR="0074481A" w:rsidRPr="00D92791" w:rsidRDefault="0074481A" w:rsidP="0074481A">
                  <w:pPr>
                    <w:pStyle w:val="BodyText"/>
                    <w:rPr>
                      <w:szCs w:val="24"/>
                    </w:rPr>
                  </w:pPr>
                  <w:r>
                    <w:rPr>
                      <w:szCs w:val="24"/>
                    </w:rPr>
                    <w:t xml:space="preserve">Adebiyi utilized appropriate social skills by maintaining personal space with strangers.  </w:t>
                  </w:r>
                </w:p>
              </w:tc>
            </w:tr>
            <w:tr w:rsidR="00D10578" w:rsidRPr="00D92791" w:rsidTr="00202781">
              <w:trPr>
                <w:trHeight w:val="253"/>
              </w:trPr>
              <w:tc>
                <w:tcPr>
                  <w:tcW w:w="1945" w:type="dxa"/>
                </w:tcPr>
                <w:p w:rsidR="00D10578" w:rsidRPr="00D92791" w:rsidRDefault="00D10578" w:rsidP="00D10578">
                  <w:pPr>
                    <w:pStyle w:val="BodyText"/>
                    <w:rPr>
                      <w:szCs w:val="24"/>
                    </w:rPr>
                  </w:pPr>
                  <w:r>
                    <w:rPr>
                      <w:szCs w:val="24"/>
                    </w:rPr>
                    <w:t>November, 2015</w:t>
                  </w:r>
                </w:p>
              </w:tc>
              <w:tc>
                <w:tcPr>
                  <w:tcW w:w="1350" w:type="dxa"/>
                </w:tcPr>
                <w:p w:rsidR="00D10578" w:rsidRPr="00D92791" w:rsidRDefault="00D10578" w:rsidP="00D10578">
                  <w:pPr>
                    <w:pStyle w:val="BodyText"/>
                    <w:rPr>
                      <w:szCs w:val="24"/>
                    </w:rPr>
                  </w:pPr>
                  <w:r>
                    <w:rPr>
                      <w:szCs w:val="24"/>
                    </w:rPr>
                    <w:t>80%</w:t>
                  </w:r>
                </w:p>
              </w:tc>
              <w:tc>
                <w:tcPr>
                  <w:tcW w:w="2070" w:type="dxa"/>
                </w:tcPr>
                <w:p w:rsidR="00D10578" w:rsidRPr="00D92791" w:rsidRDefault="00D10578" w:rsidP="00D10578">
                  <w:pPr>
                    <w:pStyle w:val="BodyText"/>
                    <w:rPr>
                      <w:szCs w:val="24"/>
                    </w:rPr>
                  </w:pPr>
                  <w:r>
                    <w:rPr>
                      <w:szCs w:val="24"/>
                    </w:rPr>
                    <w:t>MP</w:t>
                  </w:r>
                </w:p>
              </w:tc>
              <w:tc>
                <w:tcPr>
                  <w:tcW w:w="5609" w:type="dxa"/>
                </w:tcPr>
                <w:p w:rsidR="00D10578" w:rsidRPr="00D92791" w:rsidRDefault="00D10578" w:rsidP="00D10578">
                  <w:pPr>
                    <w:pStyle w:val="BodyText"/>
                    <w:rPr>
                      <w:szCs w:val="24"/>
                    </w:rPr>
                  </w:pPr>
                  <w:r>
                    <w:rPr>
                      <w:szCs w:val="24"/>
                    </w:rPr>
                    <w:t xml:space="preserve">Staff prompted Adebiyi to not invade others personal space. </w:t>
                  </w:r>
                </w:p>
              </w:tc>
            </w:tr>
          </w:tbl>
          <w:p w:rsidR="00BB5381" w:rsidRPr="00D92791" w:rsidRDefault="00BB5381" w:rsidP="0007401A">
            <w:pPr>
              <w:pStyle w:val="BodyText"/>
              <w:rPr>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2C7F76" w:rsidRDefault="00BB5381" w:rsidP="0007401A">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1630AE">
              <w:rPr>
                <w:sz w:val="24"/>
                <w:szCs w:val="24"/>
              </w:rPr>
              <w:t xml:space="preserve">Adebiyi achieved this goal by maintaining appropriate boundaries with others, with limited staff prompts.  </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1630AE">
              <w:rPr>
                <w:sz w:val="22"/>
                <w:szCs w:val="22"/>
              </w:rPr>
              <w:fldChar w:fldCharType="begin">
                <w:ffData>
                  <w:name w:val=""/>
                  <w:enabled/>
                  <w:calcOnExit w:val="0"/>
                  <w:checkBox>
                    <w:sizeAuto/>
                    <w:default w:val="0"/>
                  </w:checkBox>
                </w:ffData>
              </w:fldChar>
            </w:r>
            <w:r w:rsidR="001630AE">
              <w:rPr>
                <w:sz w:val="22"/>
                <w:szCs w:val="22"/>
              </w:rPr>
              <w:instrText xml:space="preserve"> FORMCHECKBOX </w:instrText>
            </w:r>
            <w:r w:rsidR="00390757">
              <w:rPr>
                <w:sz w:val="22"/>
                <w:szCs w:val="22"/>
              </w:rPr>
            </w:r>
            <w:r w:rsidR="00390757">
              <w:rPr>
                <w:sz w:val="22"/>
                <w:szCs w:val="22"/>
              </w:rPr>
              <w:fldChar w:fldCharType="separate"/>
            </w:r>
            <w:r w:rsidR="001630AE">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1630AE">
              <w:rPr>
                <w:sz w:val="22"/>
                <w:szCs w:val="22"/>
              </w:rPr>
              <w:fldChar w:fldCharType="begin">
                <w:ffData>
                  <w:name w:val="Check13"/>
                  <w:enabled/>
                  <w:calcOnExit w:val="0"/>
                  <w:checkBox>
                    <w:sizeAuto/>
                    <w:default w:val="1"/>
                  </w:checkBox>
                </w:ffData>
              </w:fldChar>
            </w:r>
            <w:bookmarkStart w:id="6" w:name="Check13"/>
            <w:r w:rsidR="001630AE">
              <w:rPr>
                <w:sz w:val="22"/>
                <w:szCs w:val="22"/>
              </w:rPr>
              <w:instrText xml:space="preserve"> FORMCHECKBOX </w:instrText>
            </w:r>
            <w:r w:rsidR="00390757">
              <w:rPr>
                <w:sz w:val="22"/>
                <w:szCs w:val="22"/>
              </w:rPr>
            </w:r>
            <w:r w:rsidR="00390757">
              <w:rPr>
                <w:sz w:val="22"/>
                <w:szCs w:val="22"/>
              </w:rPr>
              <w:fldChar w:fldCharType="separate"/>
            </w:r>
            <w:r w:rsidR="001630AE">
              <w:rPr>
                <w:sz w:val="22"/>
                <w:szCs w:val="22"/>
              </w:rPr>
              <w:fldChar w:fldCharType="end"/>
            </w:r>
            <w:bookmarkEnd w:id="6"/>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90757">
              <w:rPr>
                <w:sz w:val="22"/>
                <w:szCs w:val="22"/>
              </w:rPr>
            </w:r>
            <w:r w:rsidR="00390757">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1630AE">
              <w:rPr>
                <w:sz w:val="22"/>
                <w:szCs w:val="22"/>
              </w:rPr>
              <w:t xml:space="preserve">It is recommended that this goal be changed to reflect </w:t>
            </w:r>
            <w:r w:rsidR="001630AE">
              <w:rPr>
                <w:sz w:val="24"/>
                <w:szCs w:val="24"/>
              </w:rPr>
              <w:t xml:space="preserve">Adebiyi’s ability to achieve this goal 100% of trials. </w:t>
            </w:r>
          </w:p>
          <w:p w:rsidR="00BB5381" w:rsidRPr="00D92791" w:rsidRDefault="00BB5381" w:rsidP="0007401A">
            <w:pPr>
              <w:rPr>
                <w:sz w:val="24"/>
                <w:szCs w:val="24"/>
              </w:rPr>
            </w:pPr>
          </w:p>
        </w:tc>
      </w:tr>
      <w:tr w:rsidR="00BB5381" w:rsidRPr="002C7F76" w:rsidTr="0007401A">
        <w:trPr>
          <w:cantSplit/>
        </w:trPr>
        <w:tc>
          <w:tcPr>
            <w:tcW w:w="11145" w:type="dxa"/>
            <w:tcBorders>
              <w:top w:val="double" w:sz="6" w:space="0" w:color="auto"/>
              <w:bottom w:val="double" w:sz="6" w:space="0" w:color="auto"/>
            </w:tcBorders>
          </w:tcPr>
          <w:p w:rsidR="00BB5381" w:rsidRDefault="00BB5381" w:rsidP="0007401A">
            <w:pPr>
              <w:rPr>
                <w:sz w:val="22"/>
                <w:szCs w:val="22"/>
              </w:rPr>
            </w:pPr>
            <w:r>
              <w:rPr>
                <w:sz w:val="22"/>
                <w:szCs w:val="22"/>
              </w:rPr>
              <w:t>If changes were made to the outcome during the meeting, state here how the outcome will look for the next review period:</w:t>
            </w:r>
          </w:p>
          <w:p w:rsidR="00BB5381" w:rsidRDefault="00BB5381" w:rsidP="0007401A">
            <w:pPr>
              <w:rPr>
                <w:sz w:val="22"/>
                <w:szCs w:val="22"/>
              </w:rPr>
            </w:pPr>
          </w:p>
          <w:p w:rsidR="00BB5381" w:rsidRPr="002C7F76" w:rsidRDefault="00BB5381" w:rsidP="0007401A">
            <w:pPr>
              <w:rPr>
                <w:sz w:val="22"/>
                <w:szCs w:val="22"/>
              </w:rPr>
            </w:pPr>
          </w:p>
        </w:tc>
      </w:tr>
    </w:tbl>
    <w:p w:rsidR="004778A2" w:rsidRPr="00D92791" w:rsidRDefault="004778A2"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lastRenderedPageBreak/>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604"/>
        <w:gridCol w:w="5650"/>
      </w:tblGrid>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Person served:</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Legal representative: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Case manager: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Licensed provider contact:</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390757">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390757">
    <w:pPr>
      <w:pStyle w:val="Header"/>
      <w:rPr>
        <w:sz w:val="40"/>
        <w:szCs w:val="40"/>
      </w:rPr>
    </w:pPr>
    <w:r>
      <w:rPr>
        <w:sz w:val="36"/>
        <w:szCs w:val="40"/>
      </w:rPr>
      <w:t>High Quality</w:t>
    </w:r>
    <w:r w:rsidR="00053C0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D259F"/>
    <w:multiLevelType w:val="hybridMultilevel"/>
    <w:tmpl w:val="059C7B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524202F"/>
    <w:multiLevelType w:val="hybridMultilevel"/>
    <w:tmpl w:val="E6AAAD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C6F1B9C"/>
    <w:multiLevelType w:val="hybridMultilevel"/>
    <w:tmpl w:val="B824B514"/>
    <w:lvl w:ilvl="0" w:tplc="546AFB1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E45A47"/>
    <w:multiLevelType w:val="hybridMultilevel"/>
    <w:tmpl w:val="A48C3C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D4"/>
    <w:rsid w:val="000027C1"/>
    <w:rsid w:val="000046B3"/>
    <w:rsid w:val="00053C09"/>
    <w:rsid w:val="0008738C"/>
    <w:rsid w:val="0009228C"/>
    <w:rsid w:val="000B18E3"/>
    <w:rsid w:val="000D4F00"/>
    <w:rsid w:val="000E020E"/>
    <w:rsid w:val="001630AE"/>
    <w:rsid w:val="001974F8"/>
    <w:rsid w:val="001C05FA"/>
    <w:rsid w:val="001D2E7E"/>
    <w:rsid w:val="00202781"/>
    <w:rsid w:val="0023660D"/>
    <w:rsid w:val="0027594A"/>
    <w:rsid w:val="002C7F76"/>
    <w:rsid w:val="00304A35"/>
    <w:rsid w:val="00327FAE"/>
    <w:rsid w:val="00375D92"/>
    <w:rsid w:val="00383B06"/>
    <w:rsid w:val="00390757"/>
    <w:rsid w:val="00390D15"/>
    <w:rsid w:val="003D0C63"/>
    <w:rsid w:val="003F1718"/>
    <w:rsid w:val="00446292"/>
    <w:rsid w:val="004778A2"/>
    <w:rsid w:val="00482D75"/>
    <w:rsid w:val="004E3CFA"/>
    <w:rsid w:val="004F1D0C"/>
    <w:rsid w:val="004F589C"/>
    <w:rsid w:val="005145CA"/>
    <w:rsid w:val="006764CA"/>
    <w:rsid w:val="006C0A54"/>
    <w:rsid w:val="006E36FB"/>
    <w:rsid w:val="00702381"/>
    <w:rsid w:val="007056EE"/>
    <w:rsid w:val="0073699C"/>
    <w:rsid w:val="0074481A"/>
    <w:rsid w:val="007A02C0"/>
    <w:rsid w:val="007B6F68"/>
    <w:rsid w:val="007D1832"/>
    <w:rsid w:val="008036A8"/>
    <w:rsid w:val="008040D6"/>
    <w:rsid w:val="008859F8"/>
    <w:rsid w:val="008A1C98"/>
    <w:rsid w:val="008D4226"/>
    <w:rsid w:val="008D5A7C"/>
    <w:rsid w:val="00937EA0"/>
    <w:rsid w:val="009F09C0"/>
    <w:rsid w:val="00A441B5"/>
    <w:rsid w:val="00A523C4"/>
    <w:rsid w:val="00A86C48"/>
    <w:rsid w:val="00AA191E"/>
    <w:rsid w:val="00AA7622"/>
    <w:rsid w:val="00AB7449"/>
    <w:rsid w:val="00AC2F00"/>
    <w:rsid w:val="00AC3168"/>
    <w:rsid w:val="00B07D55"/>
    <w:rsid w:val="00B16925"/>
    <w:rsid w:val="00B65469"/>
    <w:rsid w:val="00BB5381"/>
    <w:rsid w:val="00BD257D"/>
    <w:rsid w:val="00C175EB"/>
    <w:rsid w:val="00CE7BFA"/>
    <w:rsid w:val="00D02A65"/>
    <w:rsid w:val="00D10578"/>
    <w:rsid w:val="00D270AA"/>
    <w:rsid w:val="00D30621"/>
    <w:rsid w:val="00D3293A"/>
    <w:rsid w:val="00D6548C"/>
    <w:rsid w:val="00DB1DFD"/>
    <w:rsid w:val="00DB2B08"/>
    <w:rsid w:val="00DD5DC6"/>
    <w:rsid w:val="00E46BC6"/>
    <w:rsid w:val="00EE089B"/>
    <w:rsid w:val="00EE3866"/>
    <w:rsid w:val="00EF080A"/>
    <w:rsid w:val="00F763D4"/>
    <w:rsid w:val="00F77E30"/>
    <w:rsid w:val="00F82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BCF49B-AA03-4DB6-BEE8-5BF687DE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 w:type="paragraph" w:styleId="ListParagraph">
    <w:name w:val="List Paragraph"/>
    <w:basedOn w:val="Normal"/>
    <w:uiPriority w:val="34"/>
    <w:qFormat/>
    <w:rsid w:val="0073699C"/>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2522</Words>
  <Characters>14380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39</cp:revision>
  <cp:lastPrinted>2015-06-16T15:24:00Z</cp:lastPrinted>
  <dcterms:created xsi:type="dcterms:W3CDTF">2015-06-08T18:26:00Z</dcterms:created>
  <dcterms:modified xsi:type="dcterms:W3CDTF">2017-02-01T00:03:00Z</dcterms:modified>
</cp:coreProperties>
</file>