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1FD57" w14:textId="7B7E0E34" w:rsidR="008B4CB1" w:rsidRDefault="00DF1D0F" w:rsidP="008B2421">
      <w:pPr>
        <w:ind w:left="-360" w:right="-756" w:firstLine="0"/>
      </w:pPr>
      <w:r>
        <w:t>March</w:t>
      </w:r>
      <w:r w:rsidR="00633860">
        <w:t xml:space="preserve"> </w:t>
      </w:r>
      <w:r w:rsidR="00AA6959">
        <w:t>3</w:t>
      </w:r>
      <w:r w:rsidR="0024033E">
        <w:t>, 20</w:t>
      </w:r>
      <w:r w:rsidR="300F5A0F">
        <w:t>2</w:t>
      </w:r>
      <w:r w:rsidR="00AA6959">
        <w:t>6</w:t>
      </w:r>
    </w:p>
    <w:p w14:paraId="29D6B04F" w14:textId="77777777" w:rsidR="008B4CB1" w:rsidRDefault="00DB03FF" w:rsidP="008B2421">
      <w:pPr>
        <w:spacing w:line="259" w:lineRule="auto"/>
        <w:ind w:left="-360" w:right="-756" w:firstLine="0"/>
      </w:pPr>
      <w:r>
        <w:t xml:space="preserve"> </w:t>
      </w:r>
    </w:p>
    <w:p w14:paraId="20F2B9D3" w14:textId="2DF3DEC6" w:rsidR="008B4CB1" w:rsidRDefault="00DB03FF" w:rsidP="008B2421">
      <w:pPr>
        <w:ind w:left="-360" w:right="-756" w:firstLine="0"/>
      </w:pPr>
      <w:r>
        <w:t>Directors</w:t>
      </w:r>
      <w:r w:rsidR="00492E82">
        <w:t xml:space="preserve"> </w:t>
      </w:r>
      <w:r>
        <w:t>of Region 1</w:t>
      </w:r>
      <w:r w:rsidR="11ED5C40">
        <w:t>9</w:t>
      </w:r>
      <w:r>
        <w:t xml:space="preserve"> Bands, </w:t>
      </w:r>
    </w:p>
    <w:p w14:paraId="100C5B58" w14:textId="121AC104" w:rsidR="008B4CB1" w:rsidRDefault="00DB03FF" w:rsidP="008B2421">
      <w:pPr>
        <w:spacing w:line="259" w:lineRule="auto"/>
        <w:ind w:left="-360" w:right="-756" w:firstLine="0"/>
      </w:pPr>
      <w:r>
        <w:t xml:space="preserve"> </w:t>
      </w:r>
    </w:p>
    <w:p w14:paraId="1767E952" w14:textId="3D4CF386" w:rsidR="008B4CB1" w:rsidRDefault="4562016A" w:rsidP="008B2421">
      <w:pPr>
        <w:ind w:left="-360" w:right="-756" w:firstLine="0"/>
      </w:pPr>
      <w:r>
        <w:t xml:space="preserve">We are looking forward to hosting your </w:t>
      </w:r>
      <w:r w:rsidR="00AA6959">
        <w:t>Sub-Non-Varsity and Non-Varsity</w:t>
      </w:r>
      <w:r>
        <w:t xml:space="preserve"> </w:t>
      </w:r>
      <w:r w:rsidR="00AA6959">
        <w:t>HS</w:t>
      </w:r>
      <w:r>
        <w:t xml:space="preserve"> Bands </w:t>
      </w:r>
      <w:r w:rsidR="00AA6959">
        <w:t>at</w:t>
      </w:r>
      <w:r w:rsidR="009863D6">
        <w:t xml:space="preserve"> the Region 19 UIL Concert and Sightreading Evaluation on April </w:t>
      </w:r>
      <w:r w:rsidR="00AA6959">
        <w:t>1</w:t>
      </w:r>
      <w:r w:rsidR="003B4A76">
        <w:t>-</w:t>
      </w:r>
      <w:r w:rsidR="00AA6959">
        <w:t>2</w:t>
      </w:r>
      <w:r w:rsidR="009863D6">
        <w:t xml:space="preserve">, </w:t>
      </w:r>
      <w:proofErr w:type="gramStart"/>
      <w:r w:rsidR="009863D6">
        <w:t>202</w:t>
      </w:r>
      <w:r w:rsidR="00AA6959">
        <w:t>6</w:t>
      </w:r>
      <w:proofErr w:type="gramEnd"/>
      <w:r w:rsidR="009863D6">
        <w:t xml:space="preserve"> </w:t>
      </w:r>
      <w:r>
        <w:t xml:space="preserve">at Pearland High School, located at </w:t>
      </w:r>
      <w:r w:rsidR="00DB03FF">
        <w:t xml:space="preserve">  </w:t>
      </w:r>
    </w:p>
    <w:p w14:paraId="0B1791A2" w14:textId="16953B15" w:rsidR="008B4CB1" w:rsidRDefault="00DB03FF" w:rsidP="0BC05DE8">
      <w:pPr>
        <w:spacing w:line="259" w:lineRule="auto"/>
        <w:ind w:left="-360" w:right="-756" w:firstLine="0"/>
      </w:pPr>
      <w:r>
        <w:t xml:space="preserve"> </w:t>
      </w:r>
      <w:hyperlink r:id="rId10">
        <w:r w:rsidRPr="0BC05DE8">
          <w:rPr>
            <w:rStyle w:val="Hyperlink"/>
          </w:rPr>
          <w:t>3775 S. Main, Pearland, Texas 77581</w:t>
        </w:r>
      </w:hyperlink>
      <w:r>
        <w:t xml:space="preserve">.   </w:t>
      </w:r>
    </w:p>
    <w:p w14:paraId="608DEACE" w14:textId="77777777" w:rsidR="008B4CB1" w:rsidRDefault="00DB03FF" w:rsidP="008B2421">
      <w:pPr>
        <w:spacing w:line="259" w:lineRule="auto"/>
        <w:ind w:left="-360" w:right="-756" w:firstLine="0"/>
      </w:pPr>
      <w:r>
        <w:t xml:space="preserve"> </w:t>
      </w:r>
    </w:p>
    <w:p w14:paraId="37905A9E" w14:textId="56699AC8" w:rsidR="008B4CB1" w:rsidRDefault="00DB03FF" w:rsidP="0BC05DE8">
      <w:pPr>
        <w:spacing w:line="259" w:lineRule="auto"/>
        <w:ind w:left="-360" w:right="-756" w:firstLine="0"/>
      </w:pPr>
      <w:r>
        <w:t xml:space="preserve"> Included in this email are the following items:  </w:t>
      </w:r>
    </w:p>
    <w:p w14:paraId="2CD31D4D" w14:textId="21CECF87" w:rsidR="00464551" w:rsidRPr="00464551" w:rsidRDefault="00DB03FF" w:rsidP="00464551">
      <w:pPr>
        <w:spacing w:line="259" w:lineRule="auto"/>
        <w:ind w:left="-360" w:right="-756" w:firstLine="0"/>
      </w:pPr>
      <w:r>
        <w:t xml:space="preserve">             </w:t>
      </w:r>
    </w:p>
    <w:p w14:paraId="0FA7C660" w14:textId="5C1F036C" w:rsidR="008B4CB1" w:rsidRDefault="00DB03FF" w:rsidP="008B2421">
      <w:pPr>
        <w:pStyle w:val="ListParagraph"/>
        <w:numPr>
          <w:ilvl w:val="0"/>
          <w:numId w:val="2"/>
        </w:numPr>
        <w:spacing w:after="4" w:line="259" w:lineRule="auto"/>
        <w:ind w:right="-756"/>
      </w:pPr>
      <w:r w:rsidRPr="0BC05DE8">
        <w:rPr>
          <w:b/>
          <w:bCs/>
        </w:rPr>
        <w:t xml:space="preserve">General information  </w:t>
      </w:r>
    </w:p>
    <w:p w14:paraId="6FA8D66A" w14:textId="77777777" w:rsidR="008B4CB1" w:rsidRDefault="00DB03FF" w:rsidP="008B2421">
      <w:pPr>
        <w:pStyle w:val="ListParagraph"/>
        <w:numPr>
          <w:ilvl w:val="0"/>
          <w:numId w:val="2"/>
        </w:numPr>
        <w:spacing w:after="4" w:line="259" w:lineRule="auto"/>
        <w:ind w:right="-756"/>
      </w:pPr>
      <w:r w:rsidRPr="008B2421">
        <w:rPr>
          <w:b/>
        </w:rPr>
        <w:t xml:space="preserve">An explanation of contest areas and flow chart of travel through the building </w:t>
      </w:r>
    </w:p>
    <w:p w14:paraId="4263733D" w14:textId="77777777" w:rsidR="008B2421" w:rsidRPr="008B2421" w:rsidRDefault="00DB03FF" w:rsidP="008B2421">
      <w:pPr>
        <w:pStyle w:val="ListParagraph"/>
        <w:numPr>
          <w:ilvl w:val="0"/>
          <w:numId w:val="2"/>
        </w:numPr>
        <w:spacing w:after="4" w:line="259" w:lineRule="auto"/>
        <w:ind w:right="-756"/>
        <w:rPr>
          <w:b/>
        </w:rPr>
      </w:pPr>
      <w:r w:rsidRPr="008B2421">
        <w:rPr>
          <w:b/>
        </w:rPr>
        <w:t xml:space="preserve">Maps displaying general parking, bus parking, and loading / unloading </w:t>
      </w:r>
    </w:p>
    <w:p w14:paraId="2D0FA6F1" w14:textId="6728006C" w:rsidR="008B4CB1" w:rsidRPr="008B2421" w:rsidRDefault="00DB03FF" w:rsidP="0BC05DE8">
      <w:pPr>
        <w:pStyle w:val="ListParagraph"/>
        <w:numPr>
          <w:ilvl w:val="0"/>
          <w:numId w:val="2"/>
        </w:numPr>
        <w:spacing w:after="4" w:line="259" w:lineRule="auto"/>
        <w:ind w:right="-756"/>
        <w:rPr>
          <w:b/>
          <w:bCs/>
        </w:rPr>
      </w:pPr>
      <w:r w:rsidRPr="0BC05DE8">
        <w:rPr>
          <w:b/>
          <w:bCs/>
        </w:rPr>
        <w:t>Performing Group Int</w:t>
      </w:r>
      <w:r w:rsidR="008B2421" w:rsidRPr="0BC05DE8">
        <w:rPr>
          <w:b/>
          <w:bCs/>
        </w:rPr>
        <w:t>roduction</w:t>
      </w:r>
      <w:r w:rsidR="347BE3C3" w:rsidRPr="0BC05DE8">
        <w:rPr>
          <w:b/>
          <w:bCs/>
        </w:rPr>
        <w:t>,</w:t>
      </w:r>
      <w:r w:rsidR="00853CD7">
        <w:rPr>
          <w:b/>
          <w:bCs/>
        </w:rPr>
        <w:t xml:space="preserve"> </w:t>
      </w:r>
      <w:r w:rsidR="008B2421" w:rsidRPr="0BC05DE8">
        <w:rPr>
          <w:b/>
          <w:bCs/>
        </w:rPr>
        <w:t>Set-up sheets</w:t>
      </w:r>
    </w:p>
    <w:p w14:paraId="156A6281" w14:textId="75C5B509" w:rsidR="008B4CB1" w:rsidRDefault="008B4CB1" w:rsidP="008B2421">
      <w:pPr>
        <w:spacing w:after="15" w:line="259" w:lineRule="auto"/>
        <w:ind w:left="-360" w:right="-756" w:firstLine="0"/>
      </w:pPr>
    </w:p>
    <w:p w14:paraId="0BE7D7AF" w14:textId="02E4FE55" w:rsidR="008B4CB1" w:rsidRDefault="00DB03FF" w:rsidP="008B2421">
      <w:pPr>
        <w:ind w:left="-360" w:right="-756" w:firstLine="0"/>
      </w:pPr>
      <w:r>
        <w:t xml:space="preserve">If you have any questions that aren’t covered in this </w:t>
      </w:r>
      <w:proofErr w:type="gramStart"/>
      <w:r>
        <w:t>letter</w:t>
      </w:r>
      <w:proofErr w:type="gramEnd"/>
      <w:r>
        <w:t xml:space="preserve"> please feel free to </w:t>
      </w:r>
      <w:r w:rsidR="008564AB">
        <w:t>email</w:t>
      </w:r>
      <w:r>
        <w:t xml:space="preserve">.  The band staff at Pearland High School wishes you the best of luck in preparation for your performance at UIL. </w:t>
      </w:r>
    </w:p>
    <w:p w14:paraId="20876B09" w14:textId="77777777" w:rsidR="008B4CB1" w:rsidRDefault="00DB03FF" w:rsidP="008B2421">
      <w:pPr>
        <w:spacing w:line="259" w:lineRule="auto"/>
        <w:ind w:left="-360" w:right="-756" w:firstLine="0"/>
      </w:pPr>
      <w:r>
        <w:t xml:space="preserve"> </w:t>
      </w:r>
    </w:p>
    <w:p w14:paraId="10146664" w14:textId="77777777" w:rsidR="008B4CB1" w:rsidRDefault="00DB03FF" w:rsidP="008B2421">
      <w:pPr>
        <w:spacing w:line="259" w:lineRule="auto"/>
        <w:ind w:left="-360" w:right="-756" w:firstLine="0"/>
      </w:pPr>
      <w:r>
        <w:t xml:space="preserve"> </w:t>
      </w:r>
    </w:p>
    <w:p w14:paraId="3220A9C0" w14:textId="77777777" w:rsidR="008B4CB1" w:rsidRDefault="00DB03FF" w:rsidP="008B2421">
      <w:pPr>
        <w:ind w:left="-360" w:right="-756" w:firstLine="0"/>
      </w:pPr>
      <w:r>
        <w:t xml:space="preserve">Sincerely, </w:t>
      </w:r>
    </w:p>
    <w:p w14:paraId="672A6659" w14:textId="77777777" w:rsidR="008B4CB1" w:rsidRDefault="008B4CB1" w:rsidP="008B2421">
      <w:pPr>
        <w:spacing w:line="259" w:lineRule="auto"/>
        <w:ind w:right="-756"/>
      </w:pPr>
    </w:p>
    <w:p w14:paraId="5B68B9CD" w14:textId="77777777" w:rsidR="008B4CB1" w:rsidRDefault="00DB03FF" w:rsidP="008B2421">
      <w:pPr>
        <w:spacing w:line="259" w:lineRule="auto"/>
        <w:ind w:left="-360" w:right="-756" w:firstLine="0"/>
      </w:pPr>
      <w:r>
        <w:rPr>
          <w:b/>
          <w:sz w:val="20"/>
        </w:rPr>
        <w:t xml:space="preserve"> </w:t>
      </w:r>
    </w:p>
    <w:p w14:paraId="1B7172F4" w14:textId="77777777" w:rsidR="008B4CB1" w:rsidRDefault="00DB03FF" w:rsidP="008B2421">
      <w:pPr>
        <w:spacing w:line="259" w:lineRule="auto"/>
        <w:ind w:left="-360" w:right="-756" w:firstLine="0"/>
      </w:pPr>
      <w:r>
        <w:rPr>
          <w:b/>
          <w:sz w:val="20"/>
        </w:rPr>
        <w:t xml:space="preserve"> </w:t>
      </w:r>
    </w:p>
    <w:p w14:paraId="130326EF" w14:textId="74EE2A05" w:rsidR="008B4CB1" w:rsidRDefault="4C1A6073" w:rsidP="4D396D97">
      <w:pPr>
        <w:spacing w:line="259" w:lineRule="auto"/>
        <w:ind w:left="-360" w:right="-756" w:firstLine="0"/>
        <w:rPr>
          <w:b/>
          <w:bCs/>
          <w:sz w:val="22"/>
        </w:rPr>
      </w:pPr>
      <w:r w:rsidRPr="4D396D97">
        <w:rPr>
          <w:b/>
          <w:bCs/>
          <w:sz w:val="22"/>
        </w:rPr>
        <w:t>Ryan Demkovich</w:t>
      </w:r>
      <w:r w:rsidR="00DB03FF" w:rsidRPr="4D396D97">
        <w:rPr>
          <w:b/>
          <w:bCs/>
          <w:sz w:val="22"/>
        </w:rPr>
        <w:t xml:space="preserve">     </w:t>
      </w:r>
      <w:r w:rsidR="00B47303">
        <w:tab/>
      </w:r>
      <w:r w:rsidR="10776D6B" w:rsidRPr="4D396D97">
        <w:rPr>
          <w:b/>
          <w:bCs/>
          <w:sz w:val="22"/>
        </w:rPr>
        <w:t>Aaron Gantt</w:t>
      </w:r>
      <w:r w:rsidR="00DB03FF" w:rsidRPr="4D396D97">
        <w:rPr>
          <w:b/>
          <w:bCs/>
          <w:sz w:val="22"/>
        </w:rPr>
        <w:t xml:space="preserve"> </w:t>
      </w:r>
      <w:r w:rsidR="00B47303" w:rsidRPr="4D396D97">
        <w:rPr>
          <w:b/>
          <w:bCs/>
          <w:sz w:val="22"/>
        </w:rPr>
        <w:t xml:space="preserve"> </w:t>
      </w:r>
      <w:r w:rsidR="00DB03FF" w:rsidRPr="4D396D97">
        <w:rPr>
          <w:b/>
          <w:bCs/>
          <w:sz w:val="22"/>
        </w:rPr>
        <w:t xml:space="preserve">    </w:t>
      </w:r>
      <w:r w:rsidR="00B47303">
        <w:tab/>
      </w:r>
      <w:r w:rsidR="48B5BC38" w:rsidRPr="4D396D97">
        <w:rPr>
          <w:b/>
          <w:bCs/>
          <w:sz w:val="22"/>
        </w:rPr>
        <w:t>Jordan Barker</w:t>
      </w:r>
      <w:r w:rsidR="0024033E" w:rsidRPr="4D396D97">
        <w:rPr>
          <w:b/>
          <w:bCs/>
          <w:sz w:val="22"/>
        </w:rPr>
        <w:t xml:space="preserve">        </w:t>
      </w:r>
      <w:r w:rsidR="00B47303" w:rsidRPr="4D396D97">
        <w:rPr>
          <w:b/>
          <w:bCs/>
          <w:sz w:val="22"/>
        </w:rPr>
        <w:t xml:space="preserve">  </w:t>
      </w:r>
      <w:r w:rsidR="0024033E" w:rsidRPr="4D396D97">
        <w:rPr>
          <w:b/>
          <w:bCs/>
          <w:sz w:val="22"/>
        </w:rPr>
        <w:t xml:space="preserve"> </w:t>
      </w:r>
      <w:r w:rsidR="00057A2D" w:rsidRPr="4D396D97">
        <w:rPr>
          <w:b/>
          <w:bCs/>
          <w:sz w:val="22"/>
        </w:rPr>
        <w:t xml:space="preserve">  </w:t>
      </w:r>
      <w:r w:rsidR="00AA6959">
        <w:rPr>
          <w:b/>
          <w:bCs/>
          <w:sz w:val="22"/>
        </w:rPr>
        <w:t>Michael Royer</w:t>
      </w:r>
      <w:r w:rsidR="00057A2D" w:rsidRPr="4D396D97">
        <w:rPr>
          <w:b/>
          <w:bCs/>
          <w:sz w:val="22"/>
        </w:rPr>
        <w:t xml:space="preserve">        </w:t>
      </w:r>
    </w:p>
    <w:p w14:paraId="40BA1B06" w14:textId="1D5EA0B3" w:rsidR="0BC05DE8" w:rsidRPr="00336990" w:rsidRDefault="00DB03FF" w:rsidP="4D396D97">
      <w:pPr>
        <w:spacing w:line="259" w:lineRule="auto"/>
        <w:ind w:left="-360" w:right="-756" w:firstLine="0"/>
        <w:rPr>
          <w:b/>
          <w:bCs/>
          <w:sz w:val="22"/>
        </w:rPr>
      </w:pPr>
      <w:r w:rsidRPr="4D396D97">
        <w:rPr>
          <w:b/>
          <w:bCs/>
          <w:sz w:val="22"/>
        </w:rPr>
        <w:t>Director</w:t>
      </w:r>
      <w:r w:rsidR="0C52720D" w:rsidRPr="4D396D97">
        <w:rPr>
          <w:b/>
          <w:bCs/>
          <w:sz w:val="22"/>
        </w:rPr>
        <w:t xml:space="preserve"> of Bands</w:t>
      </w:r>
      <w:r w:rsidRPr="4D396D97">
        <w:rPr>
          <w:b/>
          <w:bCs/>
          <w:sz w:val="22"/>
        </w:rPr>
        <w:t xml:space="preserve"> </w:t>
      </w:r>
      <w:r w:rsidR="00B47303" w:rsidRPr="4D396D97">
        <w:rPr>
          <w:b/>
          <w:bCs/>
          <w:sz w:val="22"/>
        </w:rPr>
        <w:t xml:space="preserve">      </w:t>
      </w:r>
      <w:r w:rsidRPr="4D396D97">
        <w:rPr>
          <w:b/>
          <w:bCs/>
          <w:sz w:val="22"/>
        </w:rPr>
        <w:t xml:space="preserve"> </w:t>
      </w:r>
      <w:r>
        <w:tab/>
      </w:r>
      <w:r w:rsidRPr="4D396D97">
        <w:rPr>
          <w:b/>
          <w:bCs/>
          <w:sz w:val="22"/>
        </w:rPr>
        <w:t>A</w:t>
      </w:r>
      <w:r w:rsidR="5D8DB29F" w:rsidRPr="4D396D97">
        <w:rPr>
          <w:b/>
          <w:bCs/>
          <w:sz w:val="22"/>
        </w:rPr>
        <w:t>ssociate</w:t>
      </w:r>
      <w:r w:rsidRPr="4D396D97">
        <w:rPr>
          <w:b/>
          <w:bCs/>
          <w:sz w:val="22"/>
        </w:rPr>
        <w:t xml:space="preserve"> Director</w:t>
      </w:r>
      <w:r w:rsidR="00B47303" w:rsidRPr="4D396D97">
        <w:rPr>
          <w:b/>
          <w:bCs/>
          <w:sz w:val="22"/>
        </w:rPr>
        <w:t xml:space="preserve"> </w:t>
      </w:r>
      <w:r w:rsidRPr="4D396D97">
        <w:rPr>
          <w:b/>
          <w:bCs/>
          <w:sz w:val="22"/>
        </w:rPr>
        <w:t xml:space="preserve">  </w:t>
      </w:r>
      <w:r w:rsidR="0026143B">
        <w:tab/>
      </w:r>
      <w:r w:rsidRPr="4D396D97">
        <w:rPr>
          <w:b/>
          <w:bCs/>
          <w:sz w:val="22"/>
        </w:rPr>
        <w:t xml:space="preserve">Assistant Director </w:t>
      </w:r>
      <w:r w:rsidR="00B47303" w:rsidRPr="4D396D97">
        <w:rPr>
          <w:b/>
          <w:bCs/>
          <w:sz w:val="22"/>
        </w:rPr>
        <w:t xml:space="preserve"> </w:t>
      </w:r>
      <w:r w:rsidRPr="4D396D97">
        <w:rPr>
          <w:b/>
          <w:bCs/>
          <w:sz w:val="22"/>
        </w:rPr>
        <w:t xml:space="preserve"> </w:t>
      </w:r>
      <w:r w:rsidR="0026143B">
        <w:t xml:space="preserve">    </w:t>
      </w:r>
      <w:r w:rsidRPr="4D396D97">
        <w:rPr>
          <w:b/>
          <w:bCs/>
          <w:sz w:val="22"/>
        </w:rPr>
        <w:t xml:space="preserve">Assistant Director  </w:t>
      </w:r>
      <w:r w:rsidR="008B2421" w:rsidRPr="4D396D97">
        <w:rPr>
          <w:b/>
          <w:bCs/>
          <w:sz w:val="22"/>
        </w:rPr>
        <w:t xml:space="preserve">  </w:t>
      </w:r>
      <w:r w:rsidR="008D0D23" w:rsidRPr="4D396D97">
        <w:rPr>
          <w:b/>
          <w:bCs/>
          <w:sz w:val="22"/>
        </w:rPr>
        <w:t xml:space="preserve"> </w:t>
      </w:r>
    </w:p>
    <w:p w14:paraId="5015FBC9" w14:textId="77777777" w:rsidR="00336990" w:rsidRDefault="00336990">
      <w:pPr>
        <w:spacing w:after="160" w:line="259" w:lineRule="auto"/>
        <w:ind w:left="0" w:firstLine="0"/>
        <w:rPr>
          <w:b/>
          <w:u w:val="single" w:color="000000"/>
        </w:rPr>
      </w:pPr>
      <w:r>
        <w:rPr>
          <w:b/>
          <w:u w:val="single" w:color="000000"/>
        </w:rPr>
        <w:br w:type="page"/>
      </w:r>
    </w:p>
    <w:p w14:paraId="5D5B108D" w14:textId="2AAD294B" w:rsidR="008B4CB1" w:rsidRDefault="00DB03FF">
      <w:pPr>
        <w:spacing w:line="259" w:lineRule="auto"/>
        <w:ind w:left="0" w:firstLine="0"/>
        <w:rPr>
          <w:b/>
        </w:rPr>
      </w:pPr>
      <w:r>
        <w:rPr>
          <w:b/>
          <w:u w:val="single" w:color="000000"/>
        </w:rPr>
        <w:lastRenderedPageBreak/>
        <w:t>General Information</w:t>
      </w:r>
      <w:r>
        <w:rPr>
          <w:b/>
        </w:rPr>
        <w:t xml:space="preserve"> </w:t>
      </w:r>
    </w:p>
    <w:p w14:paraId="2C6DB959" w14:textId="086C6374" w:rsidR="00C34406" w:rsidRDefault="00C34406">
      <w:pPr>
        <w:spacing w:line="259" w:lineRule="auto"/>
        <w:ind w:left="0" w:firstLine="0"/>
        <w:rPr>
          <w:b/>
        </w:rPr>
      </w:pPr>
    </w:p>
    <w:p w14:paraId="412FFDA2" w14:textId="44549E94" w:rsidR="00C34406" w:rsidRPr="00D6395B" w:rsidRDefault="005C1ACD" w:rsidP="4D396D97">
      <w:pPr>
        <w:spacing w:line="259" w:lineRule="auto"/>
        <w:ind w:left="0"/>
      </w:pPr>
      <w:r w:rsidRPr="4D396D97">
        <w:rPr>
          <w:b/>
          <w:bCs/>
          <w:u w:val="single"/>
        </w:rPr>
        <w:t xml:space="preserve">Set </w:t>
      </w:r>
      <w:r w:rsidR="00D6395B" w:rsidRPr="4D396D97">
        <w:rPr>
          <w:b/>
          <w:bCs/>
          <w:u w:val="single"/>
        </w:rPr>
        <w:t xml:space="preserve">-Up sheets and Group Introductions: </w:t>
      </w:r>
      <w:r w:rsidR="00D6395B">
        <w:t xml:space="preserve">Please complete and email </w:t>
      </w:r>
      <w:r w:rsidR="00F4465A">
        <w:t xml:space="preserve">these to </w:t>
      </w:r>
      <w:hyperlink r:id="rId11">
        <w:r w:rsidR="5B654D42" w:rsidRPr="4D396D97">
          <w:rPr>
            <w:rStyle w:val="Hyperlink"/>
          </w:rPr>
          <w:t>barkerj@pearlandisd.org</w:t>
        </w:r>
      </w:hyperlink>
      <w:r w:rsidR="5B654D42">
        <w:t xml:space="preserve"> </w:t>
      </w:r>
      <w:r w:rsidR="00F4465A">
        <w:t xml:space="preserve">by </w:t>
      </w:r>
      <w:r w:rsidR="0026143B">
        <w:t>Wednesday</w:t>
      </w:r>
      <w:r w:rsidR="007F3A9C">
        <w:t>, March 2</w:t>
      </w:r>
      <w:r w:rsidR="0026143B">
        <w:t>5</w:t>
      </w:r>
      <w:r w:rsidR="00AA0B19">
        <w:t>.</w:t>
      </w:r>
      <w:r w:rsidR="00A67D73">
        <w:t xml:space="preserve"> </w:t>
      </w:r>
    </w:p>
    <w:p w14:paraId="325CE300" w14:textId="77777777" w:rsidR="008B4CB1" w:rsidRDefault="00DB03FF">
      <w:pPr>
        <w:spacing w:line="259" w:lineRule="auto"/>
        <w:ind w:left="0" w:firstLine="0"/>
      </w:pPr>
      <w:r w:rsidRPr="0BC05DE8">
        <w:rPr>
          <w:b/>
          <w:bCs/>
        </w:rPr>
        <w:t xml:space="preserve"> </w:t>
      </w:r>
    </w:p>
    <w:p w14:paraId="3DC76964" w14:textId="506ADE04" w:rsidR="008B4CB1" w:rsidRDefault="00DB03FF" w:rsidP="0BC05DE8">
      <w:pPr>
        <w:ind w:left="-5"/>
        <w:rPr>
          <w:b/>
          <w:bCs/>
          <w:u w:val="single"/>
        </w:rPr>
      </w:pPr>
      <w:r w:rsidRPr="0BC05DE8">
        <w:rPr>
          <w:b/>
          <w:bCs/>
          <w:u w:val="single"/>
        </w:rPr>
        <w:t>Arrival:</w:t>
      </w:r>
      <w:r>
        <w:t xml:space="preserve">  </w:t>
      </w:r>
      <w:r w:rsidR="00B21EBC">
        <w:t xml:space="preserve">Plan to arrive at least an hour prior to your performance. </w:t>
      </w:r>
      <w:r w:rsidR="00E54AB7">
        <w:t xml:space="preserve">Please see the attached </w:t>
      </w:r>
      <w:r w:rsidR="000E3F0A">
        <w:t xml:space="preserve">exterior </w:t>
      </w:r>
      <w:r w:rsidR="00E54AB7">
        <w:t>map</w:t>
      </w:r>
      <w:r w:rsidR="002534F4">
        <w:t xml:space="preserve"> for unloading and bus parking.</w:t>
      </w:r>
      <w:r w:rsidR="005B631C">
        <w:t xml:space="preserve"> </w:t>
      </w:r>
      <w:r w:rsidR="00A666E4">
        <w:t xml:space="preserve">Representatives from the Pearland High School Band will meet your buses upon arrival, lead you to your holding area, warm-up area and escort you throughout the contest. </w:t>
      </w:r>
      <w:r w:rsidR="003A1473" w:rsidRPr="00EF24E1">
        <w:rPr>
          <w:i/>
          <w:iCs/>
          <w:u w:val="single"/>
        </w:rPr>
        <w:t xml:space="preserve">The </w:t>
      </w:r>
      <w:r w:rsidR="0003093B">
        <w:rPr>
          <w:i/>
          <w:iCs/>
          <w:u w:val="single"/>
        </w:rPr>
        <w:t>Fine arts gym</w:t>
      </w:r>
      <w:r w:rsidR="003A1473" w:rsidRPr="00EF24E1">
        <w:rPr>
          <w:i/>
          <w:iCs/>
          <w:u w:val="single"/>
        </w:rPr>
        <w:t xml:space="preserve"> will </w:t>
      </w:r>
      <w:r w:rsidR="00AE0FF8" w:rsidRPr="00EF24E1">
        <w:rPr>
          <w:i/>
          <w:iCs/>
          <w:u w:val="single"/>
        </w:rPr>
        <w:t xml:space="preserve">be available as a holding </w:t>
      </w:r>
      <w:proofErr w:type="gramStart"/>
      <w:r w:rsidR="00AE0FF8" w:rsidRPr="00EF24E1">
        <w:rPr>
          <w:i/>
          <w:iCs/>
          <w:u w:val="single"/>
        </w:rPr>
        <w:t>area</w:t>
      </w:r>
      <w:r w:rsidR="00AA111E">
        <w:rPr>
          <w:i/>
          <w:iCs/>
          <w:u w:val="single"/>
        </w:rPr>
        <w:t>.</w:t>
      </w:r>
      <w:r w:rsidR="000077D5" w:rsidRPr="00EF24E1">
        <w:rPr>
          <w:i/>
          <w:iCs/>
          <w:u w:val="single"/>
        </w:rPr>
        <w:t>.</w:t>
      </w:r>
      <w:proofErr w:type="gramEnd"/>
      <w:r w:rsidR="000077D5">
        <w:t xml:space="preserve"> All instrument </w:t>
      </w:r>
      <w:r w:rsidR="00E46193">
        <w:t>cases will need to remain on the buses.</w:t>
      </w:r>
    </w:p>
    <w:p w14:paraId="25DD3341" w14:textId="5A8869DE" w:rsidR="008B4CB1" w:rsidRDefault="00DB03FF">
      <w:pPr>
        <w:spacing w:line="259" w:lineRule="auto"/>
        <w:ind w:left="0" w:firstLine="0"/>
      </w:pPr>
      <w:r>
        <w:t xml:space="preserve"> </w:t>
      </w:r>
    </w:p>
    <w:p w14:paraId="3E5262CF" w14:textId="2A13FA0D" w:rsidR="005D2B14" w:rsidRPr="009605CD" w:rsidRDefault="009605CD">
      <w:pPr>
        <w:spacing w:line="259" w:lineRule="auto"/>
        <w:ind w:left="0" w:firstLine="0"/>
      </w:pPr>
      <w:r>
        <w:rPr>
          <w:b/>
          <w:bCs/>
          <w:u w:val="single"/>
        </w:rPr>
        <w:t>Traffic:</w:t>
      </w:r>
      <w:r>
        <w:t xml:space="preserve">  </w:t>
      </w:r>
      <w:r w:rsidR="000448F1">
        <w:t>If you</w:t>
      </w:r>
      <w:r w:rsidR="006E0C6F">
        <w:t xml:space="preserve"> are</w:t>
      </w:r>
      <w:r w:rsidR="000448F1">
        <w:t xml:space="preserve"> arriv</w:t>
      </w:r>
      <w:r w:rsidR="00A26D2E">
        <w:t xml:space="preserve">ing </w:t>
      </w:r>
      <w:r w:rsidR="000448F1">
        <w:t>before 7</w:t>
      </w:r>
      <w:r w:rsidR="00F02468">
        <w:t>:30 AM or between 2:</w:t>
      </w:r>
      <w:r w:rsidR="00AA111E">
        <w:t>20</w:t>
      </w:r>
      <w:r w:rsidR="00F02468">
        <w:t>-</w:t>
      </w:r>
      <w:r w:rsidR="00CD48E8">
        <w:t>2:45</w:t>
      </w:r>
      <w:r w:rsidR="00F02468">
        <w:t xml:space="preserve">, please allow </w:t>
      </w:r>
      <w:r w:rsidR="0095008D">
        <w:t>extra time for before</w:t>
      </w:r>
      <w:r w:rsidR="00D865FA">
        <w:t xml:space="preserve">/after school </w:t>
      </w:r>
      <w:r w:rsidR="0095008D">
        <w:t>traffic.</w:t>
      </w:r>
    </w:p>
    <w:p w14:paraId="5A7AB950" w14:textId="77777777" w:rsidR="005D2B14" w:rsidRDefault="005D2B14">
      <w:pPr>
        <w:spacing w:line="259" w:lineRule="auto"/>
        <w:ind w:left="0" w:firstLine="0"/>
      </w:pPr>
    </w:p>
    <w:p w14:paraId="68A585F1" w14:textId="7A1AF88E" w:rsidR="002B200D" w:rsidRDefault="002B200D" w:rsidP="00E46193">
      <w:pPr>
        <w:ind w:left="0" w:firstLine="0"/>
      </w:pPr>
      <w:r w:rsidRPr="000B60B2">
        <w:t xml:space="preserve">The </w:t>
      </w:r>
      <w:r w:rsidRPr="000B60B2">
        <w:rPr>
          <w:b/>
          <w:u w:val="single" w:color="000000"/>
        </w:rPr>
        <w:t>Contest Office</w:t>
      </w:r>
      <w:r w:rsidRPr="000B60B2">
        <w:t xml:space="preserve"> will </w:t>
      </w:r>
      <w:proofErr w:type="gramStart"/>
      <w:r w:rsidRPr="000B60B2">
        <w:t>be located in</w:t>
      </w:r>
      <w:proofErr w:type="gramEnd"/>
      <w:r w:rsidRPr="000B60B2">
        <w:t xml:space="preserve"> the </w:t>
      </w:r>
      <w:r w:rsidR="0026143B">
        <w:t>LGI</w:t>
      </w:r>
      <w:r w:rsidR="00116006">
        <w:t xml:space="preserve"> </w:t>
      </w:r>
      <w:r w:rsidR="0026143B">
        <w:t>(3400) which</w:t>
      </w:r>
      <w:r w:rsidR="00116006">
        <w:t xml:space="preserve"> </w:t>
      </w:r>
      <w:r w:rsidR="0026143B">
        <w:t>is off the commons near the band hall (see interior map).</w:t>
      </w:r>
    </w:p>
    <w:p w14:paraId="23DD831B" w14:textId="77777777" w:rsidR="008B4CB1" w:rsidRDefault="00DB03FF">
      <w:pPr>
        <w:spacing w:line="259" w:lineRule="auto"/>
        <w:ind w:left="0" w:firstLine="0"/>
      </w:pPr>
      <w:r>
        <w:t xml:space="preserve"> </w:t>
      </w:r>
    </w:p>
    <w:p w14:paraId="384349FF" w14:textId="77BE4868" w:rsidR="008B4CB1" w:rsidRDefault="00DB03FF">
      <w:pPr>
        <w:ind w:left="-5"/>
      </w:pPr>
      <w:r w:rsidRPr="001301A1">
        <w:rPr>
          <w:b/>
          <w:u w:val="single" w:color="000000"/>
        </w:rPr>
        <w:t>Restrooms</w:t>
      </w:r>
      <w:r>
        <w:t xml:space="preserve"> will be available </w:t>
      </w:r>
      <w:r w:rsidR="00C80068">
        <w:t>next to the Auditorium</w:t>
      </w:r>
      <w:r w:rsidR="00CD48E8">
        <w:t xml:space="preserve"> and athletic hallway</w:t>
      </w:r>
      <w:r>
        <w:t xml:space="preserve"> (see map) for your students to use when you arrive. No students will be able to enter any other areas of the high school campus for use of restrooms. </w:t>
      </w:r>
    </w:p>
    <w:p w14:paraId="28CE8CB7" w14:textId="77777777" w:rsidR="008B4CB1" w:rsidRDefault="00DB03FF">
      <w:pPr>
        <w:spacing w:line="259" w:lineRule="auto"/>
        <w:ind w:left="0" w:firstLine="0"/>
      </w:pPr>
      <w:r>
        <w:t xml:space="preserve"> </w:t>
      </w:r>
    </w:p>
    <w:p w14:paraId="34DFF978" w14:textId="0AB17968" w:rsidR="008B4CB1" w:rsidRDefault="00DB03FF">
      <w:pPr>
        <w:ind w:left="-5"/>
      </w:pPr>
      <w:r w:rsidRPr="001301A1">
        <w:rPr>
          <w:b/>
          <w:u w:val="single" w:color="000000"/>
        </w:rPr>
        <w:t>Form 1</w:t>
      </w:r>
      <w:r w:rsidRPr="001301A1">
        <w:rPr>
          <w:b/>
        </w:rPr>
        <w:t>:</w:t>
      </w:r>
      <w:r>
        <w:t xml:space="preserve">  A certified copy of the Organization Roster Form No. 1 listing in alphabetical order all students eligible the day of the competition must be on file with the region executive secretary prior to the time of each organization’s scheduled contest performance. </w:t>
      </w:r>
    </w:p>
    <w:p w14:paraId="1895D3B7" w14:textId="77777777" w:rsidR="008B4CB1" w:rsidRDefault="00DB03FF">
      <w:pPr>
        <w:spacing w:line="259" w:lineRule="auto"/>
        <w:ind w:left="0" w:firstLine="0"/>
      </w:pPr>
      <w:r>
        <w:t xml:space="preserve"> </w:t>
      </w:r>
    </w:p>
    <w:p w14:paraId="5323A649" w14:textId="168E87A8" w:rsidR="0044794C" w:rsidRDefault="00DB03FF" w:rsidP="0044794C">
      <w:pPr>
        <w:ind w:left="-5"/>
      </w:pPr>
      <w:r w:rsidRPr="001301A1">
        <w:rPr>
          <w:b/>
          <w:u w:val="single" w:color="000000"/>
        </w:rPr>
        <w:t>Scores:</w:t>
      </w:r>
      <w:r>
        <w:t xml:space="preserve">  Please have 3 sets of scores numbered for the judges. </w:t>
      </w:r>
    </w:p>
    <w:p w14:paraId="6C1031F9" w14:textId="3AE1C3CB" w:rsidR="008B4CB1" w:rsidRDefault="00DB03FF">
      <w:pPr>
        <w:spacing w:line="259" w:lineRule="auto"/>
        <w:ind w:left="0" w:firstLine="0"/>
      </w:pPr>
      <w:r>
        <w:t xml:space="preserve"> </w:t>
      </w:r>
    </w:p>
    <w:p w14:paraId="13D07E4F" w14:textId="5CEEAEAA" w:rsidR="008B4CB1" w:rsidRDefault="00DB03FF">
      <w:pPr>
        <w:ind w:left="-5"/>
      </w:pPr>
      <w:r w:rsidRPr="001301A1">
        <w:rPr>
          <w:b/>
          <w:u w:val="single" w:color="000000"/>
        </w:rPr>
        <w:t>Warm-up:</w:t>
      </w:r>
      <w:r>
        <w:t xml:space="preserve">  Please instruct your students to refrain from playing until you begin your specified warm-up tim</w:t>
      </w:r>
      <w:r w:rsidR="008839A1">
        <w:t xml:space="preserve">e </w:t>
      </w:r>
      <w:r w:rsidR="00E84682">
        <w:t xml:space="preserve">in the </w:t>
      </w:r>
      <w:r w:rsidR="00E966D0">
        <w:t>small band hall</w:t>
      </w:r>
      <w:r w:rsidR="008839A1">
        <w:t xml:space="preserve">. </w:t>
      </w:r>
      <w:r w:rsidR="008945D2">
        <w:t>There should be no playing in the holding area.</w:t>
      </w:r>
    </w:p>
    <w:p w14:paraId="4CE745D7" w14:textId="77777777" w:rsidR="008B4CB1" w:rsidRDefault="00DB03FF">
      <w:pPr>
        <w:spacing w:line="259" w:lineRule="auto"/>
        <w:ind w:left="0" w:firstLine="0"/>
      </w:pPr>
      <w:r>
        <w:t xml:space="preserve"> </w:t>
      </w:r>
    </w:p>
    <w:p w14:paraId="1366AB04" w14:textId="77777777" w:rsidR="008B4CB1" w:rsidRDefault="00DB03FF">
      <w:pPr>
        <w:ind w:left="-5"/>
      </w:pPr>
      <w:r w:rsidRPr="001301A1">
        <w:rPr>
          <w:b/>
          <w:u w:val="single" w:color="000000"/>
        </w:rPr>
        <w:t>Performance:</w:t>
      </w:r>
      <w:r>
        <w:t xml:space="preserve">  Your concert performance will occur on stage in the Pearland HS Auditorium. The </w:t>
      </w:r>
      <w:proofErr w:type="gramStart"/>
      <w:r>
        <w:t>sight reading</w:t>
      </w:r>
      <w:proofErr w:type="gramEnd"/>
      <w:r>
        <w:t xml:space="preserve"> portion of the contest will occur in the large band hall, across the hall from the auditorium.  </w:t>
      </w:r>
    </w:p>
    <w:p w14:paraId="7D149327" w14:textId="77777777" w:rsidR="008B4CB1" w:rsidRDefault="00DB03FF">
      <w:pPr>
        <w:spacing w:line="259" w:lineRule="auto"/>
        <w:ind w:left="0" w:firstLine="0"/>
      </w:pPr>
      <w:r>
        <w:rPr>
          <w:b/>
        </w:rPr>
        <w:t xml:space="preserve"> </w:t>
      </w:r>
    </w:p>
    <w:p w14:paraId="2EDF5366" w14:textId="77777777" w:rsidR="002944B0" w:rsidRDefault="00DB03FF">
      <w:pPr>
        <w:spacing w:after="4" w:line="259" w:lineRule="auto"/>
        <w:ind w:left="-5"/>
        <w:rPr>
          <w:b/>
        </w:rPr>
      </w:pPr>
      <w:r>
        <w:rPr>
          <w:b/>
        </w:rPr>
        <w:t>Please refer to the C &amp; C R Section 1111 for all rules, regulations, and guidelines.</w:t>
      </w:r>
    </w:p>
    <w:p w14:paraId="3C2F6692" w14:textId="77777777" w:rsidR="002944B0" w:rsidRDefault="002944B0">
      <w:pPr>
        <w:spacing w:after="4" w:line="259" w:lineRule="auto"/>
        <w:ind w:left="-5"/>
        <w:rPr>
          <w:b/>
        </w:rPr>
      </w:pPr>
    </w:p>
    <w:p w14:paraId="430FA9BB" w14:textId="77777777" w:rsidR="00F74539" w:rsidRDefault="00F74539">
      <w:pPr>
        <w:spacing w:after="160" w:line="259" w:lineRule="auto"/>
        <w:ind w:left="0" w:firstLine="0"/>
        <w:rPr>
          <w:b/>
          <w:sz w:val="26"/>
          <w:u w:val="single" w:color="000000"/>
        </w:rPr>
      </w:pPr>
      <w:r>
        <w:rPr>
          <w:b/>
          <w:sz w:val="26"/>
          <w:u w:val="single" w:color="000000"/>
        </w:rPr>
        <w:br w:type="page"/>
      </w:r>
    </w:p>
    <w:p w14:paraId="72E87B3B" w14:textId="2E3865CF" w:rsidR="002944B0" w:rsidRPr="0036324F" w:rsidRDefault="002944B0" w:rsidP="00FD13EF">
      <w:pPr>
        <w:spacing w:after="22" w:line="235" w:lineRule="auto"/>
        <w:ind w:right="578"/>
        <w:rPr>
          <w:sz w:val="22"/>
        </w:rPr>
      </w:pPr>
      <w:r w:rsidRPr="002B200D">
        <w:rPr>
          <w:b/>
          <w:sz w:val="26"/>
          <w:u w:val="single" w:color="000000"/>
        </w:rPr>
        <w:lastRenderedPageBreak/>
        <w:t>The Pearland Band will provide the following equipment:</w:t>
      </w:r>
    </w:p>
    <w:p w14:paraId="5BCC78EC" w14:textId="77777777" w:rsidR="002944B0" w:rsidRDefault="002944B0" w:rsidP="002944B0">
      <w:pPr>
        <w:spacing w:after="24" w:line="259" w:lineRule="auto"/>
        <w:ind w:left="77" w:firstLine="0"/>
        <w:jc w:val="center"/>
        <w:rPr>
          <w:sz w:val="16"/>
        </w:rPr>
      </w:pPr>
    </w:p>
    <w:p w14:paraId="2ABA1643" w14:textId="067F47E7" w:rsidR="008364A7" w:rsidRPr="002B200D" w:rsidRDefault="008364A7" w:rsidP="00FD13EF">
      <w:pPr>
        <w:spacing w:after="2" w:line="265" w:lineRule="auto"/>
        <w:ind w:right="451"/>
        <w:rPr>
          <w:szCs w:val="24"/>
        </w:rPr>
      </w:pPr>
      <w:r w:rsidRPr="002B200D">
        <w:rPr>
          <w:rFonts w:eastAsia="Arial"/>
          <w:szCs w:val="24"/>
        </w:rPr>
        <w:t xml:space="preserve">We </w:t>
      </w:r>
      <w:r>
        <w:rPr>
          <w:rFonts w:eastAsia="Arial"/>
          <w:szCs w:val="24"/>
        </w:rPr>
        <w:t xml:space="preserve">will </w:t>
      </w:r>
      <w:r w:rsidRPr="002B200D">
        <w:rPr>
          <w:rFonts w:eastAsia="Arial"/>
          <w:szCs w:val="24"/>
        </w:rPr>
        <w:t xml:space="preserve">have </w:t>
      </w:r>
      <w:r>
        <w:rPr>
          <w:rFonts w:eastAsia="Arial"/>
          <w:b/>
          <w:szCs w:val="24"/>
          <w:u w:val="single" w:color="000000"/>
        </w:rPr>
        <w:t>8</w:t>
      </w:r>
      <w:r w:rsidRPr="002B200D">
        <w:rPr>
          <w:rFonts w:eastAsia="Arial"/>
          <w:szCs w:val="24"/>
        </w:rPr>
        <w:t xml:space="preserve"> full-size riser platforms </w:t>
      </w:r>
      <w:r>
        <w:rPr>
          <w:rFonts w:eastAsia="Arial"/>
          <w:szCs w:val="24"/>
        </w:rPr>
        <w:t xml:space="preserve">available on stage. </w:t>
      </w:r>
      <w:r w:rsidRPr="00DF0A6D">
        <w:rPr>
          <w:rFonts w:eastAsia="Arial"/>
          <w:b/>
          <w:bCs/>
          <w:szCs w:val="24"/>
          <w:u w:val="single"/>
        </w:rPr>
        <w:t>4</w:t>
      </w:r>
      <w:r>
        <w:rPr>
          <w:rFonts w:eastAsia="Arial"/>
          <w:szCs w:val="24"/>
        </w:rPr>
        <w:t xml:space="preserve"> with </w:t>
      </w:r>
      <w:proofErr w:type="gramStart"/>
      <w:r>
        <w:rPr>
          <w:rFonts w:eastAsia="Arial"/>
          <w:szCs w:val="24"/>
        </w:rPr>
        <w:t>8 inch</w:t>
      </w:r>
      <w:proofErr w:type="gramEnd"/>
      <w:r>
        <w:rPr>
          <w:rFonts w:eastAsia="Arial"/>
          <w:szCs w:val="24"/>
        </w:rPr>
        <w:t xml:space="preserve"> legs and </w:t>
      </w:r>
      <w:r w:rsidRPr="00DF0A6D">
        <w:rPr>
          <w:rFonts w:eastAsia="Arial"/>
          <w:b/>
          <w:bCs/>
          <w:szCs w:val="24"/>
          <w:u w:val="single"/>
        </w:rPr>
        <w:t>4</w:t>
      </w:r>
      <w:r>
        <w:rPr>
          <w:rFonts w:eastAsia="Arial"/>
          <w:szCs w:val="24"/>
        </w:rPr>
        <w:t xml:space="preserve"> with </w:t>
      </w:r>
      <w:proofErr w:type="gramStart"/>
      <w:r>
        <w:rPr>
          <w:rFonts w:eastAsia="Arial"/>
          <w:szCs w:val="24"/>
        </w:rPr>
        <w:t>16 inch</w:t>
      </w:r>
      <w:proofErr w:type="gramEnd"/>
      <w:r>
        <w:rPr>
          <w:rFonts w:eastAsia="Arial"/>
          <w:szCs w:val="24"/>
        </w:rPr>
        <w:t xml:space="preserve"> legs</w:t>
      </w:r>
      <w:r w:rsidRPr="002B200D">
        <w:rPr>
          <w:rFonts w:eastAsia="Arial"/>
          <w:szCs w:val="24"/>
        </w:rPr>
        <w:t xml:space="preserve">. </w:t>
      </w:r>
      <w:r w:rsidR="00FB34AF">
        <w:rPr>
          <w:rFonts w:eastAsia="Arial"/>
          <w:szCs w:val="24"/>
        </w:rPr>
        <w:t>Riser</w:t>
      </w:r>
      <w:r w:rsidR="001A7342">
        <w:rPr>
          <w:rFonts w:eastAsia="Arial"/>
          <w:szCs w:val="24"/>
        </w:rPr>
        <w:t>s</w:t>
      </w:r>
      <w:r w:rsidR="00FB34AF">
        <w:rPr>
          <w:rFonts w:eastAsia="Arial"/>
          <w:szCs w:val="24"/>
        </w:rPr>
        <w:t xml:space="preserve"> are</w:t>
      </w:r>
      <w:r w:rsidRPr="002B200D">
        <w:rPr>
          <w:rFonts w:eastAsia="Arial"/>
          <w:szCs w:val="24"/>
        </w:rPr>
        <w:t xml:space="preserve"> NOT </w:t>
      </w:r>
      <w:r w:rsidR="00FB34AF">
        <w:rPr>
          <w:rFonts w:eastAsia="Arial"/>
          <w:szCs w:val="24"/>
        </w:rPr>
        <w:t>available in the sightreading room</w:t>
      </w:r>
      <w:r w:rsidRPr="002B200D">
        <w:rPr>
          <w:rFonts w:eastAsia="Arial"/>
          <w:szCs w:val="24"/>
        </w:rPr>
        <w:t xml:space="preserve">. </w:t>
      </w:r>
    </w:p>
    <w:p w14:paraId="4E47E48E" w14:textId="6A094D8F" w:rsidR="002944B0" w:rsidRDefault="002944B0" w:rsidP="002944B0">
      <w:pPr>
        <w:spacing w:after="24" w:line="259" w:lineRule="auto"/>
        <w:ind w:left="77" w:firstLine="0"/>
        <w:jc w:val="center"/>
        <w:rPr>
          <w:sz w:val="16"/>
        </w:rPr>
      </w:pPr>
    </w:p>
    <w:p w14:paraId="3717E7DD" w14:textId="3927929B" w:rsidR="002944B0" w:rsidRDefault="008364A7" w:rsidP="002944B0">
      <w:pPr>
        <w:spacing w:after="24" w:line="259" w:lineRule="auto"/>
        <w:ind w:left="77" w:firstLine="0"/>
        <w:jc w:val="center"/>
        <w:rPr>
          <w:sz w:val="16"/>
        </w:rPr>
      </w:pPr>
      <w:r w:rsidRPr="00556013">
        <w:rPr>
          <w:noProof/>
          <w:sz w:val="16"/>
        </w:rPr>
        <mc:AlternateContent>
          <mc:Choice Requires="wps">
            <w:drawing>
              <wp:anchor distT="45720" distB="45720" distL="114300" distR="114300" simplePos="0" relativeHeight="251659264" behindDoc="0" locked="0" layoutInCell="1" allowOverlap="1" wp14:anchorId="37B0F452" wp14:editId="2A686AC0">
                <wp:simplePos x="0" y="0"/>
                <wp:positionH relativeFrom="column">
                  <wp:posOffset>582617</wp:posOffset>
                </wp:positionH>
                <wp:positionV relativeFrom="paragraph">
                  <wp:posOffset>19050</wp:posOffset>
                </wp:positionV>
                <wp:extent cx="1943100" cy="643255"/>
                <wp:effectExtent l="0" t="0" r="1905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64325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4BFEBEFD" w14:textId="77777777" w:rsidR="007C29A7" w:rsidRPr="007C29A7" w:rsidRDefault="007C29A7" w:rsidP="007C29A7">
                            <w:pPr>
                              <w:jc w:val="center"/>
                              <w:rPr>
                                <w:bCs/>
                              </w:rPr>
                            </w:pPr>
                            <w:r w:rsidRPr="007C29A7">
                              <w:rPr>
                                <w:bCs/>
                              </w:rPr>
                              <w:t>4x8 Wenger Riser</w:t>
                            </w:r>
                          </w:p>
                          <w:p w14:paraId="76EC32AF" w14:textId="44EB39AC" w:rsidR="002944B0" w:rsidRDefault="00FD053A" w:rsidP="002944B0">
                            <w:pPr>
                              <w:jc w:val="center"/>
                              <w:rPr>
                                <w:b/>
                                <w:u w:val="single"/>
                              </w:rPr>
                            </w:pPr>
                            <w:r>
                              <w:rPr>
                                <w:b/>
                                <w:u w:val="single"/>
                              </w:rPr>
                              <w:t>Total of 4</w:t>
                            </w:r>
                          </w:p>
                          <w:p w14:paraId="5E615D2E" w14:textId="2E037C6D" w:rsidR="002944B0" w:rsidRDefault="002944B0" w:rsidP="002944B0">
                            <w:pPr>
                              <w:jc w:val="center"/>
                            </w:pPr>
                            <w:r>
                              <w:t>8</w:t>
                            </w:r>
                            <w:r w:rsidR="00FD053A">
                              <w:t xml:space="preserve"> </w:t>
                            </w:r>
                            <w:proofErr w:type="gramStart"/>
                            <w:r w:rsidR="00FD053A">
                              <w:t>inch</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5F82D62">
              <v:shapetype id="_x0000_t202" coordsize="21600,21600" o:spt="202" path="m,l,21600r21600,l21600,xe" w14:anchorId="37B0F452">
                <v:stroke joinstyle="miter"/>
                <v:path gradientshapeok="t" o:connecttype="rect"/>
              </v:shapetype>
              <v:shape id="Text Box 2" style="position:absolute;left:0;text-align:left;margin-left:45.9pt;margin-top:1.5pt;width:153pt;height:50.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color="white [3201]" strokecolor="black [3200]"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gKGKwIAAI4EAAAOAAAAZHJzL2Uyb0RvYy54bWysVF1v0zAUfUfiP1h+p0m7drCo6TQ6QEjj&#10;Qwx+gOPYjTXH19huk+7Xc+2kWQFpD4gXy86959xzv7K+7ltNDsJ5Baak81lOiTAcamV2Jf3x/f2r&#10;N5T4wEzNNBhR0qPw9Hrz8sW6s4VYQAO6Fo4gifFFZ0vahGCLLPO8ES3zM7DCoFGCa1nAp9tltWMd&#10;src6W+T5ZdaBq60DLrzHr7eDkW4Sv5SChy9SehGILilqC+l06azimW3WrNg5ZhvFRxnsH1S0TBkM&#10;OlHdssDI3qm/qFrFHXiQYcahzUBKxUXKAbOZ539kc98wK1IuWBxvpzL5/0fLPx/u7VdHQv8Wemxg&#10;SsLbO+APnhjYNszsxI1z0DWC1Rh4HkuWddYXIzSW2hc+klTdJ6ixyWwfIBH10rWxKpgnQXZswHEq&#10;uugD4THk1fJinqOJo+1yebFYrVIIVpzQ1vnwQUBL4qWkDpua2NnhzoeohhUnlxhMm3hGue9Mnfob&#10;mNLDHV2jOemPkkfx4ajFAP0mJFE1yloMlYhzKLbakQPDCaofhvQjC3pGiFRaT6CxfL+DdDiBRt8I&#10;E2k2J2D+fLTJO0UEEyZgqwy458Fy8D9lPeQaexb6qsf6xGsF9REb6GBYEFxovDTgHinpcDlK6n/u&#10;mROU6I8Gh+BqvlzGbUqP5er1Ah/u3FKdW5jhSFXSQMlw3Ya0gTEZAzc4LFKlPj4pGcXi0Kf2jgsa&#10;t+r8nbyefiObXwAAAP//AwBQSwMEFAAGAAgAAAAhAPHQh1rcAAAACAEAAA8AAABkcnMvZG93bnJl&#10;di54bWxMj8FOwzAQRO9I/IO1SNyoXYyAhjgVUCGhqhcKB45uvE2i2usodpvw9ywnehzNaOZNuZyC&#10;FyccUhfJwHymQCDV0XXUGPj6fLt5BJGyJWd9JDTwgwmW1eVFaQsXR/rA0zY3gksoFdZAm3NfSJnq&#10;FoNNs9gjsbePQ7CZ5dBIN9iRy4OXt0rdy2A74oXW9vjaYn3YHoOBtcbDt27SJo37F/3u1Grj1ytj&#10;rq+m5ycQGaf8H4Y/fEaHipl28UguCW9gMWfybEDzI7b14oH1jnPqToOsSnl+oPoFAAD//wMAUEsB&#10;Ai0AFAAGAAgAAAAhALaDOJL+AAAA4QEAABMAAAAAAAAAAAAAAAAAAAAAAFtDb250ZW50X1R5cGVz&#10;XS54bWxQSwECLQAUAAYACAAAACEAOP0h/9YAAACUAQAACwAAAAAAAAAAAAAAAAAvAQAAX3JlbHMv&#10;LnJlbHNQSwECLQAUAAYACAAAACEAX14ChisCAACOBAAADgAAAAAAAAAAAAAAAAAuAgAAZHJzL2Uy&#10;b0RvYy54bWxQSwECLQAUAAYACAAAACEA8dCHWtwAAAAIAQAADwAAAAAAAAAAAAAAAACFBAAAZHJz&#10;L2Rvd25yZXYueG1sUEsFBgAAAAAEAAQA8wAAAI4FAAAAAA==&#10;">
                <v:textbox>
                  <w:txbxContent>
                    <w:p w:rsidRPr="007C29A7" w:rsidR="007C29A7" w:rsidP="007C29A7" w:rsidRDefault="007C29A7" w14:paraId="6FE0FB4C" w14:textId="77777777">
                      <w:pPr>
                        <w:jc w:val="center"/>
                        <w:rPr>
                          <w:bCs/>
                        </w:rPr>
                      </w:pPr>
                      <w:r w:rsidRPr="007C29A7">
                        <w:rPr>
                          <w:bCs/>
                        </w:rPr>
                        <w:t>4x8 Wenger Riser</w:t>
                      </w:r>
                    </w:p>
                    <w:p w:rsidR="002944B0" w:rsidP="002944B0" w:rsidRDefault="00FD053A" w14:paraId="67ACC175" w14:textId="44EB39AC">
                      <w:pPr>
                        <w:jc w:val="center"/>
                        <w:rPr>
                          <w:b/>
                          <w:u w:val="single"/>
                        </w:rPr>
                      </w:pPr>
                      <w:r>
                        <w:rPr>
                          <w:b/>
                          <w:u w:val="single"/>
                        </w:rPr>
                        <w:t>Total of 4</w:t>
                      </w:r>
                    </w:p>
                    <w:p w:rsidR="002944B0" w:rsidP="002944B0" w:rsidRDefault="002944B0" w14:paraId="7DF90685" w14:textId="2E037C6D">
                      <w:pPr>
                        <w:jc w:val="center"/>
                      </w:pPr>
                      <w:r>
                        <w:t>8</w:t>
                      </w:r>
                      <w:r w:rsidR="00FD053A">
                        <w:t xml:space="preserve"> </w:t>
                      </w:r>
                      <w:proofErr w:type="gramStart"/>
                      <w:r w:rsidR="00FD053A">
                        <w:t>inch</w:t>
                      </w:r>
                      <w:proofErr w:type="gramEnd"/>
                    </w:p>
                  </w:txbxContent>
                </v:textbox>
                <w10:wrap type="square"/>
              </v:shape>
            </w:pict>
          </mc:Fallback>
        </mc:AlternateContent>
      </w:r>
      <w:r w:rsidRPr="00556013">
        <w:rPr>
          <w:noProof/>
          <w:sz w:val="16"/>
        </w:rPr>
        <mc:AlternateContent>
          <mc:Choice Requires="wps">
            <w:drawing>
              <wp:anchor distT="45720" distB="45720" distL="114300" distR="114300" simplePos="0" relativeHeight="251662336" behindDoc="0" locked="0" layoutInCell="1" allowOverlap="1" wp14:anchorId="1F561EBA" wp14:editId="20B6B1D0">
                <wp:simplePos x="0" y="0"/>
                <wp:positionH relativeFrom="column">
                  <wp:posOffset>2790223</wp:posOffset>
                </wp:positionH>
                <wp:positionV relativeFrom="paragraph">
                  <wp:posOffset>21038</wp:posOffset>
                </wp:positionV>
                <wp:extent cx="1943100" cy="643255"/>
                <wp:effectExtent l="0" t="0" r="19050" b="2349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64325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00C676E6" w14:textId="77777777" w:rsidR="007C29A7" w:rsidRPr="007C29A7" w:rsidRDefault="007C29A7" w:rsidP="007C29A7">
                            <w:pPr>
                              <w:jc w:val="center"/>
                              <w:rPr>
                                <w:bCs/>
                              </w:rPr>
                            </w:pPr>
                            <w:r w:rsidRPr="007C29A7">
                              <w:rPr>
                                <w:bCs/>
                              </w:rPr>
                              <w:t>4x8 Wenger Riser</w:t>
                            </w:r>
                          </w:p>
                          <w:p w14:paraId="7E041D51" w14:textId="62222AF7" w:rsidR="00D21C5D" w:rsidRPr="00556013" w:rsidRDefault="00FD053A" w:rsidP="00D21C5D">
                            <w:pPr>
                              <w:jc w:val="center"/>
                              <w:rPr>
                                <w:b/>
                                <w:u w:val="single"/>
                              </w:rPr>
                            </w:pPr>
                            <w:r>
                              <w:rPr>
                                <w:b/>
                                <w:u w:val="single"/>
                              </w:rPr>
                              <w:t>Total of 4</w:t>
                            </w:r>
                          </w:p>
                          <w:p w14:paraId="7EE5A56E" w14:textId="2530CC11" w:rsidR="00D21C5D" w:rsidRDefault="00D21C5D" w:rsidP="00D21C5D">
                            <w:pPr>
                              <w:jc w:val="center"/>
                            </w:pPr>
                            <w:r>
                              <w:t>16</w:t>
                            </w:r>
                            <w:r w:rsidR="00FD053A">
                              <w:t xml:space="preserve"> </w:t>
                            </w:r>
                            <w:proofErr w:type="gramStart"/>
                            <w:r w:rsidR="00FD053A">
                              <w:t>inch</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982701B">
              <v:shape id="_x0000_s1027" style="position:absolute;left:0;text-align:left;margin-left:219.7pt;margin-top:1.65pt;width:153pt;height:50.6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color="white [3201]" strokecolor="black [3200]"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P0MLgIAAJUEAAAOAAAAZHJzL2Uyb0RvYy54bWysVNuO0zAQfUfiHyy/06TddmGjpqulCwhp&#10;uYiFD3Acu7HW8RjbbdL9esZOmi0g7QPixbIzc87MmUvW132ryUE4r8CUdD7LKRGGQ63MrqQ/vr9/&#10;9YYSH5ipmQYjSnoUnl5vXr5Yd7YQC2hA18IRJDG+6GxJmxBskWWeN6JlfgZWGDRKcC0L+HS7rHas&#10;Q/ZWZ4s8v8w6cLV1wIX3+PV2MNJN4pdS8PBFSi8C0SXF3EI6XTqreGabNSt2jtlG8TEN9g9ZtEwZ&#10;DDpR3bLAyN6pv6haxR14kGHGoc1ASsVF0oBq5vkfau4bZkXSgsXxdiqT/3+0/PPh3n51JPRvoccG&#10;JhHe3gF/8MTAtmFmJ26cg64RrMbA81iyrLO+GKGx1L7wkaTqPkGNTWb7AImol66NVUGdBNmxAcep&#10;6KIPhMeQV8uLeY4mjrbL5cVitUohWHFCW+fDBwEtiZeSOmxqYmeHOx9iNqw4ucRg2sQzpvvO1Km/&#10;gSk93NE1mlP+MeUx+XDUYoB+E5KoGtNaDJWIcyi22pEDwwmqHwb5kQU9I0QqrSfQWL7fQTqcQKNv&#10;hIk0mxMwfz7a5J0iggkTsFUG3PNgOfifVA9aY89CX/Uoduxp/FJBfcQ+Ohj2BPcaLw24R0o63JGS&#10;+p975gQl+qPBWbiaL5dxqdJjuXq9wIc7t1TnFmY4UpU0UDJctyEtYtRk4AZnRqrUzqdMxpxx9lOX&#10;xz2Ny3X+Tl5Pf5PNLwAAAP//AwBQSwMEFAAGAAgAAAAhAOlhY+PeAAAACQEAAA8AAABkcnMvZG93&#10;bnJldi54bWxMj8FOwzAQRO9I/IO1SNyoAw4FQpwKqJBQ1QttDxzdeJtEtddR7Dbh71lOcBzN0+zb&#10;cjF5J844xC6QhttZBgKpDrajRsNu+37zCCImQ9a4QKjhGyMsqsuL0hQ2jPSJ501qBI9QLIyGNqW+&#10;kDLWLXoTZ6FH4u4QBm8Sx6GRdjAjj3sn77JsLr3piC+0pse3Fuvj5uQ1rBQev1QT13E8vKoPmy3X&#10;brXU+vpqenkGkXBKfzD86rM6VOy0DyeyUTgNuXrKGdWgFAjuH/J7znsGs3wOsirl/w+qHwAAAP//&#10;AwBQSwECLQAUAAYACAAAACEAtoM4kv4AAADhAQAAEwAAAAAAAAAAAAAAAAAAAAAAW0NvbnRlbnRf&#10;VHlwZXNdLnhtbFBLAQItABQABgAIAAAAIQA4/SH/1gAAAJQBAAALAAAAAAAAAAAAAAAAAC8BAABf&#10;cmVscy8ucmVsc1BLAQItABQABgAIAAAAIQBy2P0MLgIAAJUEAAAOAAAAAAAAAAAAAAAAAC4CAABk&#10;cnMvZTJvRG9jLnhtbFBLAQItABQABgAIAAAAIQDpYWPj3gAAAAkBAAAPAAAAAAAAAAAAAAAAAIgE&#10;AABkcnMvZG93bnJldi54bWxQSwUGAAAAAAQABADzAAAAkwUAAAAA&#10;" w14:anchorId="1F561EBA">
                <v:textbox>
                  <w:txbxContent>
                    <w:p w:rsidRPr="007C29A7" w:rsidR="007C29A7" w:rsidP="007C29A7" w:rsidRDefault="007C29A7" w14:paraId="416FB712" w14:textId="77777777">
                      <w:pPr>
                        <w:jc w:val="center"/>
                        <w:rPr>
                          <w:bCs/>
                        </w:rPr>
                      </w:pPr>
                      <w:r w:rsidRPr="007C29A7">
                        <w:rPr>
                          <w:bCs/>
                        </w:rPr>
                        <w:t>4x8 Wenger Riser</w:t>
                      </w:r>
                    </w:p>
                    <w:p w:rsidRPr="00556013" w:rsidR="00D21C5D" w:rsidP="00D21C5D" w:rsidRDefault="00FD053A" w14:paraId="32B0B40C" w14:textId="62222AF7">
                      <w:pPr>
                        <w:jc w:val="center"/>
                        <w:rPr>
                          <w:b/>
                          <w:u w:val="single"/>
                        </w:rPr>
                      </w:pPr>
                      <w:r>
                        <w:rPr>
                          <w:b/>
                          <w:u w:val="single"/>
                        </w:rPr>
                        <w:t>Total of 4</w:t>
                      </w:r>
                    </w:p>
                    <w:p w:rsidR="00D21C5D" w:rsidP="00D21C5D" w:rsidRDefault="00D21C5D" w14:paraId="2C1B2D6E" w14:textId="2530CC11">
                      <w:pPr>
                        <w:jc w:val="center"/>
                      </w:pPr>
                      <w:r>
                        <w:t>16</w:t>
                      </w:r>
                      <w:r w:rsidR="00FD053A">
                        <w:t xml:space="preserve"> </w:t>
                      </w:r>
                      <w:proofErr w:type="gramStart"/>
                      <w:r w:rsidR="00FD053A">
                        <w:t>inch</w:t>
                      </w:r>
                      <w:proofErr w:type="gramEnd"/>
                    </w:p>
                  </w:txbxContent>
                </v:textbox>
                <w10:wrap type="square"/>
              </v:shape>
            </w:pict>
          </mc:Fallback>
        </mc:AlternateContent>
      </w:r>
    </w:p>
    <w:p w14:paraId="2B26DFAE" w14:textId="31F30740" w:rsidR="002944B0" w:rsidRDefault="002944B0" w:rsidP="002944B0">
      <w:pPr>
        <w:spacing w:after="24" w:line="259" w:lineRule="auto"/>
        <w:ind w:left="77" w:firstLine="0"/>
        <w:jc w:val="center"/>
        <w:rPr>
          <w:sz w:val="16"/>
        </w:rPr>
      </w:pPr>
    </w:p>
    <w:p w14:paraId="4A8DD851" w14:textId="2309DA52" w:rsidR="002944B0" w:rsidRPr="007D4FDE" w:rsidRDefault="002944B0" w:rsidP="7CDD55BB">
      <w:pPr>
        <w:spacing w:after="24" w:line="259" w:lineRule="auto"/>
        <w:ind w:left="0" w:firstLine="0"/>
        <w:jc w:val="center"/>
        <w:rPr>
          <w:sz w:val="16"/>
          <w:szCs w:val="16"/>
        </w:rPr>
      </w:pPr>
    </w:p>
    <w:p w14:paraId="7313B346" w14:textId="77777777" w:rsidR="007F3A9C" w:rsidRDefault="007F3A9C" w:rsidP="00907CB6">
      <w:pPr>
        <w:spacing w:line="259" w:lineRule="auto"/>
        <w:ind w:left="199"/>
      </w:pPr>
    </w:p>
    <w:p w14:paraId="629D83CD" w14:textId="77777777" w:rsidR="007F3A9C" w:rsidRDefault="007F3A9C" w:rsidP="00907CB6">
      <w:pPr>
        <w:spacing w:line="259" w:lineRule="auto"/>
        <w:ind w:left="199"/>
      </w:pPr>
    </w:p>
    <w:p w14:paraId="179FAEC6" w14:textId="55D189BA" w:rsidR="008B4CB1" w:rsidRPr="00907CB6" w:rsidRDefault="002944B0" w:rsidP="00FD13EF">
      <w:pPr>
        <w:spacing w:line="259" w:lineRule="auto"/>
        <w:rPr>
          <w:sz w:val="28"/>
        </w:rPr>
      </w:pPr>
      <w:r w:rsidRPr="000F0D8C">
        <w:t xml:space="preserve">Please bring supplemental risers to compensate for your needs. </w:t>
      </w:r>
    </w:p>
    <w:p w14:paraId="253B9705" w14:textId="77777777" w:rsidR="008B4CB1" w:rsidRDefault="00DB03FF">
      <w:pPr>
        <w:spacing w:line="259" w:lineRule="auto"/>
        <w:ind w:left="0" w:firstLine="0"/>
      </w:pPr>
      <w:r>
        <w:rPr>
          <w:b/>
        </w:rPr>
        <w:t xml:space="preserve"> </w:t>
      </w:r>
    </w:p>
    <w:p w14:paraId="60061E4C" w14:textId="76833FE6" w:rsidR="008B4CB1" w:rsidRPr="000F0D8C" w:rsidRDefault="00DB03FF" w:rsidP="7CDD55BB">
      <w:pPr>
        <w:spacing w:after="7" w:line="259" w:lineRule="auto"/>
        <w:ind w:left="0" w:firstLine="0"/>
      </w:pPr>
      <w:r w:rsidRPr="7CDD55BB">
        <w:rPr>
          <w:b/>
          <w:bCs/>
          <w:u w:val="single"/>
        </w:rPr>
        <w:t>The following percussion equipment will be available on the stage:</w:t>
      </w:r>
    </w:p>
    <w:p w14:paraId="1F635296" w14:textId="151E66A0" w:rsidR="002546D7" w:rsidRDefault="002546D7" w:rsidP="000F0D8C">
      <w:pPr>
        <w:spacing w:line="259" w:lineRule="auto"/>
      </w:pPr>
      <w:r>
        <w:t xml:space="preserve">Concert Bass </w:t>
      </w:r>
      <w:r w:rsidR="0056260C">
        <w:t>Drum</w:t>
      </w:r>
    </w:p>
    <w:p w14:paraId="389AE700" w14:textId="1AAB1D87" w:rsidR="009A1800" w:rsidRDefault="009A1800" w:rsidP="000F0D8C">
      <w:pPr>
        <w:spacing w:line="259" w:lineRule="auto"/>
      </w:pPr>
      <w:r>
        <w:t>Bells</w:t>
      </w:r>
    </w:p>
    <w:p w14:paraId="0A8466C8" w14:textId="437347EB" w:rsidR="0056260C" w:rsidRDefault="0056260C" w:rsidP="000F0D8C">
      <w:pPr>
        <w:spacing w:line="259" w:lineRule="auto"/>
      </w:pPr>
      <w:r>
        <w:t>Xylophone</w:t>
      </w:r>
    </w:p>
    <w:p w14:paraId="152BE21E" w14:textId="72F943F3" w:rsidR="0056260C" w:rsidRDefault="0056260C" w:rsidP="000F0D8C">
      <w:pPr>
        <w:spacing w:line="259" w:lineRule="auto"/>
      </w:pPr>
      <w:r>
        <w:t>Marimba</w:t>
      </w:r>
    </w:p>
    <w:p w14:paraId="67106717" w14:textId="60C89B28" w:rsidR="0056260C" w:rsidRDefault="0056260C" w:rsidP="0056260C">
      <w:pPr>
        <w:spacing w:after="4"/>
      </w:pPr>
      <w:r w:rsidRPr="000F0D8C">
        <w:t>Vibraphone</w:t>
      </w:r>
    </w:p>
    <w:p w14:paraId="53921201" w14:textId="3A94FFE5" w:rsidR="005152D1" w:rsidRPr="000F0D8C" w:rsidRDefault="005152D1" w:rsidP="0056260C">
      <w:pPr>
        <w:spacing w:after="4"/>
        <w:rPr>
          <w:sz w:val="28"/>
        </w:rPr>
      </w:pPr>
      <w:r>
        <w:t>Chimes</w:t>
      </w:r>
    </w:p>
    <w:p w14:paraId="4D6AD54E" w14:textId="63AB6D43" w:rsidR="008B4CB1" w:rsidRDefault="008D1482" w:rsidP="000F0D8C">
      <w:pPr>
        <w:spacing w:line="259" w:lineRule="auto"/>
      </w:pPr>
      <w:r>
        <w:t>Timpani</w:t>
      </w:r>
    </w:p>
    <w:p w14:paraId="32EA53B4" w14:textId="2CE00E37" w:rsidR="00B62D65" w:rsidRPr="000F0D8C" w:rsidRDefault="00B62D65" w:rsidP="000F0D8C">
      <w:pPr>
        <w:spacing w:line="259" w:lineRule="auto"/>
        <w:rPr>
          <w:sz w:val="28"/>
        </w:rPr>
      </w:pPr>
      <w:r>
        <w:t>(NO sticks</w:t>
      </w:r>
      <w:r w:rsidR="00FD13EF">
        <w:t xml:space="preserve">, </w:t>
      </w:r>
      <w:r>
        <w:t>mallets</w:t>
      </w:r>
      <w:r w:rsidR="00FD13EF">
        <w:t>, or other percussion equipment/accessories</w:t>
      </w:r>
      <w:r>
        <w:t xml:space="preserve"> will be available</w:t>
      </w:r>
      <w:r w:rsidR="00FD13EF">
        <w:t xml:space="preserve"> for use</w:t>
      </w:r>
      <w:r>
        <w:t>)</w:t>
      </w:r>
    </w:p>
    <w:p w14:paraId="44EAFD9C" w14:textId="77777777" w:rsidR="008B4CB1" w:rsidRPr="000F0D8C" w:rsidRDefault="008B4CB1" w:rsidP="000F0D8C">
      <w:pPr>
        <w:spacing w:line="259" w:lineRule="auto"/>
        <w:ind w:left="87" w:firstLine="0"/>
        <w:rPr>
          <w:sz w:val="28"/>
        </w:rPr>
      </w:pPr>
    </w:p>
    <w:p w14:paraId="4B94D5A5" w14:textId="35C50F7C" w:rsidR="000F0D8C" w:rsidRPr="000F0D8C" w:rsidRDefault="00DB03FF" w:rsidP="7CDD55BB">
      <w:pPr>
        <w:spacing w:after="22" w:line="235" w:lineRule="auto"/>
        <w:ind w:right="519"/>
        <w:rPr>
          <w:b/>
          <w:bCs/>
          <w:u w:val="single"/>
        </w:rPr>
      </w:pPr>
      <w:r w:rsidRPr="7CDD55BB">
        <w:rPr>
          <w:b/>
          <w:bCs/>
          <w:u w:val="single"/>
        </w:rPr>
        <w:t>The following percussion equipment will be</w:t>
      </w:r>
      <w:r w:rsidR="000F0D8C" w:rsidRPr="7CDD55BB">
        <w:rPr>
          <w:b/>
          <w:bCs/>
          <w:u w:val="single"/>
        </w:rPr>
        <w:t xml:space="preserve"> in the </w:t>
      </w:r>
      <w:proofErr w:type="gramStart"/>
      <w:r w:rsidR="000F0D8C" w:rsidRPr="7CDD55BB">
        <w:rPr>
          <w:b/>
          <w:bCs/>
          <w:u w:val="single"/>
        </w:rPr>
        <w:t>sight reading</w:t>
      </w:r>
      <w:proofErr w:type="gramEnd"/>
      <w:r w:rsidR="000F0D8C" w:rsidRPr="7CDD55BB">
        <w:rPr>
          <w:b/>
          <w:bCs/>
          <w:u w:val="single"/>
        </w:rPr>
        <w:t xml:space="preserve"> </w:t>
      </w:r>
      <w:r w:rsidRPr="7CDD55BB">
        <w:rPr>
          <w:b/>
          <w:bCs/>
          <w:u w:val="single"/>
        </w:rPr>
        <w:t>room:</w:t>
      </w:r>
    </w:p>
    <w:p w14:paraId="7DAA2F92" w14:textId="77777777" w:rsidR="000E1BE2" w:rsidRDefault="000E1BE2" w:rsidP="000E1BE2">
      <w:pPr>
        <w:spacing w:line="259" w:lineRule="auto"/>
      </w:pPr>
      <w:r>
        <w:t>Concert Bass Drum</w:t>
      </w:r>
    </w:p>
    <w:p w14:paraId="04EFEE40" w14:textId="77777777" w:rsidR="000E1BE2" w:rsidRDefault="000E1BE2" w:rsidP="000E1BE2">
      <w:pPr>
        <w:spacing w:line="259" w:lineRule="auto"/>
      </w:pPr>
      <w:r>
        <w:t>Bells</w:t>
      </w:r>
    </w:p>
    <w:p w14:paraId="5F87E6DA" w14:textId="1B48AA00" w:rsidR="00921612" w:rsidRDefault="000E1BE2" w:rsidP="000E1BE2">
      <w:pPr>
        <w:spacing w:line="259" w:lineRule="auto"/>
      </w:pPr>
      <w:r>
        <w:t>Timpani</w:t>
      </w:r>
    </w:p>
    <w:p w14:paraId="61553427" w14:textId="77777777" w:rsidR="00FD13EF" w:rsidRPr="000F0D8C" w:rsidRDefault="00FD13EF" w:rsidP="00FD13EF">
      <w:pPr>
        <w:spacing w:line="259" w:lineRule="auto"/>
        <w:rPr>
          <w:sz w:val="28"/>
        </w:rPr>
      </w:pPr>
      <w:r>
        <w:t>(NO sticks, mallets, or other percussion equipment/accessories will be available for use)</w:t>
      </w:r>
    </w:p>
    <w:p w14:paraId="3656B9AB" w14:textId="77777777" w:rsidR="000F0D8C" w:rsidRPr="000F0D8C" w:rsidRDefault="000F0D8C" w:rsidP="00FD3F39">
      <w:pPr>
        <w:spacing w:line="259" w:lineRule="auto"/>
        <w:ind w:left="0" w:firstLine="0"/>
        <w:rPr>
          <w:sz w:val="28"/>
        </w:rPr>
      </w:pPr>
    </w:p>
    <w:p w14:paraId="45FB0818" w14:textId="395B3F5C" w:rsidR="000F0D8C" w:rsidRPr="000F0D8C" w:rsidRDefault="000F0D8C" w:rsidP="7CDD55BB">
      <w:pPr>
        <w:spacing w:line="259" w:lineRule="auto"/>
        <w:rPr>
          <w:b/>
          <w:bCs/>
          <w:u w:val="single"/>
        </w:rPr>
      </w:pPr>
      <w:r w:rsidRPr="7CDD55BB">
        <w:rPr>
          <w:b/>
          <w:bCs/>
          <w:u w:val="single"/>
        </w:rPr>
        <w:t>Warm-up Room:</w:t>
      </w:r>
    </w:p>
    <w:p w14:paraId="53128261" w14:textId="590444BC" w:rsidR="008B4CB1" w:rsidRDefault="00DB03FF" w:rsidP="7CDD55BB">
      <w:pPr>
        <w:spacing w:line="259" w:lineRule="auto"/>
        <w:rPr>
          <w:sz w:val="28"/>
          <w:szCs w:val="28"/>
        </w:rPr>
      </w:pPr>
      <w:r>
        <w:t>Tuner</w:t>
      </w:r>
      <w:r w:rsidR="00DF2738">
        <w:t xml:space="preserve">, </w:t>
      </w:r>
      <w:r>
        <w:t>metronome</w:t>
      </w:r>
      <w:r w:rsidR="00DF2738">
        <w:t>, and harmony director</w:t>
      </w:r>
      <w:r>
        <w:t xml:space="preserve"> will be provided </w:t>
      </w:r>
      <w:r w:rsidR="000006D7">
        <w:t>in the</w:t>
      </w:r>
      <w:r w:rsidR="006C7885">
        <w:t xml:space="preserve"> </w:t>
      </w:r>
      <w:proofErr w:type="gramStart"/>
      <w:r w:rsidR="000B60B2">
        <w:t>warm up</w:t>
      </w:r>
      <w:proofErr w:type="gramEnd"/>
      <w:r w:rsidR="006C7885">
        <w:t xml:space="preserve"> room</w:t>
      </w:r>
      <w:r>
        <w:t>.</w:t>
      </w:r>
    </w:p>
    <w:p w14:paraId="09DEFA00" w14:textId="7B08E2E7" w:rsidR="7CDD55BB" w:rsidRDefault="7CDD55BB" w:rsidP="7CDD55BB">
      <w:pPr>
        <w:spacing w:line="259" w:lineRule="auto"/>
      </w:pPr>
    </w:p>
    <w:p w14:paraId="0FFDE4E5" w14:textId="5DF51448" w:rsidR="72345534" w:rsidRDefault="72345534" w:rsidP="7CDD55BB">
      <w:pPr>
        <w:spacing w:line="259" w:lineRule="auto"/>
      </w:pPr>
      <w:r w:rsidRPr="7CDD55BB">
        <w:rPr>
          <w:b/>
          <w:bCs/>
          <w:u w:val="single"/>
        </w:rPr>
        <w:t>Parent/Spectator Parking:</w:t>
      </w:r>
    </w:p>
    <w:p w14:paraId="142EA14C" w14:textId="28D4A85B" w:rsidR="72345534" w:rsidRDefault="72345534" w:rsidP="7CDD55BB">
      <w:pPr>
        <w:spacing w:line="259" w:lineRule="auto"/>
        <w:ind w:left="0" w:firstLine="0"/>
      </w:pPr>
      <w:r>
        <w:t xml:space="preserve">Any parents or spectators who will be attending to watch will have to park on the </w:t>
      </w:r>
      <w:r w:rsidRPr="7CDD55BB">
        <w:rPr>
          <w:b/>
          <w:bCs/>
          <w:i/>
          <w:iCs/>
        </w:rPr>
        <w:t>Visitor Side</w:t>
      </w:r>
      <w:r>
        <w:t xml:space="preserve"> of the Rig</w:t>
      </w:r>
      <w:r w:rsidR="22570BE7">
        <w:t xml:space="preserve"> (see exterior map). Parents will be able to enter</w:t>
      </w:r>
      <w:r w:rsidR="774C9A62">
        <w:t xml:space="preserve"> </w:t>
      </w:r>
      <w:r w:rsidR="00432BAA">
        <w:t xml:space="preserve">at </w:t>
      </w:r>
      <w:r w:rsidR="774C9A62">
        <w:t xml:space="preserve">the </w:t>
      </w:r>
      <w:r w:rsidR="00432BAA">
        <w:t>Percussion Load-in entrance</w:t>
      </w:r>
      <w:r w:rsidR="0876C565">
        <w:t xml:space="preserve">. At that entrance, they will receive a Visitor Pass. </w:t>
      </w:r>
      <w:r w:rsidR="0876C565" w:rsidRPr="7CDD55BB">
        <w:rPr>
          <w:i/>
          <w:iCs/>
        </w:rPr>
        <w:t>They will NOT need to check in at the front of the school.</w:t>
      </w:r>
    </w:p>
    <w:p w14:paraId="5AD44F8F" w14:textId="77777777" w:rsidR="00FD3F39" w:rsidRPr="000F0D8C" w:rsidRDefault="00FD3F39" w:rsidP="7CDD55BB">
      <w:pPr>
        <w:spacing w:line="259" w:lineRule="auto"/>
        <w:ind w:left="0" w:firstLine="0"/>
        <w:rPr>
          <w:sz w:val="28"/>
          <w:szCs w:val="28"/>
        </w:rPr>
      </w:pPr>
    </w:p>
    <w:p w14:paraId="1967A584" w14:textId="206035C4" w:rsidR="000F0D8C" w:rsidRDefault="00DB03FF" w:rsidP="000F0D8C">
      <w:pPr>
        <w:spacing w:after="5" w:line="232" w:lineRule="auto"/>
        <w:ind w:right="1797"/>
        <w:rPr>
          <w:b/>
          <w:sz w:val="22"/>
          <w:u w:val="single" w:color="000000"/>
        </w:rPr>
      </w:pPr>
      <w:r w:rsidRPr="000F0D8C">
        <w:rPr>
          <w:b/>
          <w:sz w:val="22"/>
          <w:u w:val="single" w:color="000000"/>
        </w:rPr>
        <w:t xml:space="preserve">Please </w:t>
      </w:r>
      <w:r w:rsidR="00B8268D">
        <w:rPr>
          <w:b/>
          <w:sz w:val="22"/>
          <w:u w:val="single" w:color="000000"/>
        </w:rPr>
        <w:t>email</w:t>
      </w:r>
      <w:r w:rsidRPr="000F0D8C">
        <w:rPr>
          <w:b/>
          <w:sz w:val="22"/>
          <w:u w:val="single" w:color="000000"/>
        </w:rPr>
        <w:t xml:space="preserve"> us with any additional needs for your</w:t>
      </w:r>
      <w:r w:rsidR="000F0D8C">
        <w:rPr>
          <w:b/>
          <w:sz w:val="22"/>
          <w:u w:val="single" w:color="000000"/>
        </w:rPr>
        <w:t xml:space="preserve"> </w:t>
      </w:r>
      <w:r w:rsidRPr="000F0D8C">
        <w:rPr>
          <w:b/>
          <w:sz w:val="22"/>
          <w:u w:val="single" w:color="000000"/>
        </w:rPr>
        <w:t>students:</w:t>
      </w:r>
    </w:p>
    <w:p w14:paraId="62486C05" w14:textId="77777777" w:rsidR="000F0D8C" w:rsidRPr="000F0D8C" w:rsidRDefault="000F0D8C" w:rsidP="000F0D8C">
      <w:pPr>
        <w:spacing w:after="5" w:line="232" w:lineRule="auto"/>
        <w:ind w:right="1797"/>
        <w:rPr>
          <w:b/>
          <w:sz w:val="22"/>
          <w:u w:val="single" w:color="000000"/>
        </w:rPr>
      </w:pPr>
    </w:p>
    <w:p w14:paraId="27AFDD2F" w14:textId="56EA6034" w:rsidR="32F586F2" w:rsidRDefault="32F586F2" w:rsidP="4D396D97">
      <w:pPr>
        <w:spacing w:after="53" w:line="238" w:lineRule="auto"/>
        <w:ind w:right="2770"/>
        <w:rPr>
          <w:sz w:val="22"/>
        </w:rPr>
      </w:pPr>
      <w:r w:rsidRPr="4D396D97">
        <w:rPr>
          <w:sz w:val="22"/>
        </w:rPr>
        <w:t xml:space="preserve">Ryan Demkovich - </w:t>
      </w:r>
      <w:hyperlink r:id="rId12">
        <w:r w:rsidRPr="4D396D97">
          <w:rPr>
            <w:rStyle w:val="Hyperlink"/>
            <w:sz w:val="22"/>
          </w:rPr>
          <w:t>demkovichr@pearlandisd.org</w:t>
        </w:r>
      </w:hyperlink>
      <w:r w:rsidRPr="4D396D97">
        <w:rPr>
          <w:sz w:val="22"/>
        </w:rPr>
        <w:t xml:space="preserve"> </w:t>
      </w:r>
    </w:p>
    <w:p w14:paraId="15BE5C12" w14:textId="0643466D" w:rsidR="00B8268D" w:rsidRPr="000F0D8C" w:rsidRDefault="008564AB" w:rsidP="4D396D97">
      <w:pPr>
        <w:spacing w:after="53" w:line="238" w:lineRule="auto"/>
        <w:ind w:right="2770"/>
        <w:rPr>
          <w:sz w:val="28"/>
          <w:szCs w:val="28"/>
        </w:rPr>
      </w:pPr>
      <w:r w:rsidRPr="4D396D97">
        <w:rPr>
          <w:sz w:val="22"/>
        </w:rPr>
        <w:t xml:space="preserve">Percussion </w:t>
      </w:r>
      <w:r w:rsidR="00AA6959">
        <w:rPr>
          <w:sz w:val="22"/>
        </w:rPr>
        <w:t>–</w:t>
      </w:r>
      <w:r w:rsidRPr="4D396D97">
        <w:rPr>
          <w:sz w:val="22"/>
        </w:rPr>
        <w:t xml:space="preserve"> </w:t>
      </w:r>
      <w:r w:rsidR="00AA6959">
        <w:rPr>
          <w:sz w:val="22"/>
        </w:rPr>
        <w:t>Michael Royer</w:t>
      </w:r>
      <w:r w:rsidR="34FB577E" w:rsidRPr="4D396D97">
        <w:rPr>
          <w:sz w:val="22"/>
        </w:rPr>
        <w:t xml:space="preserve"> -</w:t>
      </w:r>
      <w:r w:rsidR="003232D0" w:rsidRPr="4D396D97">
        <w:rPr>
          <w:sz w:val="22"/>
        </w:rPr>
        <w:t xml:space="preserve"> </w:t>
      </w:r>
      <w:hyperlink r:id="rId13" w:history="1">
        <w:r w:rsidR="00AA6959" w:rsidRPr="00540112">
          <w:rPr>
            <w:rStyle w:val="Hyperlink"/>
            <w:sz w:val="22"/>
          </w:rPr>
          <w:t>royerm@pearlandisd.org</w:t>
        </w:r>
      </w:hyperlink>
      <w:r w:rsidR="003232D0" w:rsidRPr="4D396D97">
        <w:rPr>
          <w:sz w:val="22"/>
        </w:rPr>
        <w:t xml:space="preserve"> </w:t>
      </w:r>
    </w:p>
    <w:p w14:paraId="4101652C" w14:textId="77777777" w:rsidR="008B4CB1" w:rsidRPr="000F0D8C" w:rsidRDefault="008B4CB1" w:rsidP="000F0D8C">
      <w:pPr>
        <w:spacing w:line="259" w:lineRule="auto"/>
        <w:ind w:left="0" w:firstLine="0"/>
        <w:rPr>
          <w:sz w:val="26"/>
        </w:rPr>
      </w:pPr>
    </w:p>
    <w:sectPr w:rsidR="008B4CB1" w:rsidRPr="000F0D8C" w:rsidSect="00E14D3B">
      <w:headerReference w:type="default" r:id="rId14"/>
      <w:footerReference w:type="default" r:id="rId15"/>
      <w:headerReference w:type="first" r:id="rId16"/>
      <w:footerReference w:type="first" r:id="rId17"/>
      <w:pgSz w:w="12240" w:h="15840"/>
      <w:pgMar w:top="1442" w:right="1836" w:bottom="1474" w:left="18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4DAAC" w14:textId="77777777" w:rsidR="00704460" w:rsidRDefault="00704460" w:rsidP="00C5694A">
      <w:pPr>
        <w:spacing w:line="240" w:lineRule="auto"/>
      </w:pPr>
      <w:r>
        <w:separator/>
      </w:r>
    </w:p>
  </w:endnote>
  <w:endnote w:type="continuationSeparator" w:id="0">
    <w:p w14:paraId="400F8072" w14:textId="77777777" w:rsidR="00704460" w:rsidRDefault="00704460" w:rsidP="00C569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65"/>
      <w:gridCol w:w="2865"/>
      <w:gridCol w:w="2865"/>
    </w:tblGrid>
    <w:tr w:rsidR="4D396D97" w14:paraId="75095302" w14:textId="77777777" w:rsidTr="4D396D97">
      <w:trPr>
        <w:trHeight w:val="300"/>
      </w:trPr>
      <w:tc>
        <w:tcPr>
          <w:tcW w:w="2865" w:type="dxa"/>
        </w:tcPr>
        <w:p w14:paraId="22DF1DCD" w14:textId="4EB30F6A" w:rsidR="4D396D97" w:rsidRDefault="4D396D97" w:rsidP="4D396D97">
          <w:pPr>
            <w:pStyle w:val="Header"/>
            <w:ind w:left="-115"/>
          </w:pPr>
        </w:p>
      </w:tc>
      <w:tc>
        <w:tcPr>
          <w:tcW w:w="2865" w:type="dxa"/>
        </w:tcPr>
        <w:p w14:paraId="6E56E508" w14:textId="24226E51" w:rsidR="4D396D97" w:rsidRDefault="4D396D97" w:rsidP="4D396D97">
          <w:pPr>
            <w:pStyle w:val="Header"/>
            <w:jc w:val="center"/>
          </w:pPr>
        </w:p>
      </w:tc>
      <w:tc>
        <w:tcPr>
          <w:tcW w:w="2865" w:type="dxa"/>
        </w:tcPr>
        <w:p w14:paraId="767056BF" w14:textId="3CB78CC5" w:rsidR="4D396D97" w:rsidRDefault="4D396D97" w:rsidP="4D396D97">
          <w:pPr>
            <w:pStyle w:val="Header"/>
            <w:ind w:right="-115"/>
            <w:jc w:val="right"/>
          </w:pPr>
        </w:p>
      </w:tc>
    </w:tr>
  </w:tbl>
  <w:p w14:paraId="0D80A39C" w14:textId="2C1BD63E" w:rsidR="4D396D97" w:rsidRDefault="4D396D97" w:rsidP="4D396D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65"/>
      <w:gridCol w:w="2865"/>
      <w:gridCol w:w="2865"/>
    </w:tblGrid>
    <w:tr w:rsidR="4D396D97" w14:paraId="44F14EA2" w14:textId="77777777" w:rsidTr="4D396D97">
      <w:trPr>
        <w:trHeight w:val="300"/>
      </w:trPr>
      <w:tc>
        <w:tcPr>
          <w:tcW w:w="2865" w:type="dxa"/>
        </w:tcPr>
        <w:p w14:paraId="55504016" w14:textId="04CCF289" w:rsidR="4D396D97" w:rsidRDefault="4D396D97" w:rsidP="4D396D97">
          <w:pPr>
            <w:pStyle w:val="Header"/>
            <w:ind w:left="-115"/>
          </w:pPr>
        </w:p>
      </w:tc>
      <w:tc>
        <w:tcPr>
          <w:tcW w:w="2865" w:type="dxa"/>
        </w:tcPr>
        <w:p w14:paraId="2337C8DF" w14:textId="7B91A298" w:rsidR="4D396D97" w:rsidRDefault="4D396D97" w:rsidP="4D396D97">
          <w:pPr>
            <w:pStyle w:val="Header"/>
            <w:jc w:val="center"/>
          </w:pPr>
        </w:p>
      </w:tc>
      <w:tc>
        <w:tcPr>
          <w:tcW w:w="2865" w:type="dxa"/>
        </w:tcPr>
        <w:p w14:paraId="0A176EFD" w14:textId="73E10C22" w:rsidR="4D396D97" w:rsidRDefault="4D396D97" w:rsidP="4D396D97">
          <w:pPr>
            <w:pStyle w:val="Header"/>
            <w:ind w:right="-115"/>
            <w:jc w:val="right"/>
          </w:pPr>
        </w:p>
      </w:tc>
    </w:tr>
  </w:tbl>
  <w:p w14:paraId="78F7F3F4" w14:textId="66EEA715" w:rsidR="4D396D97" w:rsidRDefault="4D396D97" w:rsidP="4D396D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64AFD" w14:textId="77777777" w:rsidR="00704460" w:rsidRDefault="00704460" w:rsidP="00C5694A">
      <w:pPr>
        <w:spacing w:line="240" w:lineRule="auto"/>
      </w:pPr>
      <w:r>
        <w:separator/>
      </w:r>
    </w:p>
  </w:footnote>
  <w:footnote w:type="continuationSeparator" w:id="0">
    <w:p w14:paraId="2B341CA8" w14:textId="77777777" w:rsidR="00704460" w:rsidRDefault="00704460" w:rsidP="00C5694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65"/>
      <w:gridCol w:w="2865"/>
      <w:gridCol w:w="2865"/>
    </w:tblGrid>
    <w:tr w:rsidR="4D396D97" w14:paraId="150BFDE9" w14:textId="77777777" w:rsidTr="4D396D97">
      <w:trPr>
        <w:trHeight w:val="300"/>
      </w:trPr>
      <w:tc>
        <w:tcPr>
          <w:tcW w:w="2865" w:type="dxa"/>
        </w:tcPr>
        <w:p w14:paraId="4458DE3B" w14:textId="36D1650F" w:rsidR="4D396D97" w:rsidRDefault="4D396D97" w:rsidP="4D396D97">
          <w:pPr>
            <w:pStyle w:val="Header"/>
            <w:ind w:left="-115"/>
          </w:pPr>
        </w:p>
      </w:tc>
      <w:tc>
        <w:tcPr>
          <w:tcW w:w="2865" w:type="dxa"/>
        </w:tcPr>
        <w:p w14:paraId="1B71402A" w14:textId="320FCD64" w:rsidR="4D396D97" w:rsidRDefault="4D396D97" w:rsidP="4D396D97">
          <w:pPr>
            <w:pStyle w:val="Header"/>
            <w:jc w:val="center"/>
          </w:pPr>
        </w:p>
      </w:tc>
      <w:tc>
        <w:tcPr>
          <w:tcW w:w="2865" w:type="dxa"/>
        </w:tcPr>
        <w:p w14:paraId="440553DF" w14:textId="30539EA5" w:rsidR="4D396D97" w:rsidRDefault="4D396D97" w:rsidP="4D396D97">
          <w:pPr>
            <w:pStyle w:val="Header"/>
            <w:ind w:right="-115"/>
            <w:jc w:val="right"/>
          </w:pPr>
        </w:p>
      </w:tc>
    </w:tr>
  </w:tbl>
  <w:p w14:paraId="56CEEB1E" w14:textId="5FBEBE85" w:rsidR="4D396D97" w:rsidRDefault="4D396D97" w:rsidP="4D396D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050EE" w14:textId="77777777" w:rsidR="00C5694A" w:rsidRPr="00C5694A" w:rsidRDefault="4D396D97" w:rsidP="4D396D97">
    <w:pPr>
      <w:tabs>
        <w:tab w:val="center" w:pos="4320"/>
        <w:tab w:val="right" w:pos="8640"/>
      </w:tabs>
      <w:spacing w:line="240" w:lineRule="auto"/>
      <w:ind w:left="-990" w:right="-1026" w:firstLine="0"/>
      <w:jc w:val="center"/>
      <w:rPr>
        <w:b/>
        <w:bCs/>
        <w:color w:val="auto"/>
        <w:spacing w:val="-5"/>
        <w:sz w:val="32"/>
        <w:szCs w:val="32"/>
      </w:rPr>
    </w:pPr>
    <w:r w:rsidRPr="4D396D97">
      <w:rPr>
        <w:b/>
        <w:bCs/>
        <w:color w:val="auto"/>
        <w:spacing w:val="-5"/>
        <w:sz w:val="32"/>
        <w:szCs w:val="32"/>
      </w:rPr>
      <w:t>Pearland High School Oiler Band</w:t>
    </w:r>
  </w:p>
  <w:p w14:paraId="222D6DCF" w14:textId="77777777" w:rsidR="00C5694A" w:rsidRPr="00C5694A" w:rsidRDefault="4D396D97" w:rsidP="4D396D97">
    <w:pPr>
      <w:spacing w:line="240" w:lineRule="auto"/>
      <w:ind w:left="-990" w:right="-1026" w:firstLine="0"/>
      <w:jc w:val="center"/>
      <w:rPr>
        <w:b/>
        <w:bCs/>
        <w:i/>
        <w:iCs/>
        <w:szCs w:val="24"/>
      </w:rPr>
    </w:pPr>
    <w:r w:rsidRPr="4D396D97">
      <w:rPr>
        <w:b/>
        <w:bCs/>
        <w:i/>
        <w:iCs/>
        <w:szCs w:val="24"/>
      </w:rPr>
      <w:t>“The Pride of Pearland”</w:t>
    </w:r>
  </w:p>
  <w:p w14:paraId="1299C43A" w14:textId="77777777" w:rsidR="00C5694A" w:rsidRDefault="00C569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F5B70"/>
    <w:multiLevelType w:val="hybridMultilevel"/>
    <w:tmpl w:val="392A7EA2"/>
    <w:lvl w:ilvl="0" w:tplc="A2DA3020">
      <w:start w:val="1"/>
      <w:numFmt w:val="bullet"/>
      <w:lvlText w:val=""/>
      <w:lvlJc w:val="left"/>
      <w:pPr>
        <w:ind w:left="720" w:hanging="360"/>
      </w:pPr>
      <w:rPr>
        <w:rFonts w:ascii="Symbol" w:hAnsi="Symbol" w:hint="default"/>
      </w:rPr>
    </w:lvl>
    <w:lvl w:ilvl="1" w:tplc="863AC48E">
      <w:start w:val="1"/>
      <w:numFmt w:val="bullet"/>
      <w:lvlText w:val="o"/>
      <w:lvlJc w:val="left"/>
      <w:pPr>
        <w:ind w:left="1440" w:hanging="360"/>
      </w:pPr>
      <w:rPr>
        <w:rFonts w:ascii="Courier New" w:hAnsi="Courier New" w:hint="default"/>
      </w:rPr>
    </w:lvl>
    <w:lvl w:ilvl="2" w:tplc="0AB29406">
      <w:start w:val="1"/>
      <w:numFmt w:val="bullet"/>
      <w:lvlText w:val=""/>
      <w:lvlJc w:val="left"/>
      <w:pPr>
        <w:ind w:left="2160" w:hanging="360"/>
      </w:pPr>
      <w:rPr>
        <w:rFonts w:ascii="Wingdings" w:hAnsi="Wingdings" w:hint="default"/>
      </w:rPr>
    </w:lvl>
    <w:lvl w:ilvl="3" w:tplc="4A24BF5A">
      <w:start w:val="1"/>
      <w:numFmt w:val="bullet"/>
      <w:lvlText w:val=""/>
      <w:lvlJc w:val="left"/>
      <w:pPr>
        <w:ind w:left="2880" w:hanging="360"/>
      </w:pPr>
      <w:rPr>
        <w:rFonts w:ascii="Symbol" w:hAnsi="Symbol" w:hint="default"/>
      </w:rPr>
    </w:lvl>
    <w:lvl w:ilvl="4" w:tplc="637C09DE">
      <w:start w:val="1"/>
      <w:numFmt w:val="bullet"/>
      <w:lvlText w:val="o"/>
      <w:lvlJc w:val="left"/>
      <w:pPr>
        <w:ind w:left="3600" w:hanging="360"/>
      </w:pPr>
      <w:rPr>
        <w:rFonts w:ascii="Courier New" w:hAnsi="Courier New" w:hint="default"/>
      </w:rPr>
    </w:lvl>
    <w:lvl w:ilvl="5" w:tplc="EC04D6BC">
      <w:start w:val="1"/>
      <w:numFmt w:val="bullet"/>
      <w:lvlText w:val=""/>
      <w:lvlJc w:val="left"/>
      <w:pPr>
        <w:ind w:left="4320" w:hanging="360"/>
      </w:pPr>
      <w:rPr>
        <w:rFonts w:ascii="Wingdings" w:hAnsi="Wingdings" w:hint="default"/>
      </w:rPr>
    </w:lvl>
    <w:lvl w:ilvl="6" w:tplc="717E8786">
      <w:start w:val="1"/>
      <w:numFmt w:val="bullet"/>
      <w:lvlText w:val=""/>
      <w:lvlJc w:val="left"/>
      <w:pPr>
        <w:ind w:left="5040" w:hanging="360"/>
      </w:pPr>
      <w:rPr>
        <w:rFonts w:ascii="Symbol" w:hAnsi="Symbol" w:hint="default"/>
      </w:rPr>
    </w:lvl>
    <w:lvl w:ilvl="7" w:tplc="941EB7BA">
      <w:start w:val="1"/>
      <w:numFmt w:val="bullet"/>
      <w:lvlText w:val="o"/>
      <w:lvlJc w:val="left"/>
      <w:pPr>
        <w:ind w:left="5760" w:hanging="360"/>
      </w:pPr>
      <w:rPr>
        <w:rFonts w:ascii="Courier New" w:hAnsi="Courier New" w:hint="default"/>
      </w:rPr>
    </w:lvl>
    <w:lvl w:ilvl="8" w:tplc="D2A6DC16">
      <w:start w:val="1"/>
      <w:numFmt w:val="bullet"/>
      <w:lvlText w:val=""/>
      <w:lvlJc w:val="left"/>
      <w:pPr>
        <w:ind w:left="6480" w:hanging="360"/>
      </w:pPr>
      <w:rPr>
        <w:rFonts w:ascii="Wingdings" w:hAnsi="Wingdings" w:hint="default"/>
      </w:rPr>
    </w:lvl>
  </w:abstractNum>
  <w:abstractNum w:abstractNumId="1" w15:restartNumberingAfterBreak="0">
    <w:nsid w:val="4B392085"/>
    <w:multiLevelType w:val="hybridMultilevel"/>
    <w:tmpl w:val="7B0E6D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71356B3"/>
    <w:multiLevelType w:val="hybridMultilevel"/>
    <w:tmpl w:val="B8F07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67399787">
    <w:abstractNumId w:val="0"/>
  </w:num>
  <w:num w:numId="2" w16cid:durableId="246235261">
    <w:abstractNumId w:val="1"/>
  </w:num>
  <w:num w:numId="3" w16cid:durableId="3950135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CB1"/>
    <w:rsid w:val="000006D7"/>
    <w:rsid w:val="000077D5"/>
    <w:rsid w:val="0003093B"/>
    <w:rsid w:val="000448F1"/>
    <w:rsid w:val="00057A2D"/>
    <w:rsid w:val="0006381C"/>
    <w:rsid w:val="000B3B33"/>
    <w:rsid w:val="000B60B2"/>
    <w:rsid w:val="000D2D62"/>
    <w:rsid w:val="000E1BE2"/>
    <w:rsid w:val="000E3F0A"/>
    <w:rsid w:val="000F0D8C"/>
    <w:rsid w:val="000F72BC"/>
    <w:rsid w:val="00116006"/>
    <w:rsid w:val="0012215F"/>
    <w:rsid w:val="001301A1"/>
    <w:rsid w:val="001423DE"/>
    <w:rsid w:val="00176E61"/>
    <w:rsid w:val="001A6D8F"/>
    <w:rsid w:val="001A7342"/>
    <w:rsid w:val="001F1EE2"/>
    <w:rsid w:val="001F7196"/>
    <w:rsid w:val="002072A6"/>
    <w:rsid w:val="002257C2"/>
    <w:rsid w:val="0024033E"/>
    <w:rsid w:val="00243B21"/>
    <w:rsid w:val="00247D38"/>
    <w:rsid w:val="002534F4"/>
    <w:rsid w:val="002546D7"/>
    <w:rsid w:val="0026143B"/>
    <w:rsid w:val="00282905"/>
    <w:rsid w:val="002944B0"/>
    <w:rsid w:val="002B200D"/>
    <w:rsid w:val="002C0CE7"/>
    <w:rsid w:val="002C5940"/>
    <w:rsid w:val="002F6987"/>
    <w:rsid w:val="003232D0"/>
    <w:rsid w:val="003250ED"/>
    <w:rsid w:val="00336990"/>
    <w:rsid w:val="0036324F"/>
    <w:rsid w:val="003712E6"/>
    <w:rsid w:val="00382AD4"/>
    <w:rsid w:val="003A1473"/>
    <w:rsid w:val="003B4A76"/>
    <w:rsid w:val="003E0CE6"/>
    <w:rsid w:val="00432BAA"/>
    <w:rsid w:val="0044794C"/>
    <w:rsid w:val="00464551"/>
    <w:rsid w:val="00492E82"/>
    <w:rsid w:val="00494F14"/>
    <w:rsid w:val="004E6A0A"/>
    <w:rsid w:val="005152D1"/>
    <w:rsid w:val="005238D4"/>
    <w:rsid w:val="00556013"/>
    <w:rsid w:val="0056260C"/>
    <w:rsid w:val="0056517C"/>
    <w:rsid w:val="005872B4"/>
    <w:rsid w:val="005B631C"/>
    <w:rsid w:val="005C1ACD"/>
    <w:rsid w:val="005D2B14"/>
    <w:rsid w:val="005D573E"/>
    <w:rsid w:val="005F72D4"/>
    <w:rsid w:val="00631AFB"/>
    <w:rsid w:val="00633860"/>
    <w:rsid w:val="00646414"/>
    <w:rsid w:val="006538D3"/>
    <w:rsid w:val="00673B2A"/>
    <w:rsid w:val="00683775"/>
    <w:rsid w:val="00691235"/>
    <w:rsid w:val="006951E1"/>
    <w:rsid w:val="006C7885"/>
    <w:rsid w:val="006E0C6F"/>
    <w:rsid w:val="006F5CA6"/>
    <w:rsid w:val="00704460"/>
    <w:rsid w:val="007174FD"/>
    <w:rsid w:val="0079703A"/>
    <w:rsid w:val="007C29A7"/>
    <w:rsid w:val="007D4FDE"/>
    <w:rsid w:val="007F3A9C"/>
    <w:rsid w:val="00806CD9"/>
    <w:rsid w:val="008139CB"/>
    <w:rsid w:val="008364A7"/>
    <w:rsid w:val="00853CD7"/>
    <w:rsid w:val="008564AB"/>
    <w:rsid w:val="008828B8"/>
    <w:rsid w:val="008839A1"/>
    <w:rsid w:val="008945D2"/>
    <w:rsid w:val="008B2421"/>
    <w:rsid w:val="008B4CB1"/>
    <w:rsid w:val="008B65EF"/>
    <w:rsid w:val="008D087F"/>
    <w:rsid w:val="008D0D23"/>
    <w:rsid w:val="008D1482"/>
    <w:rsid w:val="008F69D1"/>
    <w:rsid w:val="00907CB6"/>
    <w:rsid w:val="00921612"/>
    <w:rsid w:val="00930CD9"/>
    <w:rsid w:val="00945CC3"/>
    <w:rsid w:val="0095008D"/>
    <w:rsid w:val="009605CD"/>
    <w:rsid w:val="009863D6"/>
    <w:rsid w:val="009A1800"/>
    <w:rsid w:val="009D650C"/>
    <w:rsid w:val="009E1547"/>
    <w:rsid w:val="00A26D2E"/>
    <w:rsid w:val="00A666E4"/>
    <w:rsid w:val="00A67D73"/>
    <w:rsid w:val="00A713B4"/>
    <w:rsid w:val="00A7612E"/>
    <w:rsid w:val="00A95738"/>
    <w:rsid w:val="00AA0B19"/>
    <w:rsid w:val="00AA111E"/>
    <w:rsid w:val="00AA6959"/>
    <w:rsid w:val="00AD3807"/>
    <w:rsid w:val="00AE0FF8"/>
    <w:rsid w:val="00B1116F"/>
    <w:rsid w:val="00B21EBC"/>
    <w:rsid w:val="00B47303"/>
    <w:rsid w:val="00B62D65"/>
    <w:rsid w:val="00B66658"/>
    <w:rsid w:val="00B8268D"/>
    <w:rsid w:val="00B90739"/>
    <w:rsid w:val="00BF5F45"/>
    <w:rsid w:val="00C01D9B"/>
    <w:rsid w:val="00C11903"/>
    <w:rsid w:val="00C21A5B"/>
    <w:rsid w:val="00C34406"/>
    <w:rsid w:val="00C5694A"/>
    <w:rsid w:val="00C80068"/>
    <w:rsid w:val="00C87F03"/>
    <w:rsid w:val="00CB0C49"/>
    <w:rsid w:val="00CD48E8"/>
    <w:rsid w:val="00CF46F6"/>
    <w:rsid w:val="00D04470"/>
    <w:rsid w:val="00D105C6"/>
    <w:rsid w:val="00D21C5D"/>
    <w:rsid w:val="00D3006D"/>
    <w:rsid w:val="00D6395B"/>
    <w:rsid w:val="00D7064B"/>
    <w:rsid w:val="00D865FA"/>
    <w:rsid w:val="00DB03FF"/>
    <w:rsid w:val="00DD745A"/>
    <w:rsid w:val="00DE568C"/>
    <w:rsid w:val="00DF0A6D"/>
    <w:rsid w:val="00DF1D0F"/>
    <w:rsid w:val="00DF2738"/>
    <w:rsid w:val="00DF39BD"/>
    <w:rsid w:val="00E13ECF"/>
    <w:rsid w:val="00E14D3B"/>
    <w:rsid w:val="00E46193"/>
    <w:rsid w:val="00E54AB7"/>
    <w:rsid w:val="00E84682"/>
    <w:rsid w:val="00E8726D"/>
    <w:rsid w:val="00E966D0"/>
    <w:rsid w:val="00EF24E1"/>
    <w:rsid w:val="00F02468"/>
    <w:rsid w:val="00F2084F"/>
    <w:rsid w:val="00F25A92"/>
    <w:rsid w:val="00F4465A"/>
    <w:rsid w:val="00F60465"/>
    <w:rsid w:val="00F74539"/>
    <w:rsid w:val="00F74E79"/>
    <w:rsid w:val="00F821C2"/>
    <w:rsid w:val="00FB34AF"/>
    <w:rsid w:val="00FB3DFE"/>
    <w:rsid w:val="00FB5DB4"/>
    <w:rsid w:val="00FC252B"/>
    <w:rsid w:val="00FD053A"/>
    <w:rsid w:val="00FD13EF"/>
    <w:rsid w:val="00FD2BE1"/>
    <w:rsid w:val="00FD3F39"/>
    <w:rsid w:val="00FE33A9"/>
    <w:rsid w:val="00FE71A3"/>
    <w:rsid w:val="00FF58F1"/>
    <w:rsid w:val="031733BF"/>
    <w:rsid w:val="0876C565"/>
    <w:rsid w:val="0BC05DE8"/>
    <w:rsid w:val="0C359E03"/>
    <w:rsid w:val="0C52720D"/>
    <w:rsid w:val="0FF53F02"/>
    <w:rsid w:val="10776D6B"/>
    <w:rsid w:val="1105B4DE"/>
    <w:rsid w:val="117B5FD3"/>
    <w:rsid w:val="11ED5C40"/>
    <w:rsid w:val="1212A02E"/>
    <w:rsid w:val="1B232322"/>
    <w:rsid w:val="1B639122"/>
    <w:rsid w:val="1C23BCB6"/>
    <w:rsid w:val="1CBEF383"/>
    <w:rsid w:val="1D41FD5A"/>
    <w:rsid w:val="1DBF8D17"/>
    <w:rsid w:val="22570BE7"/>
    <w:rsid w:val="231C2FE7"/>
    <w:rsid w:val="23FCA1E5"/>
    <w:rsid w:val="279307B2"/>
    <w:rsid w:val="2ABE646E"/>
    <w:rsid w:val="2EFB68FE"/>
    <w:rsid w:val="300F5A0F"/>
    <w:rsid w:val="308477F3"/>
    <w:rsid w:val="3124FAD2"/>
    <w:rsid w:val="32F586F2"/>
    <w:rsid w:val="331DF36C"/>
    <w:rsid w:val="347BE3C3"/>
    <w:rsid w:val="349C2A5C"/>
    <w:rsid w:val="34FB577E"/>
    <w:rsid w:val="3788FA1F"/>
    <w:rsid w:val="39F2FE1E"/>
    <w:rsid w:val="3CC71D5F"/>
    <w:rsid w:val="3DACAD50"/>
    <w:rsid w:val="418370FC"/>
    <w:rsid w:val="422AA858"/>
    <w:rsid w:val="44B5E994"/>
    <w:rsid w:val="4562016A"/>
    <w:rsid w:val="47B51379"/>
    <w:rsid w:val="48753F0D"/>
    <w:rsid w:val="48B5BC38"/>
    <w:rsid w:val="4C1A6073"/>
    <w:rsid w:val="4D396D97"/>
    <w:rsid w:val="4D48B030"/>
    <w:rsid w:val="4EF87EDB"/>
    <w:rsid w:val="56550E56"/>
    <w:rsid w:val="5B654D42"/>
    <w:rsid w:val="5D8DB29F"/>
    <w:rsid w:val="5DC0FB5C"/>
    <w:rsid w:val="628ED9E9"/>
    <w:rsid w:val="6497B52B"/>
    <w:rsid w:val="6543E6E1"/>
    <w:rsid w:val="69BFF2BB"/>
    <w:rsid w:val="6AFEC93B"/>
    <w:rsid w:val="6B8544CB"/>
    <w:rsid w:val="6B9E9DBB"/>
    <w:rsid w:val="70823552"/>
    <w:rsid w:val="70ED345C"/>
    <w:rsid w:val="72345534"/>
    <w:rsid w:val="7511B9BD"/>
    <w:rsid w:val="774C9A62"/>
    <w:rsid w:val="7CDD55BB"/>
    <w:rsid w:val="7F7245E4"/>
    <w:rsid w:val="7FE17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E6E8F"/>
  <w15:docId w15:val="{4F334B93-497F-42B4-B489-24A9EA69C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12E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12E6"/>
    <w:rPr>
      <w:rFonts w:ascii="Segoe UI" w:eastAsia="Times New Roman" w:hAnsi="Segoe UI" w:cs="Segoe UI"/>
      <w:color w:val="000000"/>
      <w:sz w:val="18"/>
      <w:szCs w:val="18"/>
    </w:rPr>
  </w:style>
  <w:style w:type="paragraph" w:styleId="Header">
    <w:name w:val="header"/>
    <w:basedOn w:val="Normal"/>
    <w:link w:val="HeaderChar"/>
    <w:uiPriority w:val="99"/>
    <w:unhideWhenUsed/>
    <w:rsid w:val="00C5694A"/>
    <w:pPr>
      <w:tabs>
        <w:tab w:val="center" w:pos="4680"/>
        <w:tab w:val="right" w:pos="9360"/>
      </w:tabs>
      <w:spacing w:line="240" w:lineRule="auto"/>
    </w:pPr>
  </w:style>
  <w:style w:type="character" w:customStyle="1" w:styleId="HeaderChar">
    <w:name w:val="Header Char"/>
    <w:basedOn w:val="DefaultParagraphFont"/>
    <w:link w:val="Header"/>
    <w:uiPriority w:val="99"/>
    <w:rsid w:val="00C5694A"/>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C5694A"/>
    <w:pPr>
      <w:tabs>
        <w:tab w:val="center" w:pos="4680"/>
        <w:tab w:val="right" w:pos="9360"/>
      </w:tabs>
      <w:spacing w:line="240" w:lineRule="auto"/>
    </w:pPr>
  </w:style>
  <w:style w:type="character" w:customStyle="1" w:styleId="FooterChar">
    <w:name w:val="Footer Char"/>
    <w:basedOn w:val="DefaultParagraphFont"/>
    <w:link w:val="Footer"/>
    <w:uiPriority w:val="99"/>
    <w:rsid w:val="00C5694A"/>
    <w:rPr>
      <w:rFonts w:ascii="Times New Roman" w:eastAsia="Times New Roman" w:hAnsi="Times New Roman" w:cs="Times New Roman"/>
      <w:color w:val="000000"/>
      <w:sz w:val="24"/>
    </w:rPr>
  </w:style>
  <w:style w:type="paragraph" w:styleId="ListParagraph">
    <w:name w:val="List Paragraph"/>
    <w:basedOn w:val="Normal"/>
    <w:uiPriority w:val="34"/>
    <w:qFormat/>
    <w:rsid w:val="008B2421"/>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sid w:val="007174FD"/>
    <w:rPr>
      <w:color w:val="605E5C"/>
      <w:shd w:val="clear" w:color="auto" w:fill="E1DFDD"/>
    </w:rPr>
  </w:style>
  <w:style w:type="character" w:styleId="FollowedHyperlink">
    <w:name w:val="FollowedHyperlink"/>
    <w:basedOn w:val="DefaultParagraphFont"/>
    <w:uiPriority w:val="99"/>
    <w:semiHidden/>
    <w:unhideWhenUsed/>
    <w:rsid w:val="00F2084F"/>
    <w:rPr>
      <w:color w:val="954F72" w:themeColor="followedHyperlink"/>
      <w:u w:val="single"/>
    </w:rPr>
  </w:style>
  <w:style w:type="character" w:customStyle="1" w:styleId="UnresolvedMention2">
    <w:name w:val="Unresolved Mention2"/>
    <w:basedOn w:val="DefaultParagraphFont"/>
    <w:uiPriority w:val="99"/>
    <w:semiHidden/>
    <w:unhideWhenUsed/>
    <w:rsid w:val="00F2084F"/>
    <w:rPr>
      <w:color w:val="605E5C"/>
      <w:shd w:val="clear" w:color="auto" w:fill="E1DFDD"/>
    </w:rPr>
  </w:style>
  <w:style w:type="character" w:styleId="UnresolvedMention">
    <w:name w:val="Unresolved Mention"/>
    <w:basedOn w:val="DefaultParagraphFont"/>
    <w:uiPriority w:val="99"/>
    <w:semiHidden/>
    <w:unhideWhenUsed/>
    <w:rsid w:val="00D105C6"/>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737569">
      <w:bodyDiv w:val="1"/>
      <w:marLeft w:val="0"/>
      <w:marRight w:val="0"/>
      <w:marTop w:val="0"/>
      <w:marBottom w:val="0"/>
      <w:divBdr>
        <w:top w:val="none" w:sz="0" w:space="0" w:color="auto"/>
        <w:left w:val="none" w:sz="0" w:space="0" w:color="auto"/>
        <w:bottom w:val="none" w:sz="0" w:space="0" w:color="auto"/>
        <w:right w:val="none" w:sz="0" w:space="0" w:color="auto"/>
      </w:divBdr>
    </w:div>
    <w:div w:id="1080250505">
      <w:bodyDiv w:val="1"/>
      <w:marLeft w:val="0"/>
      <w:marRight w:val="0"/>
      <w:marTop w:val="0"/>
      <w:marBottom w:val="0"/>
      <w:divBdr>
        <w:top w:val="none" w:sz="0" w:space="0" w:color="auto"/>
        <w:left w:val="none" w:sz="0" w:space="0" w:color="auto"/>
        <w:bottom w:val="none" w:sz="0" w:space="0" w:color="auto"/>
        <w:right w:val="none" w:sz="0" w:space="0" w:color="auto"/>
      </w:divBdr>
    </w:div>
    <w:div w:id="1595672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oyerm@pearlandisd.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emkovichr@pearlandisd.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arkerj@pearlandisd.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google.com/maps/place/Pearland+High+School/@29.5396381,-95.2734298,17z/data=!3m1!4b1!4m5!3m4!1s0x864091aca9048d95:0x41d0bbbffc4fdbe0!8m2!3d29.5396335!4d-95.2712358"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50DE3F4EC7464F91CB9EB05DA35A5E" ma:contentTypeVersion="13" ma:contentTypeDescription="Create a new document." ma:contentTypeScope="" ma:versionID="6c267b9c6400ff3f31dfeb2c1bb3428a">
  <xsd:schema xmlns:xsd="http://www.w3.org/2001/XMLSchema" xmlns:xs="http://www.w3.org/2001/XMLSchema" xmlns:p="http://schemas.microsoft.com/office/2006/metadata/properties" xmlns:ns3="c5973600-e5b2-4349-901e-e26e1f7f4ef1" xmlns:ns4="d57abf4d-3e73-4041-94f7-fef1ae276cb7" targetNamespace="http://schemas.microsoft.com/office/2006/metadata/properties" ma:root="true" ma:fieldsID="c4c2be21dfcf3c929f17c274b90d3ad8" ns3:_="" ns4:_="">
    <xsd:import namespace="c5973600-e5b2-4349-901e-e26e1f7f4ef1"/>
    <xsd:import namespace="d57abf4d-3e73-4041-94f7-fef1ae276cb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73600-e5b2-4349-901e-e26e1f7f4e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7abf4d-3e73-4041-94f7-fef1ae276c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6A6A06-C9B8-4914-8E43-EAAA0E187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73600-e5b2-4349-901e-e26e1f7f4ef1"/>
    <ds:schemaRef ds:uri="d57abf4d-3e73-4041-94f7-fef1ae276c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CC0DA3-C3B9-4CFE-9A31-6E03E56C56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C9681C-6F21-4529-BDCF-E679855A2B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707</Words>
  <Characters>3749</Characters>
  <Application>Microsoft Office Word</Application>
  <DocSecurity>0</DocSecurity>
  <Lines>163</Lines>
  <Paragraphs>63</Paragraphs>
  <ScaleCrop>false</ScaleCrop>
  <HeadingPairs>
    <vt:vector size="2" baseType="variant">
      <vt:variant>
        <vt:lpstr>Title</vt:lpstr>
      </vt:variant>
      <vt:variant>
        <vt:i4>1</vt:i4>
      </vt:variant>
    </vt:vector>
  </HeadingPairs>
  <TitlesOfParts>
    <vt:vector size="1" baseType="lpstr">
      <vt:lpstr>March 28, 2012,</vt:lpstr>
    </vt:vector>
  </TitlesOfParts>
  <Company>Pearland ISD</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28, 2012,</dc:title>
  <dc:subject/>
  <dc:creator>Technology</dc:creator>
  <cp:keywords/>
  <cp:lastModifiedBy>DEMKOVICH, RYAN</cp:lastModifiedBy>
  <cp:revision>9</cp:revision>
  <cp:lastPrinted>2016-04-07T14:53:00Z</cp:lastPrinted>
  <dcterms:created xsi:type="dcterms:W3CDTF">2023-03-20T16:14:00Z</dcterms:created>
  <dcterms:modified xsi:type="dcterms:W3CDTF">2026-03-04T22:35:00Z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0x0101006E50DE3F4EC7464F91CB9EB05DA35A5E</vt:lpwstr>
  </property>
</Properties>
</file>