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40B9" w14:textId="77777777" w:rsidR="00344E38" w:rsidRDefault="00344E38" w:rsidP="00EF6301">
      <w:pPr>
        <w:spacing w:line="220" w:lineRule="atLeast"/>
        <w:rPr>
          <w:rFonts w:ascii="Tahoma" w:hAnsi="Tahoma" w:cs="Tahoma"/>
          <w:b/>
          <w:bCs/>
          <w:spacing w:val="10"/>
          <w:sz w:val="20"/>
          <w:szCs w:val="20"/>
        </w:rPr>
      </w:pPr>
    </w:p>
    <w:p w14:paraId="2976F777" w14:textId="77777777" w:rsidR="00EF6301" w:rsidRPr="00984C57" w:rsidRDefault="00EF6301" w:rsidP="00EF6301">
      <w:p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 w:rsidRPr="00984C57">
        <w:rPr>
          <w:rFonts w:ascii="Tahoma" w:hAnsi="Tahoma" w:cs="Tahoma"/>
          <w:b/>
          <w:bCs/>
          <w:spacing w:val="10"/>
          <w:sz w:val="20"/>
          <w:szCs w:val="20"/>
        </w:rPr>
        <w:t>Harrison Brooks</w:t>
      </w:r>
      <w:r w:rsidR="00D55F45">
        <w:rPr>
          <w:rFonts w:ascii="Tahoma" w:hAnsi="Tahoma" w:cs="Tahoma"/>
          <w:b/>
          <w:bCs/>
          <w:spacing w:val="10"/>
          <w:sz w:val="20"/>
          <w:szCs w:val="20"/>
        </w:rPr>
        <w:t xml:space="preserve"> </w:t>
      </w:r>
    </w:p>
    <w:p w14:paraId="54004641" w14:textId="77777777" w:rsidR="00EF6301" w:rsidRPr="00116EBD" w:rsidRDefault="00456B5B" w:rsidP="00116EBD">
      <w:pPr>
        <w:rPr>
          <w:rFonts w:ascii="Tahoma" w:hAnsi="Tahoma" w:cs="Tahoma"/>
          <w:spacing w:val="10"/>
          <w:sz w:val="16"/>
          <w:szCs w:val="16"/>
        </w:rPr>
      </w:pPr>
      <w:r w:rsidRPr="00116EBD">
        <w:rPr>
          <w:rFonts w:ascii="Tahoma" w:hAnsi="Tahoma" w:cs="Tahoma"/>
          <w:spacing w:val="10"/>
          <w:sz w:val="16"/>
          <w:szCs w:val="16"/>
        </w:rPr>
        <w:t>641 Sandra Avenue, Harrisburg, PA 17109</w:t>
      </w:r>
    </w:p>
    <w:p w14:paraId="29940408" w14:textId="3596090B" w:rsidR="00EF6301" w:rsidRPr="00116EBD" w:rsidRDefault="00D55F45" w:rsidP="00116EBD">
      <w:pPr>
        <w:rPr>
          <w:rFonts w:ascii="Tahoma" w:hAnsi="Tahoma" w:cs="Tahoma"/>
          <w:spacing w:val="10"/>
          <w:sz w:val="16"/>
          <w:szCs w:val="16"/>
        </w:rPr>
      </w:pPr>
      <w:r w:rsidRPr="00116EBD">
        <w:rPr>
          <w:rFonts w:ascii="Tahoma" w:hAnsi="Tahoma" w:cs="Tahoma"/>
          <w:spacing w:val="10"/>
          <w:sz w:val="16"/>
          <w:szCs w:val="16"/>
        </w:rPr>
        <w:t>(M</w:t>
      </w:r>
      <w:r w:rsidR="00D93EBB">
        <w:rPr>
          <w:rFonts w:ascii="Tahoma" w:hAnsi="Tahoma" w:cs="Tahoma"/>
          <w:spacing w:val="10"/>
          <w:sz w:val="16"/>
          <w:szCs w:val="16"/>
        </w:rPr>
        <w:t>obile</w:t>
      </w:r>
      <w:r w:rsidR="00EF6301" w:rsidRPr="00116EBD">
        <w:rPr>
          <w:rFonts w:ascii="Tahoma" w:hAnsi="Tahoma" w:cs="Tahoma"/>
          <w:spacing w:val="10"/>
          <w:sz w:val="16"/>
          <w:szCs w:val="16"/>
        </w:rPr>
        <w:t>)</w:t>
      </w:r>
      <w:r w:rsidR="007200FF" w:rsidRPr="00116EBD">
        <w:rPr>
          <w:rFonts w:ascii="Tahoma" w:hAnsi="Tahoma" w:cs="Tahoma"/>
          <w:spacing w:val="10"/>
          <w:sz w:val="16"/>
          <w:szCs w:val="16"/>
        </w:rPr>
        <w:t xml:space="preserve"> </w:t>
      </w:r>
      <w:r w:rsidR="00EF6301" w:rsidRPr="00116EBD">
        <w:rPr>
          <w:rFonts w:ascii="Tahoma" w:hAnsi="Tahoma" w:cs="Tahoma"/>
          <w:spacing w:val="10"/>
          <w:sz w:val="16"/>
          <w:szCs w:val="16"/>
        </w:rPr>
        <w:t xml:space="preserve">717.315.1718 </w:t>
      </w:r>
      <w:bookmarkStart w:id="0" w:name="_GoBack"/>
      <w:bookmarkEnd w:id="0"/>
    </w:p>
    <w:p w14:paraId="2E6B6745" w14:textId="77777777" w:rsidR="003E6505" w:rsidRPr="00116EBD" w:rsidRDefault="00D71F44" w:rsidP="00116EBD">
      <w:pPr>
        <w:rPr>
          <w:rFonts w:ascii="Tahoma" w:hAnsi="Tahoma" w:cs="Tahoma"/>
          <w:sz w:val="16"/>
          <w:szCs w:val="16"/>
        </w:rPr>
      </w:pPr>
      <w:hyperlink r:id="rId6" w:history="1">
        <w:r w:rsidR="00952768" w:rsidRPr="00116EBD">
          <w:rPr>
            <w:rStyle w:val="Hyperlink"/>
            <w:rFonts w:ascii="Tahoma" w:hAnsi="Tahoma" w:cs="Tahoma"/>
            <w:spacing w:val="10"/>
            <w:sz w:val="16"/>
            <w:szCs w:val="16"/>
          </w:rPr>
          <w:t>hfbrooks919@gmail.com</w:t>
        </w:r>
      </w:hyperlink>
    </w:p>
    <w:p w14:paraId="69659D07" w14:textId="77777777" w:rsidR="00D93EBB" w:rsidRDefault="00344E38" w:rsidP="00EF6301">
      <w:pPr>
        <w:spacing w:line="220" w:lineRule="atLeast"/>
        <w:rPr>
          <w:rFonts w:ascii="Tahoma" w:hAnsi="Tahoma" w:cs="Tahoma"/>
          <w:b/>
          <w:spacing w:val="10"/>
          <w:sz w:val="16"/>
          <w:szCs w:val="16"/>
        </w:rPr>
      </w:pPr>
      <w:r>
        <w:rPr>
          <w:rFonts w:ascii="Tahoma" w:hAnsi="Tahoma" w:cs="Tahoma"/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86995</wp:posOffset>
                </wp:positionV>
                <wp:extent cx="6753225" cy="0"/>
                <wp:effectExtent l="9525" t="8890" r="9525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657D6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6.85pt;width:531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eq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"/>
            </w:pict>
          </mc:Fallback>
        </mc:AlternateContent>
      </w:r>
    </w:p>
    <w:p w14:paraId="7A460303" w14:textId="77777777" w:rsidR="00116EBD" w:rsidRPr="00D93EBB" w:rsidRDefault="00116EBD" w:rsidP="00EF6301">
      <w:pPr>
        <w:spacing w:line="220" w:lineRule="atLeast"/>
        <w:rPr>
          <w:rFonts w:ascii="Tahoma" w:hAnsi="Tahoma" w:cs="Tahoma"/>
          <w:b/>
          <w:spacing w:val="10"/>
          <w:sz w:val="16"/>
          <w:szCs w:val="16"/>
        </w:rPr>
      </w:pPr>
      <w:r w:rsidRPr="00116EBD">
        <w:rPr>
          <w:rFonts w:ascii="Tahoma" w:hAnsi="Tahoma" w:cs="Tahoma"/>
          <w:b/>
          <w:color w:val="548DD4" w:themeColor="text2" w:themeTint="99"/>
          <w:spacing w:val="10"/>
          <w:sz w:val="16"/>
          <w:szCs w:val="16"/>
        </w:rPr>
        <w:t>SUMMARY</w:t>
      </w:r>
    </w:p>
    <w:p w14:paraId="6AEE7263" w14:textId="77777777" w:rsidR="00116EBD" w:rsidRDefault="00116EBD" w:rsidP="00116EBD">
      <w:p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>
        <w:rPr>
          <w:rFonts w:ascii="Tahoma" w:hAnsi="Tahoma" w:cs="Tahoma"/>
          <w:b/>
          <w:spacing w:val="10"/>
          <w:sz w:val="16"/>
          <w:szCs w:val="16"/>
        </w:rPr>
        <w:t>Voice Actor/Narrator</w:t>
      </w:r>
      <w:r w:rsidRPr="00EF6301">
        <w:rPr>
          <w:rFonts w:ascii="Tahoma" w:hAnsi="Tahoma" w:cs="Tahoma"/>
          <w:b/>
          <w:spacing w:val="10"/>
          <w:sz w:val="16"/>
          <w:szCs w:val="16"/>
        </w:rPr>
        <w:t>:</w:t>
      </w:r>
      <w:r w:rsidRPr="00EF6301">
        <w:rPr>
          <w:rFonts w:ascii="Tahoma" w:hAnsi="Tahoma" w:cs="Tahoma"/>
          <w:spacing w:val="10"/>
          <w:sz w:val="16"/>
          <w:szCs w:val="16"/>
        </w:rPr>
        <w:t xml:space="preserve">  </w:t>
      </w:r>
      <w:r>
        <w:rPr>
          <w:rFonts w:ascii="Tahoma" w:hAnsi="Tahoma" w:cs="Tahoma"/>
          <w:spacing w:val="10"/>
          <w:sz w:val="16"/>
          <w:szCs w:val="16"/>
        </w:rPr>
        <w:t>Experienced voice actor for commercials, instructional training media, online narrations, cartoon voices, and customized promo spots.  A powerful and fresh voice with a s</w:t>
      </w:r>
      <w:r w:rsidRPr="00EF6301">
        <w:rPr>
          <w:rFonts w:ascii="Tahoma" w:hAnsi="Tahoma" w:cs="Tahoma"/>
          <w:spacing w:val="10"/>
          <w:sz w:val="16"/>
          <w:szCs w:val="16"/>
        </w:rPr>
        <w:t xml:space="preserve">trong ability to </w:t>
      </w:r>
      <w:r>
        <w:rPr>
          <w:rFonts w:ascii="Tahoma" w:hAnsi="Tahoma" w:cs="Tahoma"/>
          <w:spacing w:val="10"/>
          <w:sz w:val="16"/>
          <w:szCs w:val="16"/>
        </w:rPr>
        <w:t>influence, inform, entertain, and maximize the potential for positive attention. Focused on the professional quality production of voice audio files while maintaining a rapid response to customer</w:t>
      </w:r>
      <w:r w:rsidR="00BC77AF">
        <w:rPr>
          <w:rFonts w:ascii="Tahoma" w:hAnsi="Tahoma" w:cs="Tahoma"/>
          <w:spacing w:val="10"/>
          <w:sz w:val="16"/>
          <w:szCs w:val="16"/>
        </w:rPr>
        <w:t>-</w:t>
      </w:r>
      <w:r>
        <w:rPr>
          <w:rFonts w:ascii="Tahoma" w:hAnsi="Tahoma" w:cs="Tahoma"/>
          <w:spacing w:val="10"/>
          <w:sz w:val="16"/>
          <w:szCs w:val="16"/>
        </w:rPr>
        <w:t xml:space="preserve">ordered changes and delivering the completed files to the customer on short notice.  </w:t>
      </w:r>
    </w:p>
    <w:p w14:paraId="58A73A2C" w14:textId="77777777" w:rsidR="00D93EBB" w:rsidRDefault="00D93EBB" w:rsidP="00EF6301">
      <w:pPr>
        <w:spacing w:line="220" w:lineRule="atLeast"/>
        <w:rPr>
          <w:rFonts w:ascii="Tahoma" w:hAnsi="Tahoma" w:cs="Tahoma"/>
          <w:b/>
          <w:spacing w:val="10"/>
          <w:sz w:val="16"/>
          <w:szCs w:val="16"/>
        </w:rPr>
      </w:pPr>
    </w:p>
    <w:p w14:paraId="226F8DB7" w14:textId="77777777" w:rsidR="00116EBD" w:rsidRPr="00116EBD" w:rsidRDefault="00D93EBB" w:rsidP="00EF6301">
      <w:pPr>
        <w:spacing w:line="220" w:lineRule="atLeast"/>
        <w:rPr>
          <w:rFonts w:ascii="Tahoma" w:hAnsi="Tahoma" w:cs="Tahoma"/>
          <w:b/>
          <w:spacing w:val="10"/>
          <w:sz w:val="16"/>
          <w:szCs w:val="16"/>
        </w:rPr>
      </w:pPr>
      <w:r>
        <w:rPr>
          <w:rFonts w:ascii="Tahoma" w:hAnsi="Tahoma" w:cs="Tahoma"/>
          <w:b/>
          <w:spacing w:val="10"/>
          <w:sz w:val="16"/>
          <w:szCs w:val="16"/>
        </w:rPr>
        <w:t>Specialties/</w:t>
      </w:r>
      <w:r w:rsidR="00116EBD" w:rsidRPr="00116EBD">
        <w:rPr>
          <w:rFonts w:ascii="Tahoma" w:hAnsi="Tahoma" w:cs="Tahoma"/>
          <w:b/>
          <w:spacing w:val="10"/>
          <w:sz w:val="16"/>
          <w:szCs w:val="16"/>
        </w:rPr>
        <w:t>Capabilities:</w:t>
      </w:r>
    </w:p>
    <w:p w14:paraId="2C9C7641" w14:textId="77777777" w:rsidR="00344E38" w:rsidRDefault="00344E38" w:rsidP="00116EBD">
      <w:pPr>
        <w:numPr>
          <w:ilvl w:val="0"/>
          <w:numId w:val="4"/>
        </w:numPr>
        <w:spacing w:line="220" w:lineRule="atLeast"/>
        <w:rPr>
          <w:rFonts w:ascii="Tahoma" w:hAnsi="Tahoma" w:cs="Tahoma"/>
          <w:spacing w:val="10"/>
          <w:sz w:val="16"/>
          <w:szCs w:val="16"/>
        </w:rPr>
        <w:sectPr w:rsidR="00344E38" w:rsidSect="004211AB">
          <w:pgSz w:w="12240" w:h="15840"/>
          <w:pgMar w:top="270" w:right="900" w:bottom="360" w:left="810" w:header="720" w:footer="720" w:gutter="0"/>
          <w:cols w:space="720"/>
          <w:docGrid w:linePitch="360"/>
        </w:sectPr>
      </w:pPr>
      <w:bookmarkStart w:id="1" w:name="_Hlk485894137"/>
    </w:p>
    <w:p w14:paraId="09716E1D" w14:textId="77777777" w:rsidR="00116EBD" w:rsidRDefault="00116EBD" w:rsidP="00116EBD">
      <w:pPr>
        <w:numPr>
          <w:ilvl w:val="0"/>
          <w:numId w:val="4"/>
        </w:num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>
        <w:rPr>
          <w:rFonts w:ascii="Tahoma" w:hAnsi="Tahoma" w:cs="Tahoma"/>
          <w:spacing w:val="10"/>
          <w:sz w:val="16"/>
          <w:szCs w:val="16"/>
        </w:rPr>
        <w:t>In-house production with modern and proven technologies</w:t>
      </w:r>
    </w:p>
    <w:p w14:paraId="5F9A017C" w14:textId="57145185" w:rsidR="00116EBD" w:rsidRDefault="00116EBD" w:rsidP="00116EBD">
      <w:pPr>
        <w:numPr>
          <w:ilvl w:val="0"/>
          <w:numId w:val="4"/>
        </w:num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>
        <w:rPr>
          <w:rFonts w:ascii="Tahoma" w:hAnsi="Tahoma" w:cs="Tahoma"/>
          <w:spacing w:val="10"/>
          <w:sz w:val="16"/>
          <w:szCs w:val="16"/>
        </w:rPr>
        <w:t xml:space="preserve">A solid, trustworthy, </w:t>
      </w:r>
      <w:r w:rsidR="00313D00">
        <w:rPr>
          <w:rFonts w:ascii="Tahoma" w:hAnsi="Tahoma" w:cs="Tahoma"/>
          <w:spacing w:val="10"/>
          <w:sz w:val="16"/>
          <w:szCs w:val="16"/>
        </w:rPr>
        <w:t>believable,</w:t>
      </w:r>
      <w:r>
        <w:rPr>
          <w:rFonts w:ascii="Tahoma" w:hAnsi="Tahoma" w:cs="Tahoma"/>
          <w:spacing w:val="10"/>
          <w:sz w:val="16"/>
          <w:szCs w:val="16"/>
        </w:rPr>
        <w:t xml:space="preserve"> and friendly voice</w:t>
      </w:r>
    </w:p>
    <w:p w14:paraId="3237DFAB" w14:textId="77777777" w:rsidR="00116EBD" w:rsidRPr="006010AE" w:rsidRDefault="00116EBD" w:rsidP="00116EBD">
      <w:pPr>
        <w:numPr>
          <w:ilvl w:val="0"/>
          <w:numId w:val="4"/>
        </w:num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>
        <w:rPr>
          <w:rFonts w:ascii="Tahoma" w:hAnsi="Tahoma" w:cs="Tahoma"/>
          <w:spacing w:val="10"/>
          <w:sz w:val="16"/>
          <w:szCs w:val="16"/>
        </w:rPr>
        <w:t>Documentary films</w:t>
      </w:r>
    </w:p>
    <w:p w14:paraId="248C72FF" w14:textId="77777777" w:rsidR="00116EBD" w:rsidRPr="002A71F3" w:rsidRDefault="00116EBD" w:rsidP="00116EBD">
      <w:pPr>
        <w:numPr>
          <w:ilvl w:val="0"/>
          <w:numId w:val="4"/>
        </w:num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 w:rsidRPr="002A71F3">
        <w:rPr>
          <w:rFonts w:ascii="Tahoma" w:hAnsi="Tahoma" w:cs="Tahoma"/>
          <w:spacing w:val="10"/>
          <w:sz w:val="16"/>
          <w:szCs w:val="16"/>
        </w:rPr>
        <w:t>A</w:t>
      </w:r>
      <w:r>
        <w:rPr>
          <w:rFonts w:ascii="Tahoma" w:hAnsi="Tahoma" w:cs="Tahoma"/>
          <w:spacing w:val="10"/>
          <w:sz w:val="16"/>
          <w:szCs w:val="16"/>
        </w:rPr>
        <w:t xml:space="preserve"> unique</w:t>
      </w:r>
      <w:r w:rsidRPr="002A71F3">
        <w:rPr>
          <w:rFonts w:ascii="Tahoma" w:hAnsi="Tahoma" w:cs="Tahoma"/>
          <w:spacing w:val="10"/>
          <w:sz w:val="16"/>
          <w:szCs w:val="16"/>
        </w:rPr>
        <w:t xml:space="preserve"> </w:t>
      </w:r>
      <w:r>
        <w:rPr>
          <w:rFonts w:ascii="Tahoma" w:hAnsi="Tahoma" w:cs="Tahoma"/>
          <w:spacing w:val="10"/>
          <w:sz w:val="16"/>
          <w:szCs w:val="16"/>
        </w:rPr>
        <w:t>a</w:t>
      </w:r>
      <w:r w:rsidRPr="002A71F3">
        <w:rPr>
          <w:rFonts w:ascii="Tahoma" w:hAnsi="Tahoma" w:cs="Tahoma"/>
          <w:spacing w:val="10"/>
          <w:sz w:val="16"/>
          <w:szCs w:val="16"/>
        </w:rPr>
        <w:t>rticulate</w:t>
      </w:r>
      <w:r>
        <w:rPr>
          <w:rFonts w:ascii="Tahoma" w:hAnsi="Tahoma" w:cs="Tahoma"/>
          <w:spacing w:val="10"/>
          <w:sz w:val="16"/>
          <w:szCs w:val="16"/>
        </w:rPr>
        <w:t xml:space="preserve"> l</w:t>
      </w:r>
      <w:r w:rsidRPr="002A71F3">
        <w:rPr>
          <w:rFonts w:ascii="Tahoma" w:hAnsi="Tahoma" w:cs="Tahoma"/>
          <w:spacing w:val="10"/>
          <w:sz w:val="16"/>
          <w:szCs w:val="16"/>
        </w:rPr>
        <w:t xml:space="preserve">ow frequency resonance </w:t>
      </w:r>
      <w:r>
        <w:rPr>
          <w:rFonts w:ascii="Tahoma" w:hAnsi="Tahoma" w:cs="Tahoma"/>
          <w:spacing w:val="10"/>
          <w:sz w:val="16"/>
          <w:szCs w:val="16"/>
        </w:rPr>
        <w:t>not requiring electronic enhancements</w:t>
      </w:r>
    </w:p>
    <w:p w14:paraId="3B246C3D" w14:textId="77777777" w:rsidR="00116EBD" w:rsidRDefault="00116EBD" w:rsidP="00116EBD">
      <w:pPr>
        <w:numPr>
          <w:ilvl w:val="0"/>
          <w:numId w:val="4"/>
        </w:num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>
        <w:rPr>
          <w:rFonts w:ascii="Tahoma" w:hAnsi="Tahoma" w:cs="Tahoma"/>
          <w:spacing w:val="10"/>
          <w:sz w:val="16"/>
          <w:szCs w:val="16"/>
        </w:rPr>
        <w:t>A wide range of pitch and projection capabilities (power)</w:t>
      </w:r>
    </w:p>
    <w:p w14:paraId="7F59448F" w14:textId="77777777" w:rsidR="00116EBD" w:rsidRDefault="00116EBD" w:rsidP="00116EBD">
      <w:pPr>
        <w:numPr>
          <w:ilvl w:val="0"/>
          <w:numId w:val="4"/>
        </w:num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>
        <w:rPr>
          <w:rFonts w:ascii="Tahoma" w:hAnsi="Tahoma" w:cs="Tahoma"/>
          <w:spacing w:val="10"/>
          <w:sz w:val="16"/>
          <w:szCs w:val="16"/>
        </w:rPr>
        <w:t>24/7 availability with a short turnaround</w:t>
      </w:r>
    </w:p>
    <w:p w14:paraId="1EA83170" w14:textId="77777777" w:rsidR="00116EBD" w:rsidRDefault="00116EBD" w:rsidP="00116EBD">
      <w:pPr>
        <w:numPr>
          <w:ilvl w:val="0"/>
          <w:numId w:val="4"/>
        </w:num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>
        <w:rPr>
          <w:rFonts w:ascii="Tahoma" w:hAnsi="Tahoma" w:cs="Tahoma"/>
          <w:spacing w:val="10"/>
          <w:sz w:val="16"/>
          <w:szCs w:val="16"/>
        </w:rPr>
        <w:t>able to accommodate real time "coaching" during recording sessions</w:t>
      </w:r>
    </w:p>
    <w:p w14:paraId="357D6989" w14:textId="77777777" w:rsidR="00116EBD" w:rsidRDefault="00116EBD" w:rsidP="00116EBD">
      <w:pPr>
        <w:numPr>
          <w:ilvl w:val="0"/>
          <w:numId w:val="4"/>
        </w:numPr>
        <w:spacing w:line="220" w:lineRule="atLeast"/>
        <w:rPr>
          <w:rFonts w:ascii="Tahoma" w:hAnsi="Tahoma" w:cs="Tahoma"/>
          <w:spacing w:val="10"/>
          <w:sz w:val="16"/>
          <w:szCs w:val="16"/>
        </w:rPr>
      </w:pPr>
      <w:r>
        <w:rPr>
          <w:rFonts w:ascii="Tahoma" w:hAnsi="Tahoma" w:cs="Tahoma"/>
          <w:spacing w:val="10"/>
          <w:sz w:val="16"/>
          <w:szCs w:val="16"/>
        </w:rPr>
        <w:t>some animation production capabilities</w:t>
      </w:r>
      <w:bookmarkEnd w:id="1"/>
    </w:p>
    <w:p w14:paraId="27466A10" w14:textId="77777777" w:rsidR="00116EBD" w:rsidRPr="00EF6301" w:rsidRDefault="00116EBD" w:rsidP="00EF6301">
      <w:pPr>
        <w:spacing w:line="220" w:lineRule="atLeast"/>
        <w:rPr>
          <w:rFonts w:ascii="Tahoma" w:hAnsi="Tahoma" w:cs="Tahoma"/>
          <w:spacing w:val="10"/>
          <w:sz w:val="16"/>
          <w:szCs w:val="16"/>
        </w:rPr>
        <w:sectPr w:rsidR="00116EBD" w:rsidRPr="00EF6301" w:rsidSect="00344E38">
          <w:type w:val="continuous"/>
          <w:pgSz w:w="12240" w:h="15840"/>
          <w:pgMar w:top="270" w:right="900" w:bottom="360" w:left="810" w:header="720" w:footer="720" w:gutter="0"/>
          <w:cols w:num="2" w:space="720"/>
          <w:docGrid w:linePitch="360"/>
        </w:sectPr>
      </w:pPr>
    </w:p>
    <w:p w14:paraId="535FB19E" w14:textId="77777777" w:rsidR="003E6505" w:rsidRPr="00EF6301" w:rsidRDefault="00344E38" w:rsidP="003E6505">
      <w:pPr>
        <w:rPr>
          <w:rFonts w:ascii="Tahoma" w:hAnsi="Tahoma" w:cs="Tahoma"/>
          <w:spacing w:val="10"/>
          <w:sz w:val="16"/>
          <w:szCs w:val="16"/>
        </w:rPr>
      </w:pPr>
      <w:r>
        <w:rPr>
          <w:rFonts w:ascii="Tahoma" w:hAnsi="Tahoma" w:cs="Tahoma"/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90805</wp:posOffset>
                </wp:positionV>
                <wp:extent cx="6829425" cy="0"/>
                <wp:effectExtent l="9525" t="6350" r="9525" b="127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45389493" id="AutoShape 3" o:spid="_x0000_s1026" type="#_x0000_t32" style="position:absolute;margin-left:-4.5pt;margin-top:7.15pt;width:537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DPGw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"/>
            </w:pict>
          </mc:Fallback>
        </mc:AlternateContent>
      </w:r>
    </w:p>
    <w:p w14:paraId="192DD105" w14:textId="77777777" w:rsidR="00EA2D42" w:rsidRPr="0085208F" w:rsidRDefault="00E94A7F" w:rsidP="000469A2">
      <w:pPr>
        <w:spacing w:line="220" w:lineRule="atLeast"/>
        <w:rPr>
          <w:rFonts w:ascii="Tahoma" w:hAnsi="Tahoma" w:cs="Tahoma"/>
          <w:b/>
          <w:bCs/>
          <w:caps/>
          <w:color w:val="548DD4" w:themeColor="text2" w:themeTint="99"/>
          <w:spacing w:val="10"/>
          <w:kern w:val="36"/>
          <w:sz w:val="16"/>
          <w:szCs w:val="16"/>
        </w:rPr>
      </w:pPr>
      <w:r w:rsidRPr="0085208F">
        <w:rPr>
          <w:rFonts w:ascii="Tahoma" w:hAnsi="Tahoma" w:cs="Tahoma"/>
          <w:b/>
          <w:bCs/>
          <w:caps/>
          <w:color w:val="548DD4" w:themeColor="text2" w:themeTint="99"/>
          <w:spacing w:val="10"/>
          <w:kern w:val="36"/>
          <w:sz w:val="16"/>
          <w:szCs w:val="16"/>
        </w:rPr>
        <w:t xml:space="preserve">TRAINING </w:t>
      </w:r>
    </w:p>
    <w:p w14:paraId="0DB85F65" w14:textId="77777777" w:rsidR="00E94A7F" w:rsidRPr="00EF6301" w:rsidRDefault="00E94A7F" w:rsidP="00E94A7F">
      <w:pPr>
        <w:spacing w:line="220" w:lineRule="atLeas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VoiceBox Voice Overs, Philadelphia, PA </w:t>
      </w:r>
    </w:p>
    <w:p w14:paraId="75307078" w14:textId="77777777" w:rsidR="00E94A7F" w:rsidRPr="00BC77AF" w:rsidRDefault="00E94A7F" w:rsidP="00E94A7F">
      <w:pPr>
        <w:spacing w:line="220" w:lineRule="atLeast"/>
        <w:rPr>
          <w:rFonts w:ascii="Tahoma" w:hAnsi="Tahoma" w:cs="Tahoma"/>
          <w:sz w:val="16"/>
          <w:szCs w:val="16"/>
        </w:rPr>
      </w:pPr>
      <w:r w:rsidRPr="00BC77AF">
        <w:rPr>
          <w:rFonts w:ascii="Tahoma" w:hAnsi="Tahoma" w:cs="Tahoma"/>
          <w:b/>
          <w:sz w:val="16"/>
          <w:szCs w:val="16"/>
        </w:rPr>
        <w:t>“Throw Drama From the Train”</w:t>
      </w:r>
      <w:r w:rsidR="0085208F" w:rsidRPr="00BC77AF">
        <w:rPr>
          <w:rFonts w:ascii="Tahoma" w:hAnsi="Tahoma" w:cs="Tahoma"/>
          <w:b/>
          <w:sz w:val="16"/>
          <w:szCs w:val="16"/>
        </w:rPr>
        <w:t xml:space="preserve">                                               </w:t>
      </w:r>
      <w:r w:rsidRPr="00BC77AF">
        <w:rPr>
          <w:rFonts w:ascii="Tahoma" w:hAnsi="Tahoma" w:cs="Tahoma"/>
          <w:sz w:val="16"/>
          <w:szCs w:val="16"/>
        </w:rPr>
        <w:tab/>
      </w:r>
      <w:r w:rsidRPr="00BC77AF">
        <w:rPr>
          <w:rFonts w:ascii="Tahoma" w:hAnsi="Tahoma" w:cs="Tahoma"/>
          <w:sz w:val="16"/>
          <w:szCs w:val="16"/>
        </w:rPr>
        <w:tab/>
      </w:r>
      <w:r w:rsidRPr="00BC77AF">
        <w:rPr>
          <w:rFonts w:ascii="Tahoma" w:hAnsi="Tahoma" w:cs="Tahoma"/>
          <w:sz w:val="16"/>
          <w:szCs w:val="16"/>
        </w:rPr>
        <w:tab/>
        <w:t xml:space="preserve">                         </w:t>
      </w:r>
      <w:r w:rsidR="00E00B8E" w:rsidRPr="00BC77AF">
        <w:rPr>
          <w:rFonts w:ascii="Tahoma" w:hAnsi="Tahoma" w:cs="Tahoma"/>
          <w:sz w:val="16"/>
          <w:szCs w:val="16"/>
        </w:rPr>
        <w:t xml:space="preserve">    </w:t>
      </w:r>
    </w:p>
    <w:p w14:paraId="5E579012" w14:textId="77777777" w:rsidR="00E94A7F" w:rsidRDefault="00E94A7F" w:rsidP="000469A2">
      <w:pPr>
        <w:spacing w:line="220" w:lineRule="atLeast"/>
        <w:rPr>
          <w:rFonts w:ascii="Tahoma" w:hAnsi="Tahoma" w:cs="Tahoma"/>
          <w:i/>
          <w:sz w:val="16"/>
          <w:szCs w:val="16"/>
        </w:rPr>
      </w:pPr>
    </w:p>
    <w:p w14:paraId="603EF2B4" w14:textId="77777777" w:rsidR="003E6505" w:rsidRPr="00EF6301" w:rsidRDefault="00A94E25" w:rsidP="000469A2">
      <w:pPr>
        <w:spacing w:line="220" w:lineRule="atLeas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VoiceBox Voice Overs, Philadelphia, PA </w:t>
      </w:r>
    </w:p>
    <w:p w14:paraId="69F1E05E" w14:textId="77777777" w:rsidR="00BC77AF" w:rsidRPr="00BC77AF" w:rsidRDefault="00E94A7F" w:rsidP="000469A2">
      <w:pPr>
        <w:spacing w:line="220" w:lineRule="atLeast"/>
        <w:rPr>
          <w:rFonts w:ascii="Tahoma" w:hAnsi="Tahoma" w:cs="Tahoma"/>
          <w:b/>
          <w:sz w:val="16"/>
          <w:szCs w:val="16"/>
        </w:rPr>
      </w:pPr>
      <w:r w:rsidRPr="00BC77AF">
        <w:rPr>
          <w:rFonts w:ascii="Tahoma" w:hAnsi="Tahoma" w:cs="Tahoma"/>
          <w:b/>
          <w:sz w:val="16"/>
          <w:szCs w:val="16"/>
        </w:rPr>
        <w:t xml:space="preserve">Voice Over Total Experience </w:t>
      </w:r>
      <w:r w:rsidR="00D93EBB" w:rsidRPr="00BC77AF">
        <w:rPr>
          <w:rFonts w:ascii="Tahoma" w:hAnsi="Tahoma" w:cs="Tahoma"/>
          <w:b/>
          <w:sz w:val="16"/>
          <w:szCs w:val="16"/>
        </w:rPr>
        <w:t xml:space="preserve"> </w:t>
      </w:r>
    </w:p>
    <w:p w14:paraId="7F397573" w14:textId="77777777" w:rsidR="003E6505" w:rsidRPr="00BC77AF" w:rsidRDefault="00BC77AF" w:rsidP="000469A2">
      <w:pPr>
        <w:spacing w:line="220" w:lineRule="atLeast"/>
        <w:rPr>
          <w:rFonts w:ascii="Tahoma" w:hAnsi="Tahoma" w:cs="Tahoma"/>
          <w:sz w:val="16"/>
          <w:szCs w:val="16"/>
        </w:rPr>
      </w:pPr>
      <w:r w:rsidRPr="00BC77AF">
        <w:rPr>
          <w:rFonts w:ascii="Tahoma" w:hAnsi="Tahoma" w:cs="Tahoma"/>
          <w:sz w:val="16"/>
          <w:szCs w:val="16"/>
        </w:rPr>
        <w:t>Extensive training</w:t>
      </w:r>
      <w:r w:rsidR="00D93EBB" w:rsidRPr="00BC77AF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0D769B" w:rsidRPr="00BC77AF">
        <w:rPr>
          <w:rFonts w:ascii="Tahoma" w:hAnsi="Tahoma" w:cs="Tahoma"/>
          <w:sz w:val="16"/>
          <w:szCs w:val="16"/>
        </w:rPr>
        <w:tab/>
      </w:r>
      <w:r w:rsidR="00EF6301" w:rsidRPr="00BC77AF">
        <w:rPr>
          <w:rFonts w:ascii="Tahoma" w:hAnsi="Tahoma" w:cs="Tahoma"/>
          <w:sz w:val="16"/>
          <w:szCs w:val="16"/>
        </w:rPr>
        <w:tab/>
      </w:r>
      <w:r w:rsidR="00EF6301" w:rsidRPr="00BC77AF">
        <w:rPr>
          <w:rFonts w:ascii="Tahoma" w:hAnsi="Tahoma" w:cs="Tahoma"/>
          <w:sz w:val="16"/>
          <w:szCs w:val="16"/>
        </w:rPr>
        <w:tab/>
      </w:r>
      <w:r w:rsidR="00195F34" w:rsidRPr="00BC77AF">
        <w:rPr>
          <w:rFonts w:ascii="Tahoma" w:hAnsi="Tahoma" w:cs="Tahoma"/>
          <w:sz w:val="16"/>
          <w:szCs w:val="16"/>
        </w:rPr>
        <w:t xml:space="preserve">                         </w:t>
      </w:r>
      <w:r w:rsidR="00E00B8E" w:rsidRPr="00BC77AF">
        <w:rPr>
          <w:rFonts w:ascii="Tahoma" w:hAnsi="Tahoma" w:cs="Tahoma"/>
          <w:sz w:val="16"/>
          <w:szCs w:val="16"/>
        </w:rPr>
        <w:t xml:space="preserve">    </w:t>
      </w:r>
    </w:p>
    <w:p w14:paraId="5A5BADEB" w14:textId="77777777" w:rsidR="0085208F" w:rsidRDefault="0085208F" w:rsidP="000469A2">
      <w:pPr>
        <w:spacing w:line="220" w:lineRule="atLeast"/>
        <w:rPr>
          <w:rFonts w:ascii="Tahoma" w:hAnsi="Tahoma" w:cs="Tahoma"/>
          <w:i/>
          <w:sz w:val="16"/>
          <w:szCs w:val="16"/>
        </w:rPr>
      </w:pPr>
    </w:p>
    <w:p w14:paraId="0A2BF501" w14:textId="77777777" w:rsidR="003E6505" w:rsidRPr="00EF6301" w:rsidRDefault="00E94A7F" w:rsidP="000469A2">
      <w:pPr>
        <w:spacing w:line="220" w:lineRule="atLeas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Voice Actor/DJ Tom Roy</w:t>
      </w:r>
      <w:r w:rsidR="003E6505" w:rsidRPr="00EF6301">
        <w:rPr>
          <w:rFonts w:ascii="Tahoma" w:hAnsi="Tahoma" w:cs="Tahoma"/>
          <w:i/>
          <w:sz w:val="16"/>
          <w:szCs w:val="16"/>
        </w:rPr>
        <w:t xml:space="preserve">, </w:t>
      </w:r>
      <w:r>
        <w:rPr>
          <w:rFonts w:ascii="Tahoma" w:hAnsi="Tahoma" w:cs="Tahoma"/>
          <w:i/>
          <w:sz w:val="16"/>
          <w:szCs w:val="16"/>
        </w:rPr>
        <w:t xml:space="preserve">Lebanon, </w:t>
      </w:r>
      <w:r w:rsidR="003E6505" w:rsidRPr="00EF6301">
        <w:rPr>
          <w:rFonts w:ascii="Tahoma" w:hAnsi="Tahoma" w:cs="Tahoma"/>
          <w:i/>
          <w:sz w:val="16"/>
          <w:szCs w:val="16"/>
        </w:rPr>
        <w:t>PA</w:t>
      </w:r>
    </w:p>
    <w:p w14:paraId="5362D8AA" w14:textId="44144CCA" w:rsidR="00E94A7F" w:rsidRDefault="004211AB" w:rsidP="000469A2">
      <w:pPr>
        <w:spacing w:line="220" w:lineRule="atLeas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Studied </w:t>
      </w:r>
      <w:r w:rsidR="00BC77AF">
        <w:rPr>
          <w:rFonts w:ascii="Tahoma" w:hAnsi="Tahoma" w:cs="Tahoma"/>
          <w:b/>
          <w:sz w:val="16"/>
          <w:szCs w:val="16"/>
        </w:rPr>
        <w:t>under the</w:t>
      </w:r>
      <w:r>
        <w:rPr>
          <w:rFonts w:ascii="Tahoma" w:hAnsi="Tahoma" w:cs="Tahoma"/>
          <w:b/>
          <w:sz w:val="16"/>
          <w:szCs w:val="16"/>
        </w:rPr>
        <w:t xml:space="preserve"> award winning </w:t>
      </w:r>
      <w:r w:rsidR="00D26A5D">
        <w:rPr>
          <w:rFonts w:ascii="Tahoma" w:hAnsi="Tahoma" w:cs="Tahoma"/>
          <w:b/>
          <w:sz w:val="16"/>
          <w:szCs w:val="16"/>
        </w:rPr>
        <w:t>voice actor</w:t>
      </w:r>
      <w:r w:rsidR="00BC77AF">
        <w:rPr>
          <w:rFonts w:ascii="Tahoma" w:hAnsi="Tahoma" w:cs="Tahoma"/>
          <w:b/>
          <w:sz w:val="16"/>
          <w:szCs w:val="16"/>
        </w:rPr>
        <w:t xml:space="preserve">, </w:t>
      </w:r>
      <w:r w:rsidR="00C477B1">
        <w:rPr>
          <w:rFonts w:ascii="Tahoma" w:hAnsi="Tahoma" w:cs="Tahoma"/>
          <w:b/>
          <w:sz w:val="16"/>
          <w:szCs w:val="16"/>
        </w:rPr>
        <w:t>narrator,</w:t>
      </w:r>
      <w:r w:rsidR="00BC77AF">
        <w:rPr>
          <w:rFonts w:ascii="Tahoma" w:hAnsi="Tahoma" w:cs="Tahoma"/>
          <w:b/>
          <w:sz w:val="16"/>
          <w:szCs w:val="16"/>
        </w:rPr>
        <w:t xml:space="preserve"> and r</w:t>
      </w:r>
      <w:r w:rsidR="00893B00">
        <w:rPr>
          <w:rFonts w:ascii="Tahoma" w:hAnsi="Tahoma" w:cs="Tahoma"/>
          <w:b/>
          <w:sz w:val="16"/>
          <w:szCs w:val="16"/>
        </w:rPr>
        <w:t xml:space="preserve">adio </w:t>
      </w:r>
      <w:r>
        <w:rPr>
          <w:rFonts w:ascii="Tahoma" w:hAnsi="Tahoma" w:cs="Tahoma"/>
          <w:b/>
          <w:sz w:val="16"/>
          <w:szCs w:val="16"/>
        </w:rPr>
        <w:t>personality</w:t>
      </w:r>
    </w:p>
    <w:p w14:paraId="121EDF88" w14:textId="77777777" w:rsidR="003E6505" w:rsidRPr="00EF6301" w:rsidRDefault="00344E38" w:rsidP="000469A2">
      <w:p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80010</wp:posOffset>
                </wp:positionV>
                <wp:extent cx="6829425" cy="0"/>
                <wp:effectExtent l="9525" t="10160" r="952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2E24D1D2" id="AutoShape 4" o:spid="_x0000_s1026" type="#_x0000_t32" style="position:absolute;margin-left:-4.5pt;margin-top:6.3pt;width:53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OL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"/>
            </w:pict>
          </mc:Fallback>
        </mc:AlternateContent>
      </w:r>
    </w:p>
    <w:p w14:paraId="45721BDA" w14:textId="77777777" w:rsidR="005C2A07" w:rsidRPr="0085208F" w:rsidRDefault="00195F34" w:rsidP="000469A2">
      <w:pPr>
        <w:spacing w:line="220" w:lineRule="atLeast"/>
        <w:rPr>
          <w:rFonts w:ascii="Tahoma" w:hAnsi="Tahoma" w:cs="Tahoma"/>
          <w:color w:val="548DD4" w:themeColor="text2" w:themeTint="99"/>
          <w:sz w:val="16"/>
          <w:szCs w:val="16"/>
        </w:rPr>
      </w:pPr>
      <w:r w:rsidRPr="0085208F">
        <w:rPr>
          <w:rFonts w:ascii="Tahoma" w:hAnsi="Tahoma" w:cs="Tahoma"/>
          <w:b/>
          <w:color w:val="548DD4" w:themeColor="text2" w:themeTint="99"/>
          <w:sz w:val="16"/>
          <w:szCs w:val="16"/>
        </w:rPr>
        <w:t>PROFESSIONAL EXPERIENCE</w:t>
      </w:r>
      <w:r w:rsidR="00116EBD" w:rsidRPr="0085208F">
        <w:rPr>
          <w:rFonts w:ascii="Tahoma" w:hAnsi="Tahoma" w:cs="Tahoma"/>
          <w:b/>
          <w:color w:val="548DD4" w:themeColor="text2" w:themeTint="99"/>
          <w:sz w:val="16"/>
          <w:szCs w:val="16"/>
        </w:rPr>
        <w:t xml:space="preserve"> (</w:t>
      </w:r>
      <w:r w:rsidR="00BC77AF">
        <w:rPr>
          <w:rFonts w:ascii="Tahoma" w:hAnsi="Tahoma" w:cs="Tahoma"/>
          <w:b/>
          <w:color w:val="548DD4" w:themeColor="text2" w:themeTint="99"/>
          <w:sz w:val="16"/>
          <w:szCs w:val="16"/>
        </w:rPr>
        <w:t>click links for samples</w:t>
      </w:r>
      <w:r w:rsidR="00116EBD" w:rsidRPr="0085208F">
        <w:rPr>
          <w:rFonts w:ascii="Tahoma" w:hAnsi="Tahoma" w:cs="Tahoma"/>
          <w:b/>
          <w:color w:val="548DD4" w:themeColor="text2" w:themeTint="99"/>
          <w:sz w:val="16"/>
          <w:szCs w:val="16"/>
        </w:rPr>
        <w:t>)</w:t>
      </w:r>
    </w:p>
    <w:p w14:paraId="45A363EB" w14:textId="77777777" w:rsidR="009F4154" w:rsidRDefault="009F4154" w:rsidP="001E3CCF">
      <w:pPr>
        <w:spacing w:line="220" w:lineRule="atLeas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Ivan Hernandez/Aptara Inc.</w:t>
      </w:r>
    </w:p>
    <w:p w14:paraId="283D1387" w14:textId="77777777" w:rsidR="009F4154" w:rsidRPr="009F4154" w:rsidRDefault="009F4154" w:rsidP="001E3CCF">
      <w:pPr>
        <w:spacing w:line="220" w:lineRule="atLeast"/>
        <w:rPr>
          <w:rFonts w:ascii="Tahoma" w:hAnsi="Tahoma" w:cs="Tahoma"/>
          <w:b/>
          <w:sz w:val="16"/>
          <w:szCs w:val="16"/>
        </w:rPr>
      </w:pPr>
      <w:r w:rsidRPr="009F4154">
        <w:rPr>
          <w:rFonts w:ascii="Tahoma" w:hAnsi="Tahoma" w:cs="Tahoma"/>
          <w:b/>
          <w:sz w:val="16"/>
          <w:szCs w:val="16"/>
        </w:rPr>
        <w:t>SMART Goals eLearning Course</w:t>
      </w:r>
    </w:p>
    <w:p w14:paraId="4A22DDC3" w14:textId="77777777" w:rsidR="009F4154" w:rsidRPr="009F4154" w:rsidRDefault="009F4154" w:rsidP="001E3CCF">
      <w:pPr>
        <w:spacing w:line="220" w:lineRule="atLeast"/>
        <w:rPr>
          <w:rFonts w:ascii="Tahoma" w:hAnsi="Tahoma" w:cs="Tahoma"/>
          <w:sz w:val="16"/>
          <w:szCs w:val="16"/>
        </w:rPr>
      </w:pPr>
      <w:r w:rsidRPr="009F4154">
        <w:rPr>
          <w:rFonts w:ascii="Tahoma" w:hAnsi="Tahoma" w:cs="Tahoma"/>
          <w:sz w:val="16"/>
          <w:szCs w:val="16"/>
        </w:rPr>
        <w:t>SMART Goal setting narrated eLearning Course</w:t>
      </w:r>
    </w:p>
    <w:p w14:paraId="36A252C3" w14:textId="77777777" w:rsidR="009F4154" w:rsidRDefault="009F4154" w:rsidP="001E3CCF">
      <w:pPr>
        <w:spacing w:line="220" w:lineRule="atLeast"/>
        <w:rPr>
          <w:rFonts w:ascii="Tahoma" w:hAnsi="Tahoma" w:cs="Tahoma"/>
          <w:i/>
          <w:sz w:val="16"/>
          <w:szCs w:val="16"/>
        </w:rPr>
      </w:pPr>
    </w:p>
    <w:p w14:paraId="0C4DE347" w14:textId="77777777" w:rsidR="009F4154" w:rsidRDefault="009F4154" w:rsidP="001E3CCF">
      <w:pPr>
        <w:spacing w:line="220" w:lineRule="atLeas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Vivian Wright and Consultants/SoundTransit</w:t>
      </w:r>
    </w:p>
    <w:p w14:paraId="2314C581" w14:textId="77777777" w:rsidR="009F4154" w:rsidRPr="009F4154" w:rsidRDefault="009F4154" w:rsidP="001E3CCF">
      <w:pPr>
        <w:spacing w:line="220" w:lineRule="atLeast"/>
        <w:rPr>
          <w:rFonts w:ascii="Tahoma" w:hAnsi="Tahoma" w:cs="Tahoma"/>
          <w:b/>
          <w:sz w:val="16"/>
          <w:szCs w:val="16"/>
        </w:rPr>
      </w:pPr>
      <w:r w:rsidRPr="009F4154">
        <w:rPr>
          <w:rFonts w:ascii="Tahoma" w:hAnsi="Tahoma" w:cs="Tahoma"/>
          <w:b/>
          <w:sz w:val="16"/>
          <w:szCs w:val="16"/>
        </w:rPr>
        <w:t>Hazard Chemicals Communication eLearning Course</w:t>
      </w:r>
    </w:p>
    <w:p w14:paraId="6EE9ADDE" w14:textId="77777777" w:rsidR="009F4154" w:rsidRPr="009F4154" w:rsidRDefault="009F4154" w:rsidP="001E3CCF">
      <w:pPr>
        <w:spacing w:line="220" w:lineRule="atLeast"/>
        <w:rPr>
          <w:rFonts w:ascii="Tahoma" w:hAnsi="Tahoma" w:cs="Tahoma"/>
          <w:sz w:val="16"/>
          <w:szCs w:val="16"/>
        </w:rPr>
      </w:pPr>
      <w:r w:rsidRPr="009F4154">
        <w:rPr>
          <w:rFonts w:ascii="Tahoma" w:hAnsi="Tahoma" w:cs="Tahoma"/>
          <w:sz w:val="16"/>
          <w:szCs w:val="16"/>
        </w:rPr>
        <w:t>Hazardous Chemicals narrated eLearning Course</w:t>
      </w:r>
    </w:p>
    <w:p w14:paraId="15C00CD8" w14:textId="77777777" w:rsidR="009F4154" w:rsidRDefault="009F4154" w:rsidP="001E3CCF">
      <w:pPr>
        <w:spacing w:line="220" w:lineRule="atLeast"/>
        <w:rPr>
          <w:rFonts w:ascii="Tahoma" w:hAnsi="Tahoma" w:cs="Tahoma"/>
          <w:i/>
          <w:sz w:val="16"/>
          <w:szCs w:val="16"/>
        </w:rPr>
      </w:pPr>
    </w:p>
    <w:p w14:paraId="03B9833A" w14:textId="77777777" w:rsidR="001E3CCF" w:rsidRPr="000469A2" w:rsidRDefault="00D93EBB" w:rsidP="001E3CCF">
      <w:pPr>
        <w:spacing w:line="220" w:lineRule="atLeas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Commonwealth of Pennsylvania – Office of Comptroller Operations</w:t>
      </w:r>
    </w:p>
    <w:p w14:paraId="7EEC09DB" w14:textId="65BC5F3E" w:rsidR="001E3CCF" w:rsidRDefault="00D93EBB" w:rsidP="001E3CCF">
      <w:pPr>
        <w:spacing w:line="220" w:lineRule="atLeast"/>
        <w:rPr>
          <w:rFonts w:ascii="Tahoma" w:hAnsi="Tahoma" w:cs="Tahoma"/>
          <w:b/>
          <w:bCs/>
          <w:spacing w:val="10"/>
          <w:sz w:val="16"/>
          <w:szCs w:val="16"/>
        </w:rPr>
      </w:pPr>
      <w:r>
        <w:rPr>
          <w:rFonts w:ascii="Tahoma" w:hAnsi="Tahoma" w:cs="Tahoma"/>
          <w:b/>
          <w:bCs/>
          <w:spacing w:val="10"/>
          <w:sz w:val="16"/>
          <w:szCs w:val="16"/>
        </w:rPr>
        <w:t>Accounting</w:t>
      </w:r>
      <w:r w:rsidR="004211AB">
        <w:rPr>
          <w:rFonts w:ascii="Tahoma" w:hAnsi="Tahoma" w:cs="Tahoma"/>
          <w:b/>
          <w:bCs/>
          <w:spacing w:val="10"/>
          <w:sz w:val="16"/>
          <w:szCs w:val="16"/>
        </w:rPr>
        <w:t xml:space="preserve"> – Systems, </w:t>
      </w:r>
      <w:r w:rsidR="00313D00">
        <w:rPr>
          <w:rFonts w:ascii="Tahoma" w:hAnsi="Tahoma" w:cs="Tahoma"/>
          <w:b/>
          <w:bCs/>
          <w:spacing w:val="10"/>
          <w:sz w:val="16"/>
          <w:szCs w:val="16"/>
        </w:rPr>
        <w:t>Applications,</w:t>
      </w:r>
      <w:r w:rsidR="004211AB">
        <w:rPr>
          <w:rFonts w:ascii="Tahoma" w:hAnsi="Tahoma" w:cs="Tahoma"/>
          <w:b/>
          <w:bCs/>
          <w:spacing w:val="10"/>
          <w:sz w:val="16"/>
          <w:szCs w:val="16"/>
        </w:rPr>
        <w:t xml:space="preserve"> and Products</w:t>
      </w:r>
      <w:r>
        <w:rPr>
          <w:rFonts w:ascii="Tahoma" w:hAnsi="Tahoma" w:cs="Tahoma"/>
          <w:b/>
          <w:bCs/>
          <w:spacing w:val="10"/>
          <w:sz w:val="16"/>
          <w:szCs w:val="16"/>
        </w:rPr>
        <w:t xml:space="preserve"> (SAP) Training   </w:t>
      </w:r>
      <w:r w:rsidR="001E3CCF">
        <w:rPr>
          <w:rFonts w:ascii="Tahoma" w:hAnsi="Tahoma" w:cs="Tahoma"/>
          <w:b/>
          <w:bCs/>
          <w:spacing w:val="10"/>
          <w:sz w:val="16"/>
          <w:szCs w:val="16"/>
        </w:rPr>
        <w:t xml:space="preserve"> </w:t>
      </w:r>
    </w:p>
    <w:p w14:paraId="404302D5" w14:textId="77777777" w:rsidR="0085208F" w:rsidRDefault="00D93EBB" w:rsidP="00D93EBB">
      <w:pPr>
        <w:spacing w:line="220" w:lineRule="atLeast"/>
        <w:rPr>
          <w:rFonts w:ascii="Tahoma" w:hAnsi="Tahoma" w:cs="Tahoma"/>
          <w:bCs/>
          <w:sz w:val="16"/>
          <w:szCs w:val="16"/>
        </w:rPr>
      </w:pPr>
      <w:r w:rsidRPr="00D93EBB">
        <w:rPr>
          <w:rFonts w:ascii="Tahoma" w:hAnsi="Tahoma" w:cs="Tahoma"/>
          <w:bCs/>
          <w:spacing w:val="10"/>
          <w:sz w:val="16"/>
          <w:szCs w:val="16"/>
        </w:rPr>
        <w:t xml:space="preserve">Online/In-house Accounting (SAP) </w:t>
      </w:r>
      <w:r>
        <w:rPr>
          <w:rFonts w:ascii="Tahoma" w:hAnsi="Tahoma" w:cs="Tahoma"/>
          <w:bCs/>
          <w:spacing w:val="10"/>
          <w:sz w:val="16"/>
          <w:szCs w:val="16"/>
        </w:rPr>
        <w:t>n</w:t>
      </w:r>
      <w:r w:rsidRPr="00D93EBB">
        <w:rPr>
          <w:rFonts w:ascii="Tahoma" w:hAnsi="Tahoma" w:cs="Tahoma"/>
          <w:bCs/>
          <w:spacing w:val="10"/>
          <w:sz w:val="16"/>
          <w:szCs w:val="16"/>
        </w:rPr>
        <w:t xml:space="preserve">arrated </w:t>
      </w:r>
      <w:r>
        <w:rPr>
          <w:rFonts w:ascii="Tahoma" w:hAnsi="Tahoma" w:cs="Tahoma"/>
          <w:bCs/>
          <w:spacing w:val="10"/>
          <w:sz w:val="16"/>
          <w:szCs w:val="16"/>
        </w:rPr>
        <w:t>t</w:t>
      </w:r>
      <w:r w:rsidRPr="00D93EBB">
        <w:rPr>
          <w:rFonts w:ascii="Tahoma" w:hAnsi="Tahoma" w:cs="Tahoma"/>
          <w:bCs/>
          <w:spacing w:val="10"/>
          <w:sz w:val="16"/>
          <w:szCs w:val="16"/>
        </w:rPr>
        <w:t xml:space="preserve">raining </w:t>
      </w:r>
      <w:r>
        <w:rPr>
          <w:rFonts w:ascii="Tahoma" w:hAnsi="Tahoma" w:cs="Tahoma"/>
          <w:bCs/>
          <w:spacing w:val="10"/>
          <w:sz w:val="16"/>
          <w:szCs w:val="16"/>
        </w:rPr>
        <w:t>p</w:t>
      </w:r>
      <w:r w:rsidRPr="00D93EBB">
        <w:rPr>
          <w:rFonts w:ascii="Tahoma" w:hAnsi="Tahoma" w:cs="Tahoma"/>
          <w:bCs/>
          <w:spacing w:val="10"/>
          <w:sz w:val="16"/>
          <w:szCs w:val="16"/>
        </w:rPr>
        <w:t xml:space="preserve">resentation </w:t>
      </w:r>
    </w:p>
    <w:p w14:paraId="65D06AFC" w14:textId="77777777" w:rsidR="00E00B8E" w:rsidRDefault="00E00B8E" w:rsidP="00E00B8E">
      <w:pPr>
        <w:spacing w:line="220" w:lineRule="atLeast"/>
        <w:rPr>
          <w:rFonts w:ascii="Tahoma" w:hAnsi="Tahoma" w:cs="Tahoma"/>
          <w:i/>
          <w:sz w:val="16"/>
          <w:szCs w:val="16"/>
        </w:rPr>
      </w:pPr>
    </w:p>
    <w:p w14:paraId="07A53BF0" w14:textId="77777777" w:rsidR="00E00B8E" w:rsidRPr="000469A2" w:rsidRDefault="00E00B8E" w:rsidP="00E00B8E">
      <w:pPr>
        <w:spacing w:line="220" w:lineRule="atLeas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The Committee to Elect Sam Faddis</w:t>
      </w:r>
    </w:p>
    <w:p w14:paraId="68F9195D" w14:textId="77777777" w:rsidR="003B49D9" w:rsidRDefault="00D71F44" w:rsidP="003B49D9">
      <w:pPr>
        <w:spacing w:line="220" w:lineRule="atLeast"/>
        <w:rPr>
          <w:rFonts w:ascii="Tahoma" w:hAnsi="Tahoma" w:cs="Tahoma"/>
          <w:b/>
          <w:bCs/>
          <w:spacing w:val="10"/>
          <w:sz w:val="16"/>
          <w:szCs w:val="16"/>
        </w:rPr>
      </w:pPr>
      <w:hyperlink r:id="rId7" w:history="1">
        <w:r w:rsidR="00D93EBB" w:rsidRPr="00BC77AF">
          <w:rPr>
            <w:rStyle w:val="Hyperlink"/>
            <w:rFonts w:ascii="Tahoma" w:hAnsi="Tahoma" w:cs="Tahoma"/>
            <w:b/>
            <w:bCs/>
            <w:spacing w:val="10"/>
            <w:sz w:val="16"/>
            <w:szCs w:val="16"/>
          </w:rPr>
          <w:t>“Meet Sam Faddis”</w:t>
        </w:r>
      </w:hyperlink>
      <w:r w:rsidR="00D93EBB">
        <w:rPr>
          <w:rFonts w:ascii="Tahoma" w:hAnsi="Tahoma" w:cs="Tahoma"/>
          <w:b/>
          <w:bCs/>
          <w:spacing w:val="10"/>
          <w:sz w:val="16"/>
          <w:szCs w:val="16"/>
        </w:rPr>
        <w:t xml:space="preserve"> and </w:t>
      </w:r>
      <w:hyperlink r:id="rId8" w:history="1">
        <w:r w:rsidR="00D93EBB" w:rsidRPr="00BC77AF">
          <w:rPr>
            <w:rStyle w:val="Hyperlink"/>
            <w:rFonts w:ascii="Tahoma" w:hAnsi="Tahoma" w:cs="Tahoma"/>
            <w:b/>
            <w:bCs/>
            <w:spacing w:val="10"/>
            <w:sz w:val="16"/>
            <w:szCs w:val="16"/>
          </w:rPr>
          <w:t>“Sam Faddis on the Issues”</w:t>
        </w:r>
      </w:hyperlink>
      <w:r w:rsidR="00D93EBB">
        <w:rPr>
          <w:rFonts w:ascii="Tahoma" w:hAnsi="Tahoma" w:cs="Tahoma"/>
          <w:b/>
          <w:bCs/>
          <w:spacing w:val="10"/>
          <w:sz w:val="16"/>
          <w:szCs w:val="16"/>
        </w:rPr>
        <w:t xml:space="preserve">    </w:t>
      </w:r>
      <w:r w:rsidR="00E00B8E">
        <w:rPr>
          <w:rFonts w:ascii="Tahoma" w:hAnsi="Tahoma" w:cs="Tahoma"/>
          <w:b/>
          <w:bCs/>
          <w:spacing w:val="10"/>
          <w:sz w:val="16"/>
          <w:szCs w:val="16"/>
        </w:rPr>
        <w:t xml:space="preserve">                             </w:t>
      </w:r>
      <w:r w:rsidR="004211AB">
        <w:rPr>
          <w:rFonts w:ascii="Tahoma" w:hAnsi="Tahoma" w:cs="Tahoma"/>
          <w:b/>
          <w:bCs/>
          <w:spacing w:val="10"/>
          <w:sz w:val="16"/>
          <w:szCs w:val="16"/>
        </w:rPr>
        <w:t xml:space="preserve">                         </w:t>
      </w:r>
    </w:p>
    <w:p w14:paraId="374EE0F3" w14:textId="77777777" w:rsidR="00E00B8E" w:rsidRDefault="00CB61D9" w:rsidP="00E00B8E">
      <w:pPr>
        <w:spacing w:line="220" w:lineRule="atLeas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Political primary election ad</w:t>
      </w:r>
      <w:r w:rsidR="00D93EBB">
        <w:rPr>
          <w:rFonts w:ascii="Tahoma" w:hAnsi="Tahoma" w:cs="Tahoma"/>
          <w:bCs/>
          <w:sz w:val="16"/>
          <w:szCs w:val="16"/>
        </w:rPr>
        <w:t>s</w:t>
      </w:r>
      <w:r>
        <w:rPr>
          <w:rFonts w:ascii="Tahoma" w:hAnsi="Tahoma" w:cs="Tahoma"/>
          <w:bCs/>
          <w:sz w:val="16"/>
          <w:szCs w:val="16"/>
        </w:rPr>
        <w:t xml:space="preserve"> r</w:t>
      </w:r>
      <w:r w:rsidR="00E00B8E" w:rsidRPr="00E00B8E">
        <w:rPr>
          <w:rFonts w:ascii="Tahoma" w:hAnsi="Tahoma" w:cs="Tahoma"/>
          <w:bCs/>
          <w:sz w:val="16"/>
          <w:szCs w:val="16"/>
        </w:rPr>
        <w:t>un on the SOMD radio network WSMD,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="00E00B8E" w:rsidRPr="00E00B8E">
        <w:rPr>
          <w:rFonts w:ascii="Tahoma" w:hAnsi="Tahoma" w:cs="Tahoma"/>
          <w:bCs/>
          <w:sz w:val="16"/>
          <w:szCs w:val="16"/>
        </w:rPr>
        <w:t>WKIK,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="00E00B8E" w:rsidRPr="00E00B8E">
        <w:rPr>
          <w:rFonts w:ascii="Tahoma" w:hAnsi="Tahoma" w:cs="Tahoma"/>
          <w:bCs/>
          <w:sz w:val="16"/>
          <w:szCs w:val="16"/>
        </w:rPr>
        <w:t xml:space="preserve">WMDM, </w:t>
      </w:r>
      <w:r w:rsidR="00002CF1">
        <w:rPr>
          <w:rFonts w:ascii="Tahoma" w:hAnsi="Tahoma" w:cs="Tahoma"/>
          <w:bCs/>
          <w:sz w:val="16"/>
          <w:szCs w:val="16"/>
        </w:rPr>
        <w:t xml:space="preserve">and </w:t>
      </w:r>
      <w:r w:rsidR="00E00B8E" w:rsidRPr="00E00B8E">
        <w:rPr>
          <w:rFonts w:ascii="Tahoma" w:hAnsi="Tahoma" w:cs="Tahoma"/>
          <w:bCs/>
          <w:sz w:val="16"/>
          <w:szCs w:val="16"/>
        </w:rPr>
        <w:t>WPXT</w:t>
      </w:r>
    </w:p>
    <w:p w14:paraId="68188DC9" w14:textId="77777777" w:rsidR="00116EBD" w:rsidRDefault="00116EBD" w:rsidP="00E00B8E">
      <w:pPr>
        <w:spacing w:line="220" w:lineRule="atLeast"/>
        <w:rPr>
          <w:rFonts w:ascii="Tahoma" w:hAnsi="Tahoma" w:cs="Tahoma"/>
          <w:bCs/>
          <w:sz w:val="16"/>
          <w:szCs w:val="16"/>
        </w:rPr>
      </w:pPr>
    </w:p>
    <w:p w14:paraId="11044B1D" w14:textId="77777777" w:rsidR="00BC77AF" w:rsidRPr="00BC77AF" w:rsidRDefault="00BC77AF" w:rsidP="000469A2">
      <w:pPr>
        <w:spacing w:line="220" w:lineRule="atLeast"/>
        <w:rPr>
          <w:rFonts w:ascii="Tahoma" w:hAnsi="Tahoma" w:cs="Tahoma"/>
          <w:i/>
          <w:sz w:val="16"/>
          <w:szCs w:val="16"/>
        </w:rPr>
      </w:pPr>
      <w:r w:rsidRPr="00BC77AF">
        <w:rPr>
          <w:rFonts w:ascii="Tahoma" w:hAnsi="Tahoma" w:cs="Tahoma"/>
          <w:i/>
          <w:sz w:val="16"/>
          <w:szCs w:val="16"/>
        </w:rPr>
        <w:t>Three Mile Island Alert</w:t>
      </w:r>
    </w:p>
    <w:p w14:paraId="6CC24B02" w14:textId="77777777" w:rsidR="00BC77AF" w:rsidRPr="00BC77AF" w:rsidRDefault="00D71F44" w:rsidP="000469A2">
      <w:pPr>
        <w:spacing w:line="220" w:lineRule="atLeast"/>
        <w:rPr>
          <w:rFonts w:ascii="Tahoma" w:hAnsi="Tahoma" w:cs="Tahoma"/>
          <w:b/>
          <w:sz w:val="16"/>
          <w:szCs w:val="16"/>
        </w:rPr>
      </w:pPr>
      <w:hyperlink r:id="rId9" w:history="1">
        <w:r w:rsidR="00BC77AF" w:rsidRPr="00A051BB">
          <w:rPr>
            <w:rStyle w:val="Hyperlink"/>
            <w:rFonts w:ascii="Tahoma" w:hAnsi="Tahoma" w:cs="Tahoma"/>
            <w:b/>
            <w:sz w:val="16"/>
            <w:szCs w:val="16"/>
          </w:rPr>
          <w:t xml:space="preserve">TMI Documentary </w:t>
        </w:r>
        <w:r w:rsidR="008D2CB9" w:rsidRPr="00A051BB">
          <w:rPr>
            <w:rStyle w:val="Hyperlink"/>
            <w:rFonts w:ascii="Tahoma" w:hAnsi="Tahoma" w:cs="Tahoma"/>
            <w:b/>
            <w:sz w:val="16"/>
            <w:szCs w:val="16"/>
          </w:rPr>
          <w:t>Video</w:t>
        </w:r>
      </w:hyperlink>
      <w:r w:rsidR="008D2CB9">
        <w:rPr>
          <w:rFonts w:ascii="Tahoma" w:hAnsi="Tahoma" w:cs="Tahoma"/>
          <w:b/>
          <w:sz w:val="16"/>
          <w:szCs w:val="16"/>
        </w:rPr>
        <w:t xml:space="preserve"> </w:t>
      </w:r>
      <w:r w:rsidR="00BC77AF">
        <w:rPr>
          <w:rFonts w:ascii="Tahoma" w:hAnsi="Tahoma" w:cs="Tahoma"/>
          <w:b/>
          <w:sz w:val="16"/>
          <w:szCs w:val="16"/>
        </w:rPr>
        <w:t xml:space="preserve">and </w:t>
      </w:r>
      <w:hyperlink r:id="rId10" w:history="1">
        <w:r w:rsidR="00BC77AF" w:rsidRPr="00BC77AF">
          <w:rPr>
            <w:rStyle w:val="Hyperlink"/>
            <w:rFonts w:ascii="Tahoma" w:hAnsi="Tahoma" w:cs="Tahoma"/>
            <w:b/>
            <w:sz w:val="16"/>
            <w:szCs w:val="16"/>
          </w:rPr>
          <w:t>“Stop Fukushima Freeways”</w:t>
        </w:r>
      </w:hyperlink>
      <w:r w:rsidR="00BC77AF">
        <w:rPr>
          <w:rFonts w:ascii="Tahoma" w:hAnsi="Tahoma" w:cs="Tahoma"/>
          <w:b/>
          <w:sz w:val="16"/>
          <w:szCs w:val="16"/>
        </w:rPr>
        <w:t xml:space="preserve">  </w:t>
      </w:r>
    </w:p>
    <w:p w14:paraId="74C483C2" w14:textId="77777777" w:rsidR="00BC77AF" w:rsidRDefault="00BC77AF" w:rsidP="000469A2">
      <w:p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Narration for documentary and</w:t>
      </w:r>
      <w:r w:rsidR="008D2CB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animated nucle</w:t>
      </w:r>
      <w:r w:rsidR="008D2CB9">
        <w:rPr>
          <w:rFonts w:ascii="Tahoma" w:hAnsi="Tahoma" w:cs="Tahoma"/>
          <w:sz w:val="16"/>
          <w:szCs w:val="16"/>
        </w:rPr>
        <w:t>ar safety video with narration</w:t>
      </w:r>
      <w:r w:rsidR="00A051BB">
        <w:rPr>
          <w:rFonts w:ascii="Tahoma" w:hAnsi="Tahoma" w:cs="Tahoma"/>
          <w:sz w:val="16"/>
          <w:szCs w:val="16"/>
        </w:rPr>
        <w:tab/>
      </w:r>
    </w:p>
    <w:p w14:paraId="31FFA961" w14:textId="77777777" w:rsidR="001036A1" w:rsidRDefault="00344E38" w:rsidP="003E0268">
      <w:pPr>
        <w:tabs>
          <w:tab w:val="left" w:pos="720"/>
          <w:tab w:val="left" w:pos="1440"/>
          <w:tab w:val="center" w:pos="4320"/>
        </w:tabs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107950</wp:posOffset>
                </wp:positionV>
                <wp:extent cx="6829425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2B51ABB3" id="AutoShape 5" o:spid="_x0000_s1026" type="#_x0000_t32" style="position:absolute;margin-left:-4.5pt;margin-top:8.5pt;width:537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oE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"/>
            </w:pict>
          </mc:Fallback>
        </mc:AlternateContent>
      </w:r>
      <w:r w:rsidR="003E6505" w:rsidRPr="00EF6301">
        <w:rPr>
          <w:rFonts w:ascii="Tahoma" w:hAnsi="Tahoma" w:cs="Tahoma"/>
          <w:sz w:val="16"/>
          <w:szCs w:val="16"/>
        </w:rPr>
        <w:tab/>
      </w:r>
      <w:r w:rsidR="003E6505" w:rsidRPr="00EF6301">
        <w:rPr>
          <w:rFonts w:ascii="Tahoma" w:hAnsi="Tahoma" w:cs="Tahoma"/>
          <w:sz w:val="16"/>
          <w:szCs w:val="16"/>
        </w:rPr>
        <w:tab/>
      </w:r>
    </w:p>
    <w:p w14:paraId="3811CA7A" w14:textId="77777777" w:rsidR="00EA2D42" w:rsidRPr="0085208F" w:rsidRDefault="006B252F" w:rsidP="000469A2">
      <w:pPr>
        <w:spacing w:line="220" w:lineRule="atLeast"/>
        <w:rPr>
          <w:rFonts w:ascii="Tahoma" w:hAnsi="Tahoma" w:cs="Tahoma"/>
          <w:color w:val="548DD4" w:themeColor="text2" w:themeTint="99"/>
          <w:sz w:val="16"/>
          <w:szCs w:val="16"/>
        </w:rPr>
      </w:pPr>
      <w:r w:rsidRPr="0085208F">
        <w:rPr>
          <w:rFonts w:ascii="Tahoma" w:hAnsi="Tahoma" w:cs="Tahoma"/>
          <w:b/>
          <w:color w:val="548DD4" w:themeColor="text2" w:themeTint="99"/>
          <w:sz w:val="16"/>
          <w:szCs w:val="16"/>
        </w:rPr>
        <w:t>VOICE OVER/NARRATION COMPETENCIES</w:t>
      </w:r>
    </w:p>
    <w:p w14:paraId="1D9174CD" w14:textId="77777777" w:rsidR="00D93EBB" w:rsidRDefault="00D93EBB" w:rsidP="00EA2D42">
      <w:pPr>
        <w:numPr>
          <w:ilvl w:val="0"/>
          <w:numId w:val="2"/>
        </w:numPr>
        <w:spacing w:line="220" w:lineRule="atLeast"/>
        <w:rPr>
          <w:rFonts w:ascii="Tahoma" w:hAnsi="Tahoma" w:cs="Tahoma"/>
          <w:sz w:val="16"/>
          <w:szCs w:val="16"/>
        </w:rPr>
        <w:sectPr w:rsidR="00D93EBB" w:rsidSect="004211AB">
          <w:type w:val="continuous"/>
          <w:pgSz w:w="12240" w:h="15840"/>
          <w:pgMar w:top="270" w:right="900" w:bottom="360" w:left="810" w:header="720" w:footer="720" w:gutter="0"/>
          <w:cols w:space="720"/>
          <w:docGrid w:linePitch="360"/>
        </w:sectPr>
      </w:pPr>
    </w:p>
    <w:p w14:paraId="703AA513" w14:textId="77777777" w:rsidR="006B252F" w:rsidRDefault="006B252F" w:rsidP="00EA2D42">
      <w:pPr>
        <w:numPr>
          <w:ilvl w:val="0"/>
          <w:numId w:val="2"/>
        </w:numPr>
        <w:spacing w:line="220" w:lineRule="atLeast"/>
        <w:rPr>
          <w:rFonts w:ascii="Tahoma" w:hAnsi="Tahoma" w:cs="Tahoma"/>
          <w:sz w:val="16"/>
          <w:szCs w:val="16"/>
        </w:rPr>
      </w:pPr>
      <w:bookmarkStart w:id="2" w:name="_Hlk485894163"/>
      <w:r>
        <w:rPr>
          <w:rFonts w:ascii="Tahoma" w:hAnsi="Tahoma" w:cs="Tahoma"/>
          <w:sz w:val="16"/>
          <w:szCs w:val="16"/>
        </w:rPr>
        <w:t>Commercial Narration/Instructional/Educational</w:t>
      </w:r>
    </w:p>
    <w:p w14:paraId="14DBCA7B" w14:textId="77777777" w:rsidR="006B252F" w:rsidRDefault="006B252F" w:rsidP="00EA2D42">
      <w:pPr>
        <w:numPr>
          <w:ilvl w:val="0"/>
          <w:numId w:val="2"/>
        </w:num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Animated Cartoon Narration and Character </w:t>
      </w:r>
    </w:p>
    <w:p w14:paraId="4EF39ED5" w14:textId="77777777" w:rsidR="006B252F" w:rsidRDefault="006B252F" w:rsidP="00EA2D42">
      <w:pPr>
        <w:numPr>
          <w:ilvl w:val="0"/>
          <w:numId w:val="2"/>
        </w:num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Video Game Narration and Character</w:t>
      </w:r>
    </w:p>
    <w:p w14:paraId="73213C86" w14:textId="77777777" w:rsidR="006B252F" w:rsidRDefault="006B252F" w:rsidP="00EA2D42">
      <w:pPr>
        <w:numPr>
          <w:ilvl w:val="0"/>
          <w:numId w:val="2"/>
        </w:num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Promotional Advertisements </w:t>
      </w:r>
    </w:p>
    <w:p w14:paraId="5D1BD724" w14:textId="77777777" w:rsidR="006B252F" w:rsidRDefault="006B252F" w:rsidP="00EA2D42">
      <w:pPr>
        <w:numPr>
          <w:ilvl w:val="0"/>
          <w:numId w:val="2"/>
        </w:num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Audiobooks</w:t>
      </w:r>
    </w:p>
    <w:p w14:paraId="101960AA" w14:textId="77777777" w:rsidR="006B252F" w:rsidRDefault="006B252F" w:rsidP="00EA2D42">
      <w:pPr>
        <w:numPr>
          <w:ilvl w:val="0"/>
          <w:numId w:val="2"/>
        </w:num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Movie/Television Promotion</w:t>
      </w:r>
    </w:p>
    <w:p w14:paraId="389E1268" w14:textId="77777777" w:rsidR="00116EBD" w:rsidRDefault="00116EBD" w:rsidP="00EA2D42">
      <w:pPr>
        <w:numPr>
          <w:ilvl w:val="0"/>
          <w:numId w:val="2"/>
        </w:num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Documentary Narration</w:t>
      </w:r>
    </w:p>
    <w:p w14:paraId="2334DF8C" w14:textId="77777777" w:rsidR="006B252F" w:rsidRDefault="006B252F" w:rsidP="00EA2D42">
      <w:pPr>
        <w:numPr>
          <w:ilvl w:val="0"/>
          <w:numId w:val="2"/>
        </w:num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Live Broadcast</w:t>
      </w:r>
    </w:p>
    <w:bookmarkEnd w:id="2"/>
    <w:p w14:paraId="3E70C770" w14:textId="77777777" w:rsidR="00D93EBB" w:rsidRDefault="00D93EBB" w:rsidP="000469A2">
      <w:pPr>
        <w:spacing w:line="220" w:lineRule="atLeast"/>
        <w:rPr>
          <w:rFonts w:ascii="Tahoma" w:hAnsi="Tahoma" w:cs="Tahoma"/>
          <w:sz w:val="16"/>
          <w:szCs w:val="16"/>
        </w:rPr>
        <w:sectPr w:rsidR="00D93EBB" w:rsidSect="004211AB">
          <w:type w:val="continuous"/>
          <w:pgSz w:w="12240" w:h="15840"/>
          <w:pgMar w:top="270" w:right="900" w:bottom="360" w:left="810" w:header="720" w:footer="720" w:gutter="0"/>
          <w:cols w:num="2" w:space="720"/>
          <w:docGrid w:linePitch="360"/>
        </w:sectPr>
      </w:pPr>
    </w:p>
    <w:p w14:paraId="079FFBC4" w14:textId="77777777" w:rsidR="003E6505" w:rsidRPr="00EF6301" w:rsidRDefault="00344E38" w:rsidP="000469A2">
      <w:pPr>
        <w:spacing w:line="2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130175</wp:posOffset>
                </wp:positionV>
                <wp:extent cx="6829425" cy="0"/>
                <wp:effectExtent l="9525" t="12700" r="9525" b="63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04022AF7" id="AutoShape 6" o:spid="_x0000_s1026" type="#_x0000_t32" style="position:absolute;margin-left:-4.5pt;margin-top:10.25pt;width:53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MFHA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"/>
            </w:pict>
          </mc:Fallback>
        </mc:AlternateContent>
      </w:r>
    </w:p>
    <w:p w14:paraId="1F8A4D25" w14:textId="77777777" w:rsidR="004211AB" w:rsidRDefault="004211AB" w:rsidP="000469A2">
      <w:pPr>
        <w:spacing w:line="220" w:lineRule="atLeast"/>
        <w:rPr>
          <w:rFonts w:ascii="Tahoma" w:hAnsi="Tahoma" w:cs="Tahoma"/>
          <w:b/>
          <w:color w:val="548DD4" w:themeColor="text2" w:themeTint="99"/>
          <w:sz w:val="16"/>
          <w:szCs w:val="16"/>
        </w:rPr>
      </w:pPr>
      <w:r>
        <w:rPr>
          <w:rFonts w:ascii="Tahoma" w:hAnsi="Tahoma" w:cs="Tahoma"/>
          <w:b/>
          <w:color w:val="548DD4" w:themeColor="text2" w:themeTint="99"/>
          <w:sz w:val="16"/>
          <w:szCs w:val="16"/>
        </w:rPr>
        <w:t>FEEDBACK</w:t>
      </w:r>
    </w:p>
    <w:p w14:paraId="17BE4E19" w14:textId="77777777" w:rsidR="004211AB" w:rsidRDefault="00BC77AF" w:rsidP="004211AB">
      <w:pPr>
        <w:spacing w:line="220" w:lineRule="atLeast"/>
        <w:jc w:val="center"/>
        <w:rPr>
          <w:rFonts w:ascii="Tahoma" w:hAnsi="Tahoma" w:cs="Tahoma"/>
          <w:b/>
          <w:i/>
          <w:sz w:val="16"/>
          <w:szCs w:val="16"/>
        </w:rPr>
      </w:pPr>
      <w:r w:rsidRPr="004211AB">
        <w:rPr>
          <w:rFonts w:ascii="Tahoma" w:hAnsi="Tahoma" w:cs="Tahoma"/>
          <w:b/>
          <w:i/>
          <w:sz w:val="16"/>
          <w:szCs w:val="16"/>
        </w:rPr>
        <w:t xml:space="preserve"> </w:t>
      </w:r>
      <w:r w:rsidR="004211AB" w:rsidRPr="004211AB">
        <w:rPr>
          <w:rFonts w:ascii="Tahoma" w:hAnsi="Tahoma" w:cs="Tahoma"/>
          <w:b/>
          <w:i/>
          <w:sz w:val="16"/>
          <w:szCs w:val="16"/>
        </w:rPr>
        <w:t>“You have the most powerful vocal instrumen</w:t>
      </w:r>
      <w:r w:rsidR="001319E9">
        <w:rPr>
          <w:rFonts w:ascii="Tahoma" w:hAnsi="Tahoma" w:cs="Tahoma"/>
          <w:b/>
          <w:i/>
          <w:sz w:val="16"/>
          <w:szCs w:val="16"/>
        </w:rPr>
        <w:t>t that we have ever worked with!</w:t>
      </w:r>
      <w:r w:rsidR="004211AB" w:rsidRPr="004211AB">
        <w:rPr>
          <w:rFonts w:ascii="Tahoma" w:hAnsi="Tahoma" w:cs="Tahoma"/>
          <w:b/>
          <w:i/>
          <w:sz w:val="16"/>
          <w:szCs w:val="16"/>
        </w:rPr>
        <w:t>”</w:t>
      </w:r>
    </w:p>
    <w:p w14:paraId="7AC6DDC2" w14:textId="77777777" w:rsidR="00BC77AF" w:rsidRDefault="00BC77AF" w:rsidP="00BC77AF">
      <w:pPr>
        <w:spacing w:line="220" w:lineRule="atLea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Rob Holt, Casting Director/Owner of VoiceBox Voice Overs, Philadelphia, PA</w:t>
      </w:r>
    </w:p>
    <w:p w14:paraId="3A366306" w14:textId="77777777" w:rsidR="00BC77AF" w:rsidRPr="004211AB" w:rsidRDefault="00BC77AF" w:rsidP="00BC77AF">
      <w:pPr>
        <w:tabs>
          <w:tab w:val="left" w:pos="1050"/>
          <w:tab w:val="center" w:pos="5310"/>
        </w:tabs>
        <w:spacing w:line="220" w:lineRule="atLeas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ab/>
      </w:r>
      <w:r>
        <w:rPr>
          <w:rFonts w:ascii="Tahoma" w:hAnsi="Tahoma" w:cs="Tahoma"/>
          <w:b/>
          <w:i/>
          <w:sz w:val="16"/>
          <w:szCs w:val="16"/>
        </w:rPr>
        <w:tab/>
      </w:r>
      <w:r w:rsidRPr="004211AB">
        <w:rPr>
          <w:rFonts w:ascii="Tahoma" w:hAnsi="Tahoma" w:cs="Tahoma"/>
          <w:b/>
          <w:i/>
          <w:sz w:val="16"/>
          <w:szCs w:val="16"/>
        </w:rPr>
        <w:t>“Sir, you’ve got the goods!”</w:t>
      </w:r>
    </w:p>
    <w:p w14:paraId="5381A748" w14:textId="77777777" w:rsidR="004211AB" w:rsidRDefault="004211AB" w:rsidP="00BC77AF">
      <w:pPr>
        <w:spacing w:line="220" w:lineRule="atLeast"/>
        <w:jc w:val="right"/>
        <w:rPr>
          <w:rFonts w:ascii="Tahoma" w:hAnsi="Tahoma" w:cs="Tahoma"/>
          <w:sz w:val="16"/>
          <w:szCs w:val="16"/>
        </w:rPr>
      </w:pPr>
      <w:r w:rsidRPr="0085208F">
        <w:rPr>
          <w:rFonts w:ascii="Tahoma" w:hAnsi="Tahoma" w:cs="Tahoma"/>
          <w:sz w:val="16"/>
          <w:szCs w:val="16"/>
        </w:rPr>
        <w:t>Award winning Voice Over Artist/Radio Personality Tom Roy, Lebanon, PA,</w:t>
      </w:r>
    </w:p>
    <w:p w14:paraId="2FFB67A6" w14:textId="77777777" w:rsidR="00BC77AF" w:rsidRDefault="00BC77AF" w:rsidP="00BC77AF">
      <w:pPr>
        <w:spacing w:line="220" w:lineRule="atLeast"/>
        <w:jc w:val="center"/>
        <w:rPr>
          <w:rFonts w:ascii="Tahoma" w:hAnsi="Tahoma" w:cs="Tahoma"/>
          <w:sz w:val="16"/>
          <w:szCs w:val="16"/>
        </w:rPr>
      </w:pPr>
      <w:r w:rsidRPr="004211AB">
        <w:rPr>
          <w:rFonts w:ascii="Tahoma" w:hAnsi="Tahoma" w:cs="Tahoma"/>
          <w:b/>
          <w:bCs/>
          <w:i/>
          <w:sz w:val="16"/>
          <w:szCs w:val="16"/>
        </w:rPr>
        <w:t>“You delivered exactly what we were looking for…the spots are great…looking forward to working with you again!”</w:t>
      </w:r>
    </w:p>
    <w:p w14:paraId="5AC413C2" w14:textId="77777777" w:rsidR="004211AB" w:rsidRDefault="004211AB" w:rsidP="00BC77AF">
      <w:pPr>
        <w:spacing w:line="220" w:lineRule="atLeast"/>
        <w:jc w:val="righ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Kelley Rogers of Strategic Campaign Group of Annapolis, MD,</w:t>
      </w:r>
    </w:p>
    <w:p w14:paraId="2F36EC1E" w14:textId="77777777" w:rsidR="004211AB" w:rsidRDefault="00344E38" w:rsidP="000469A2">
      <w:pPr>
        <w:spacing w:line="220" w:lineRule="atLeast"/>
        <w:rPr>
          <w:rFonts w:ascii="Tahoma" w:hAnsi="Tahoma" w:cs="Tahoma"/>
          <w:b/>
          <w:color w:val="548DD4" w:themeColor="text2" w:themeTint="99"/>
          <w:sz w:val="16"/>
          <w:szCs w:val="16"/>
        </w:rPr>
      </w:pPr>
      <w:r>
        <w:rPr>
          <w:rFonts w:ascii="Tahoma" w:hAnsi="Tahoma" w:cs="Tahoma"/>
          <w:b/>
          <w:noProof/>
          <w:color w:val="548DD4" w:themeColor="text2" w:themeTint="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128270</wp:posOffset>
                </wp:positionV>
                <wp:extent cx="6886575" cy="635"/>
                <wp:effectExtent l="9525" t="13970" r="9525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779F61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-4.5pt;margin-top:10.1pt;width:542.2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" adj="10799"/>
            </w:pict>
          </mc:Fallback>
        </mc:AlternateContent>
      </w:r>
    </w:p>
    <w:p w14:paraId="690D114A" w14:textId="77777777" w:rsidR="006D4646" w:rsidRPr="0085208F" w:rsidRDefault="003E6505" w:rsidP="000469A2">
      <w:pPr>
        <w:spacing w:line="220" w:lineRule="atLeast"/>
        <w:rPr>
          <w:rFonts w:ascii="Tahoma" w:hAnsi="Tahoma" w:cs="Tahoma"/>
          <w:b/>
          <w:color w:val="548DD4" w:themeColor="text2" w:themeTint="99"/>
          <w:sz w:val="16"/>
          <w:szCs w:val="16"/>
        </w:rPr>
      </w:pPr>
      <w:r w:rsidRPr="0085208F">
        <w:rPr>
          <w:rFonts w:ascii="Tahoma" w:hAnsi="Tahoma" w:cs="Tahoma"/>
          <w:b/>
          <w:color w:val="548DD4" w:themeColor="text2" w:themeTint="99"/>
          <w:sz w:val="16"/>
          <w:szCs w:val="16"/>
        </w:rPr>
        <w:t>REFERENCES</w:t>
      </w:r>
    </w:p>
    <w:p w14:paraId="355D2E48" w14:textId="77777777" w:rsidR="003E6505" w:rsidRPr="00EF6301" w:rsidRDefault="003E6505" w:rsidP="000469A2">
      <w:pPr>
        <w:numPr>
          <w:ilvl w:val="0"/>
          <w:numId w:val="3"/>
        </w:numPr>
        <w:spacing w:line="220" w:lineRule="atLeast"/>
        <w:rPr>
          <w:rFonts w:ascii="Tahoma" w:hAnsi="Tahoma" w:cs="Tahoma"/>
          <w:sz w:val="16"/>
          <w:szCs w:val="16"/>
        </w:rPr>
      </w:pPr>
      <w:r w:rsidRPr="00EF6301">
        <w:rPr>
          <w:rFonts w:ascii="Tahoma" w:hAnsi="Tahoma" w:cs="Tahoma"/>
          <w:sz w:val="16"/>
          <w:szCs w:val="16"/>
        </w:rPr>
        <w:t>AVAILABLE UPON REQUEST</w:t>
      </w:r>
    </w:p>
    <w:sectPr w:rsidR="003E6505" w:rsidRPr="00EF6301" w:rsidSect="004211AB">
      <w:type w:val="continuous"/>
      <w:pgSz w:w="12240" w:h="15840"/>
      <w:pgMar w:top="27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A39"/>
    <w:multiLevelType w:val="multilevel"/>
    <w:tmpl w:val="12B4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22FD3"/>
    <w:multiLevelType w:val="hybridMultilevel"/>
    <w:tmpl w:val="F760A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4001E"/>
    <w:multiLevelType w:val="hybridMultilevel"/>
    <w:tmpl w:val="0BB2E568"/>
    <w:lvl w:ilvl="0" w:tplc="F60016DA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78478F"/>
    <w:multiLevelType w:val="hybridMultilevel"/>
    <w:tmpl w:val="FAAA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D01B7"/>
    <w:multiLevelType w:val="hybridMultilevel"/>
    <w:tmpl w:val="EB023B4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64249EE"/>
    <w:multiLevelType w:val="hybridMultilevel"/>
    <w:tmpl w:val="C73271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F124258"/>
    <w:multiLevelType w:val="hybridMultilevel"/>
    <w:tmpl w:val="FAA0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5"/>
    <w:rsid w:val="0000061C"/>
    <w:rsid w:val="00002CF1"/>
    <w:rsid w:val="000469A2"/>
    <w:rsid w:val="00066942"/>
    <w:rsid w:val="00097587"/>
    <w:rsid w:val="000B6332"/>
    <w:rsid w:val="000D769B"/>
    <w:rsid w:val="001036A1"/>
    <w:rsid w:val="00116EBD"/>
    <w:rsid w:val="001319E9"/>
    <w:rsid w:val="00153B00"/>
    <w:rsid w:val="001774C6"/>
    <w:rsid w:val="00195F34"/>
    <w:rsid w:val="001C3A27"/>
    <w:rsid w:val="001E3CCF"/>
    <w:rsid w:val="002269CC"/>
    <w:rsid w:val="002B219D"/>
    <w:rsid w:val="002D153D"/>
    <w:rsid w:val="00305870"/>
    <w:rsid w:val="00313D00"/>
    <w:rsid w:val="00334102"/>
    <w:rsid w:val="00344E38"/>
    <w:rsid w:val="00390922"/>
    <w:rsid w:val="003B49D9"/>
    <w:rsid w:val="003B77D4"/>
    <w:rsid w:val="003C7C21"/>
    <w:rsid w:val="003E0268"/>
    <w:rsid w:val="003E6505"/>
    <w:rsid w:val="004211AB"/>
    <w:rsid w:val="00433825"/>
    <w:rsid w:val="00456B5B"/>
    <w:rsid w:val="004846A4"/>
    <w:rsid w:val="004C5B70"/>
    <w:rsid w:val="00557F69"/>
    <w:rsid w:val="005B2CD5"/>
    <w:rsid w:val="005C2A07"/>
    <w:rsid w:val="005D5F2B"/>
    <w:rsid w:val="005D7089"/>
    <w:rsid w:val="006B252F"/>
    <w:rsid w:val="006D4646"/>
    <w:rsid w:val="007200FF"/>
    <w:rsid w:val="007D63B8"/>
    <w:rsid w:val="007E0402"/>
    <w:rsid w:val="0085208F"/>
    <w:rsid w:val="00890E56"/>
    <w:rsid w:val="00893773"/>
    <w:rsid w:val="00893B00"/>
    <w:rsid w:val="008C2012"/>
    <w:rsid w:val="008D2CB9"/>
    <w:rsid w:val="00911DFE"/>
    <w:rsid w:val="00952768"/>
    <w:rsid w:val="009675B5"/>
    <w:rsid w:val="009842D7"/>
    <w:rsid w:val="00997802"/>
    <w:rsid w:val="009F4154"/>
    <w:rsid w:val="00A051BB"/>
    <w:rsid w:val="00A07AA7"/>
    <w:rsid w:val="00A227C2"/>
    <w:rsid w:val="00A678B2"/>
    <w:rsid w:val="00A94E25"/>
    <w:rsid w:val="00B00357"/>
    <w:rsid w:val="00B24071"/>
    <w:rsid w:val="00B654A9"/>
    <w:rsid w:val="00B70E01"/>
    <w:rsid w:val="00B800B0"/>
    <w:rsid w:val="00B85815"/>
    <w:rsid w:val="00BC77AF"/>
    <w:rsid w:val="00BD0CD5"/>
    <w:rsid w:val="00BE0C6C"/>
    <w:rsid w:val="00BF7B13"/>
    <w:rsid w:val="00C104A5"/>
    <w:rsid w:val="00C477B1"/>
    <w:rsid w:val="00C741C6"/>
    <w:rsid w:val="00CB61D9"/>
    <w:rsid w:val="00CC5EC5"/>
    <w:rsid w:val="00D148FF"/>
    <w:rsid w:val="00D26A5D"/>
    <w:rsid w:val="00D55F45"/>
    <w:rsid w:val="00D608B6"/>
    <w:rsid w:val="00D62D00"/>
    <w:rsid w:val="00D71F44"/>
    <w:rsid w:val="00D84F8C"/>
    <w:rsid w:val="00D93EBB"/>
    <w:rsid w:val="00DD24DA"/>
    <w:rsid w:val="00E00B8E"/>
    <w:rsid w:val="00E06E21"/>
    <w:rsid w:val="00E1546F"/>
    <w:rsid w:val="00E94A7F"/>
    <w:rsid w:val="00EA2D42"/>
    <w:rsid w:val="00EA6F3F"/>
    <w:rsid w:val="00EC6616"/>
    <w:rsid w:val="00EF6301"/>
    <w:rsid w:val="00F67A8F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BA4CF"/>
  <w15:docId w15:val="{1F969A20-01C2-4AF7-B36F-8E1477C8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5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5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E0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7ENO3m7k5k_NnNfZXNVSGFmY3I0YUhnQVhrMjJaMVhaR2ZB/view?usp=drive_web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0B7ENO3m7k5k_NnNfZXNVSGFmY3I0YUhnQVhrMjJaMVhaR2ZB/view?usp=drive_we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fbrooks919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yc0m49BN-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7ENO3m7k5k_ZGNrdW1JODdzc2s/view?usp=drive_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EE75-A364-4906-AD41-FAA67DA4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Harrison Brooks</vt:lpstr>
    </vt:vector>
  </TitlesOfParts>
  <Company>PENNDOT</Company>
  <LinksUpToDate>false</LinksUpToDate>
  <CharactersWithSpaces>3534</CharactersWithSpaces>
  <SharedDoc>false</SharedDoc>
  <HLinks>
    <vt:vector size="6" baseType="variant"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mailto:hbrooks@state.pa.us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Harrison Brooks</dc:title>
  <dc:creator>PENNDOT</dc:creator>
  <cp:lastModifiedBy>Brooks, Harrison</cp:lastModifiedBy>
  <cp:revision>5</cp:revision>
  <cp:lastPrinted>2011-10-03T14:46:00Z</cp:lastPrinted>
  <dcterms:created xsi:type="dcterms:W3CDTF">2017-06-22T15:37:00Z</dcterms:created>
  <dcterms:modified xsi:type="dcterms:W3CDTF">2018-04-09T17:25:00Z</dcterms:modified>
</cp:coreProperties>
</file>