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ADAF8" w14:textId="06DEBD79" w:rsidR="00661271" w:rsidRDefault="00661271" w:rsidP="00661271"/>
    <w:p w14:paraId="041B99D8" w14:textId="372776C8" w:rsidR="00661271" w:rsidRPr="00661271" w:rsidRDefault="00B7286C" w:rsidP="00661271">
      <w:pPr>
        <w:jc w:val="center"/>
        <w:rPr>
          <w:b/>
          <w:bCs/>
          <w:sz w:val="32"/>
          <w:szCs w:val="32"/>
        </w:rPr>
      </w:pPr>
      <w:r>
        <w:rPr>
          <w:b/>
          <w:bCs/>
          <w:sz w:val="32"/>
          <w:szCs w:val="32"/>
        </w:rPr>
        <w:t>JILL HAFFLEY – HD16</w:t>
      </w:r>
    </w:p>
    <w:tbl>
      <w:tblPr>
        <w:tblStyle w:val="TableGrid"/>
        <w:tblW w:w="11160" w:type="dxa"/>
        <w:tblInd w:w="-185" w:type="dxa"/>
        <w:tblLook w:val="04A0" w:firstRow="1" w:lastRow="0" w:firstColumn="1" w:lastColumn="0" w:noHBand="0" w:noVBand="1"/>
      </w:tblPr>
      <w:tblGrid>
        <w:gridCol w:w="3060"/>
        <w:gridCol w:w="3690"/>
        <w:gridCol w:w="4410"/>
      </w:tblGrid>
      <w:tr w:rsidR="00661271" w:rsidRPr="003036A3" w14:paraId="7CFFD9AA" w14:textId="77777777" w:rsidTr="0029460F">
        <w:tc>
          <w:tcPr>
            <w:tcW w:w="3060" w:type="dxa"/>
            <w:shd w:val="clear" w:color="auto" w:fill="E8E8E8" w:themeFill="background2"/>
          </w:tcPr>
          <w:p w14:paraId="341CCDB8" w14:textId="0B056206" w:rsidR="00661271" w:rsidRPr="003036A3" w:rsidRDefault="00661271" w:rsidP="003036A3">
            <w:pPr>
              <w:jc w:val="center"/>
              <w:rPr>
                <w:b/>
                <w:bCs/>
                <w:sz w:val="20"/>
                <w:szCs w:val="20"/>
              </w:rPr>
            </w:pPr>
            <w:r w:rsidRPr="003036A3">
              <w:rPr>
                <w:b/>
                <w:bCs/>
                <w:sz w:val="20"/>
                <w:szCs w:val="20"/>
              </w:rPr>
              <w:t>TALKING POINTS</w:t>
            </w:r>
          </w:p>
        </w:tc>
        <w:tc>
          <w:tcPr>
            <w:tcW w:w="3690" w:type="dxa"/>
            <w:shd w:val="clear" w:color="auto" w:fill="FFC6C6"/>
          </w:tcPr>
          <w:p w14:paraId="5918956A" w14:textId="0CEED8A8" w:rsidR="00661271" w:rsidRPr="003036A3" w:rsidRDefault="00B7286C" w:rsidP="00661271">
            <w:pPr>
              <w:jc w:val="center"/>
              <w:rPr>
                <w:b/>
                <w:bCs/>
                <w:sz w:val="20"/>
                <w:szCs w:val="20"/>
              </w:rPr>
            </w:pPr>
            <w:r>
              <w:rPr>
                <w:b/>
                <w:bCs/>
                <w:sz w:val="20"/>
                <w:szCs w:val="20"/>
              </w:rPr>
              <w:t>JILL HAFFLEY</w:t>
            </w:r>
          </w:p>
        </w:tc>
        <w:tc>
          <w:tcPr>
            <w:tcW w:w="4410" w:type="dxa"/>
            <w:shd w:val="clear" w:color="auto" w:fill="DAE9F7" w:themeFill="text2" w:themeFillTint="1A"/>
          </w:tcPr>
          <w:p w14:paraId="1F28D854" w14:textId="342734EC" w:rsidR="00661271" w:rsidRPr="003036A3" w:rsidRDefault="00B7286C" w:rsidP="00661271">
            <w:pPr>
              <w:jc w:val="center"/>
              <w:rPr>
                <w:b/>
                <w:bCs/>
                <w:sz w:val="20"/>
                <w:szCs w:val="20"/>
              </w:rPr>
            </w:pPr>
            <w:r>
              <w:rPr>
                <w:b/>
                <w:bCs/>
                <w:sz w:val="20"/>
                <w:szCs w:val="20"/>
              </w:rPr>
              <w:t>STEPHANIE VIGIL</w:t>
            </w:r>
          </w:p>
        </w:tc>
      </w:tr>
      <w:tr w:rsidR="00661271" w:rsidRPr="003036A3" w14:paraId="7E612E26" w14:textId="77777777" w:rsidTr="0029460F">
        <w:tc>
          <w:tcPr>
            <w:tcW w:w="3060" w:type="dxa"/>
          </w:tcPr>
          <w:p w14:paraId="158D0D86" w14:textId="099022EC" w:rsidR="00661271" w:rsidRPr="003036A3" w:rsidRDefault="002D543F" w:rsidP="00661271">
            <w:pPr>
              <w:rPr>
                <w:sz w:val="20"/>
                <w:szCs w:val="20"/>
              </w:rPr>
            </w:pPr>
            <w:r>
              <w:rPr>
                <w:sz w:val="20"/>
                <w:szCs w:val="20"/>
              </w:rPr>
              <w:t>Affordability</w:t>
            </w:r>
          </w:p>
        </w:tc>
        <w:tc>
          <w:tcPr>
            <w:tcW w:w="3690" w:type="dxa"/>
            <w:shd w:val="clear" w:color="auto" w:fill="FEE8EC"/>
          </w:tcPr>
          <w:p w14:paraId="183B5912" w14:textId="77777777" w:rsidR="00A97B8C" w:rsidRPr="00A97B8C" w:rsidRDefault="009C7E27" w:rsidP="00A97B8C">
            <w:pPr>
              <w:pStyle w:val="ListParagraph"/>
              <w:numPr>
                <w:ilvl w:val="0"/>
                <w:numId w:val="3"/>
              </w:numPr>
              <w:ind w:left="346"/>
              <w:rPr>
                <w:sz w:val="20"/>
                <w:szCs w:val="20"/>
              </w:rPr>
            </w:pPr>
            <w:r w:rsidRPr="00A97B8C">
              <w:rPr>
                <w:sz w:val="20"/>
                <w:szCs w:val="20"/>
              </w:rPr>
              <w:t xml:space="preserve">Supports low-taxes, less government intrusion, more control by owner/operators of business.  </w:t>
            </w:r>
          </w:p>
          <w:p w14:paraId="4B33EC43" w14:textId="2BCAA57C" w:rsidR="00661271" w:rsidRPr="00A97B8C" w:rsidRDefault="009C7E27" w:rsidP="00A97B8C">
            <w:pPr>
              <w:pStyle w:val="ListParagraph"/>
              <w:numPr>
                <w:ilvl w:val="0"/>
                <w:numId w:val="3"/>
              </w:numPr>
              <w:ind w:left="346"/>
              <w:rPr>
                <w:sz w:val="20"/>
                <w:szCs w:val="20"/>
              </w:rPr>
            </w:pPr>
            <w:r w:rsidRPr="00A97B8C">
              <w:rPr>
                <w:sz w:val="20"/>
                <w:szCs w:val="20"/>
              </w:rPr>
              <w:t xml:space="preserve">Focus on practical, common-sense solutions.  </w:t>
            </w:r>
            <w:r w:rsidR="00D674EA" w:rsidRPr="00A97B8C">
              <w:rPr>
                <w:sz w:val="20"/>
                <w:szCs w:val="20"/>
              </w:rPr>
              <w:t>Responsible management/reduction of taxes, reduction of regulation, and</w:t>
            </w:r>
          </w:p>
          <w:p w14:paraId="4513BF7E" w14:textId="44B78BB5" w:rsidR="00D674EA" w:rsidRPr="00A97B8C" w:rsidRDefault="00D674EA" w:rsidP="00A97B8C">
            <w:pPr>
              <w:pStyle w:val="ListParagraph"/>
              <w:numPr>
                <w:ilvl w:val="0"/>
                <w:numId w:val="3"/>
              </w:numPr>
              <w:ind w:left="346"/>
              <w:rPr>
                <w:sz w:val="20"/>
                <w:szCs w:val="20"/>
              </w:rPr>
            </w:pPr>
            <w:r w:rsidRPr="00A97B8C">
              <w:rPr>
                <w:sz w:val="20"/>
                <w:szCs w:val="20"/>
              </w:rPr>
              <w:t>MAINTAIN TABOR</w:t>
            </w:r>
          </w:p>
        </w:tc>
        <w:tc>
          <w:tcPr>
            <w:tcW w:w="4410" w:type="dxa"/>
          </w:tcPr>
          <w:p w14:paraId="526946B6" w14:textId="77777777" w:rsidR="00A97B8C" w:rsidRDefault="009C7E27" w:rsidP="00A97B8C">
            <w:pPr>
              <w:pStyle w:val="ListParagraph"/>
              <w:numPr>
                <w:ilvl w:val="0"/>
                <w:numId w:val="2"/>
              </w:numPr>
              <w:ind w:left="346" w:hanging="270"/>
              <w:rPr>
                <w:sz w:val="20"/>
                <w:szCs w:val="20"/>
              </w:rPr>
            </w:pPr>
            <w:r w:rsidRPr="00A97B8C">
              <w:rPr>
                <w:sz w:val="20"/>
                <w:szCs w:val="20"/>
              </w:rPr>
              <w:t xml:space="preserve">Supports more government control and higher taxes, cloaked as building foundations for Coloradans.  </w:t>
            </w:r>
          </w:p>
          <w:p w14:paraId="64CFF99E" w14:textId="5CBCCF4B" w:rsidR="00661271" w:rsidRPr="00A97B8C" w:rsidRDefault="004739FC" w:rsidP="00A97B8C">
            <w:pPr>
              <w:pStyle w:val="ListParagraph"/>
              <w:numPr>
                <w:ilvl w:val="0"/>
                <w:numId w:val="2"/>
              </w:numPr>
              <w:ind w:left="346" w:hanging="270"/>
              <w:rPr>
                <w:sz w:val="20"/>
                <w:szCs w:val="20"/>
              </w:rPr>
            </w:pPr>
            <w:r w:rsidRPr="00A97B8C">
              <w:rPr>
                <w:sz w:val="20"/>
                <w:szCs w:val="20"/>
              </w:rPr>
              <w:t xml:space="preserve">Policy positions on transportation, housing, energy, education have the impact of rising costs and regulation.  </w:t>
            </w:r>
          </w:p>
          <w:p w14:paraId="21A62835" w14:textId="38095D9E" w:rsidR="004739FC" w:rsidRPr="00A97B8C" w:rsidRDefault="004739FC" w:rsidP="00A97B8C">
            <w:pPr>
              <w:pStyle w:val="ListParagraph"/>
              <w:numPr>
                <w:ilvl w:val="0"/>
                <w:numId w:val="2"/>
              </w:numPr>
              <w:ind w:left="436"/>
              <w:rPr>
                <w:sz w:val="20"/>
                <w:szCs w:val="20"/>
              </w:rPr>
            </w:pPr>
            <w:r w:rsidRPr="00A97B8C">
              <w:rPr>
                <w:sz w:val="20"/>
                <w:szCs w:val="20"/>
              </w:rPr>
              <w:t>ELIMINATE TABOR</w:t>
            </w:r>
          </w:p>
        </w:tc>
      </w:tr>
      <w:tr w:rsidR="00661271" w:rsidRPr="003036A3" w14:paraId="50704CC6" w14:textId="77777777" w:rsidTr="0029460F">
        <w:tc>
          <w:tcPr>
            <w:tcW w:w="3060" w:type="dxa"/>
          </w:tcPr>
          <w:p w14:paraId="471CADD1" w14:textId="658E6248" w:rsidR="00661271" w:rsidRPr="003036A3" w:rsidRDefault="009C7E27" w:rsidP="00661271">
            <w:pPr>
              <w:rPr>
                <w:sz w:val="20"/>
                <w:szCs w:val="20"/>
              </w:rPr>
            </w:pPr>
            <w:r>
              <w:rPr>
                <w:sz w:val="20"/>
                <w:szCs w:val="20"/>
              </w:rPr>
              <w:t>Protect Kids</w:t>
            </w:r>
          </w:p>
        </w:tc>
        <w:tc>
          <w:tcPr>
            <w:tcW w:w="3690" w:type="dxa"/>
            <w:shd w:val="clear" w:color="auto" w:fill="FEE8EC"/>
          </w:tcPr>
          <w:p w14:paraId="3A022F56" w14:textId="77777777" w:rsidR="00A97B8C" w:rsidRPr="00A97B8C" w:rsidRDefault="002D543F" w:rsidP="00A97B8C">
            <w:pPr>
              <w:pStyle w:val="ListParagraph"/>
              <w:numPr>
                <w:ilvl w:val="0"/>
                <w:numId w:val="4"/>
              </w:numPr>
              <w:ind w:left="346"/>
              <w:rPr>
                <w:sz w:val="20"/>
                <w:szCs w:val="20"/>
              </w:rPr>
            </w:pPr>
            <w:r w:rsidRPr="00A97B8C">
              <w:rPr>
                <w:sz w:val="20"/>
                <w:szCs w:val="20"/>
              </w:rPr>
              <w:t>Believes in parents being involved in</w:t>
            </w:r>
            <w:r w:rsidR="004739FC" w:rsidRPr="00A97B8C">
              <w:rPr>
                <w:sz w:val="20"/>
                <w:szCs w:val="20"/>
              </w:rPr>
              <w:t xml:space="preserve"> all</w:t>
            </w:r>
            <w:r w:rsidRPr="00A97B8C">
              <w:rPr>
                <w:sz w:val="20"/>
                <w:szCs w:val="20"/>
              </w:rPr>
              <w:t xml:space="preserve"> decisions affecting their underage children.</w:t>
            </w:r>
            <w:r w:rsidR="009C7E27" w:rsidRPr="00A97B8C">
              <w:rPr>
                <w:sz w:val="20"/>
                <w:szCs w:val="20"/>
              </w:rPr>
              <w:t xml:space="preserve"> </w:t>
            </w:r>
          </w:p>
          <w:p w14:paraId="3244F70E" w14:textId="50286D9E" w:rsidR="00661271" w:rsidRPr="00A97B8C" w:rsidRDefault="009C7E27" w:rsidP="00A97B8C">
            <w:pPr>
              <w:pStyle w:val="ListParagraph"/>
              <w:numPr>
                <w:ilvl w:val="0"/>
                <w:numId w:val="4"/>
              </w:numPr>
              <w:ind w:left="346"/>
              <w:rPr>
                <w:sz w:val="20"/>
                <w:szCs w:val="20"/>
              </w:rPr>
            </w:pPr>
            <w:r w:rsidRPr="00A97B8C">
              <w:rPr>
                <w:sz w:val="20"/>
                <w:szCs w:val="20"/>
              </w:rPr>
              <w:t xml:space="preserve">Supports </w:t>
            </w:r>
            <w:proofErr w:type="spellStart"/>
            <w:proofErr w:type="gramStart"/>
            <w:r w:rsidRPr="00A97B8C">
              <w:rPr>
                <w:sz w:val="20"/>
                <w:szCs w:val="20"/>
              </w:rPr>
              <w:t>parents</w:t>
            </w:r>
            <w:proofErr w:type="spellEnd"/>
            <w:proofErr w:type="gramEnd"/>
            <w:r w:rsidRPr="00A97B8C">
              <w:rPr>
                <w:sz w:val="20"/>
                <w:szCs w:val="20"/>
              </w:rPr>
              <w:t xml:space="preserve"> rights and the rights of families to make their own decisions. </w:t>
            </w:r>
          </w:p>
        </w:tc>
        <w:tc>
          <w:tcPr>
            <w:tcW w:w="4410" w:type="dxa"/>
          </w:tcPr>
          <w:p w14:paraId="1AC69C8B" w14:textId="0436DA4F" w:rsidR="00661271" w:rsidRPr="003036A3" w:rsidRDefault="009C7E27" w:rsidP="00661271">
            <w:pPr>
              <w:rPr>
                <w:sz w:val="20"/>
                <w:szCs w:val="20"/>
              </w:rPr>
            </w:pPr>
            <w:r>
              <w:rPr>
                <w:sz w:val="20"/>
                <w:szCs w:val="20"/>
              </w:rPr>
              <w:t xml:space="preserve">Votes to diminish parental rights.  </w:t>
            </w:r>
            <w:r w:rsidR="002D543F">
              <w:rPr>
                <w:sz w:val="20"/>
                <w:szCs w:val="20"/>
              </w:rPr>
              <w:t xml:space="preserve">Instrumental in passing a bill that </w:t>
            </w:r>
            <w:r w:rsidR="004739FC">
              <w:rPr>
                <w:sz w:val="20"/>
                <w:szCs w:val="20"/>
              </w:rPr>
              <w:t>allows</w:t>
            </w:r>
            <w:r w:rsidR="002D543F">
              <w:rPr>
                <w:sz w:val="20"/>
                <w:szCs w:val="20"/>
              </w:rPr>
              <w:t xml:space="preserve"> the state to remove a child from the home if requested pronouns</w:t>
            </w:r>
            <w:r w:rsidR="004739FC">
              <w:rPr>
                <w:sz w:val="20"/>
                <w:szCs w:val="20"/>
              </w:rPr>
              <w:t xml:space="preserve"> are not used by the parent</w:t>
            </w:r>
            <w:r w:rsidR="002D543F">
              <w:rPr>
                <w:sz w:val="20"/>
                <w:szCs w:val="20"/>
              </w:rPr>
              <w:t xml:space="preserve">.  Allows a teacher to be fired for not using </w:t>
            </w:r>
            <w:r w:rsidR="004739FC">
              <w:rPr>
                <w:sz w:val="20"/>
                <w:szCs w:val="20"/>
              </w:rPr>
              <w:t xml:space="preserve">a student’s </w:t>
            </w:r>
            <w:r w:rsidR="002D543F">
              <w:rPr>
                <w:sz w:val="20"/>
                <w:szCs w:val="20"/>
              </w:rPr>
              <w:t>requested pronouns.</w:t>
            </w:r>
          </w:p>
        </w:tc>
      </w:tr>
      <w:tr w:rsidR="00661271" w:rsidRPr="003036A3" w14:paraId="398364E5" w14:textId="77777777" w:rsidTr="0029460F">
        <w:tc>
          <w:tcPr>
            <w:tcW w:w="3060" w:type="dxa"/>
          </w:tcPr>
          <w:p w14:paraId="189523F9" w14:textId="1C819A0E" w:rsidR="00661271" w:rsidRPr="003036A3" w:rsidRDefault="002D543F" w:rsidP="00661271">
            <w:pPr>
              <w:rPr>
                <w:sz w:val="20"/>
                <w:szCs w:val="20"/>
              </w:rPr>
            </w:pPr>
            <w:r>
              <w:rPr>
                <w:sz w:val="20"/>
                <w:szCs w:val="20"/>
              </w:rPr>
              <w:t>Public Safety</w:t>
            </w:r>
          </w:p>
        </w:tc>
        <w:tc>
          <w:tcPr>
            <w:tcW w:w="3690" w:type="dxa"/>
            <w:shd w:val="clear" w:color="auto" w:fill="FEE8EC"/>
          </w:tcPr>
          <w:p w14:paraId="2C91CA72" w14:textId="5ACF926A" w:rsidR="00661271" w:rsidRPr="003036A3" w:rsidRDefault="002D543F" w:rsidP="00661271">
            <w:pPr>
              <w:rPr>
                <w:sz w:val="20"/>
                <w:szCs w:val="20"/>
              </w:rPr>
            </w:pPr>
            <w:r>
              <w:rPr>
                <w:sz w:val="20"/>
                <w:szCs w:val="20"/>
              </w:rPr>
              <w:t xml:space="preserve">Believes in holding criminals accountable </w:t>
            </w:r>
            <w:r w:rsidR="000146C7">
              <w:rPr>
                <w:sz w:val="20"/>
                <w:szCs w:val="20"/>
              </w:rPr>
              <w:t>and implementing policies that prioritize public safety.</w:t>
            </w:r>
          </w:p>
        </w:tc>
        <w:tc>
          <w:tcPr>
            <w:tcW w:w="4410" w:type="dxa"/>
          </w:tcPr>
          <w:p w14:paraId="701039B9" w14:textId="5296DDAF" w:rsidR="00661271" w:rsidRPr="003036A3" w:rsidRDefault="002D543F" w:rsidP="00661271">
            <w:pPr>
              <w:rPr>
                <w:sz w:val="20"/>
                <w:szCs w:val="20"/>
              </w:rPr>
            </w:pPr>
            <w:r>
              <w:rPr>
                <w:sz w:val="20"/>
                <w:szCs w:val="20"/>
              </w:rPr>
              <w:t>Soft on crime approach</w:t>
            </w:r>
            <w:r w:rsidR="004739FC">
              <w:rPr>
                <w:sz w:val="20"/>
                <w:szCs w:val="20"/>
              </w:rPr>
              <w:t>.</w:t>
            </w:r>
            <w:r w:rsidR="009C7E27">
              <w:rPr>
                <w:sz w:val="20"/>
                <w:szCs w:val="20"/>
              </w:rPr>
              <w:t xml:space="preserve">  Votes against stiffer penalties for crimes against minors.  Does not support police actions for community safety.</w:t>
            </w:r>
          </w:p>
        </w:tc>
      </w:tr>
      <w:tr w:rsidR="009C7E27" w:rsidRPr="003036A3" w14:paraId="0DFE2619" w14:textId="77777777" w:rsidTr="0029460F">
        <w:tc>
          <w:tcPr>
            <w:tcW w:w="3060" w:type="dxa"/>
          </w:tcPr>
          <w:p w14:paraId="2A94ED49" w14:textId="1274B107" w:rsidR="009C7E27" w:rsidRDefault="009C7E27" w:rsidP="00661271">
            <w:pPr>
              <w:rPr>
                <w:sz w:val="20"/>
                <w:szCs w:val="20"/>
              </w:rPr>
            </w:pPr>
            <w:r>
              <w:rPr>
                <w:sz w:val="20"/>
                <w:szCs w:val="20"/>
              </w:rPr>
              <w:t>Healthcare</w:t>
            </w:r>
          </w:p>
        </w:tc>
        <w:tc>
          <w:tcPr>
            <w:tcW w:w="3690" w:type="dxa"/>
            <w:shd w:val="clear" w:color="auto" w:fill="FEE8EC"/>
          </w:tcPr>
          <w:p w14:paraId="2E5FC696" w14:textId="7E7C1B41" w:rsidR="009C7E27" w:rsidRDefault="009C7E27" w:rsidP="00661271">
            <w:pPr>
              <w:rPr>
                <w:sz w:val="20"/>
                <w:szCs w:val="20"/>
              </w:rPr>
            </w:pPr>
            <w:r>
              <w:rPr>
                <w:sz w:val="20"/>
                <w:szCs w:val="20"/>
              </w:rPr>
              <w:t xml:space="preserve">Supports free-market solutions for competitive pricing and services that reduce costs and increase access to the citizens. </w:t>
            </w:r>
          </w:p>
        </w:tc>
        <w:tc>
          <w:tcPr>
            <w:tcW w:w="4410" w:type="dxa"/>
          </w:tcPr>
          <w:p w14:paraId="2B5243C2" w14:textId="7A35EB0F" w:rsidR="009C7E27" w:rsidRDefault="009C7E27" w:rsidP="00661271">
            <w:pPr>
              <w:rPr>
                <w:sz w:val="20"/>
                <w:szCs w:val="20"/>
              </w:rPr>
            </w:pPr>
            <w:r>
              <w:rPr>
                <w:sz w:val="20"/>
                <w:szCs w:val="20"/>
              </w:rPr>
              <w:t>Votes for socialized medicine and government control of your health and the health system.</w:t>
            </w:r>
          </w:p>
        </w:tc>
      </w:tr>
      <w:tr w:rsidR="000146C7" w:rsidRPr="003036A3" w14:paraId="06635EAD" w14:textId="77777777" w:rsidTr="0029460F">
        <w:tc>
          <w:tcPr>
            <w:tcW w:w="3060" w:type="dxa"/>
          </w:tcPr>
          <w:p w14:paraId="2E098A1A" w14:textId="417B489F" w:rsidR="000146C7" w:rsidRDefault="000146C7" w:rsidP="00661271">
            <w:pPr>
              <w:rPr>
                <w:sz w:val="20"/>
                <w:szCs w:val="20"/>
              </w:rPr>
            </w:pPr>
            <w:r>
              <w:rPr>
                <w:sz w:val="20"/>
                <w:szCs w:val="20"/>
              </w:rPr>
              <w:t>Public Education/Unions</w:t>
            </w:r>
          </w:p>
        </w:tc>
        <w:tc>
          <w:tcPr>
            <w:tcW w:w="3690" w:type="dxa"/>
            <w:shd w:val="clear" w:color="auto" w:fill="FEE8EC"/>
          </w:tcPr>
          <w:p w14:paraId="3F03DE36" w14:textId="102FC148" w:rsidR="000146C7" w:rsidRDefault="000146C7" w:rsidP="00661271">
            <w:pPr>
              <w:rPr>
                <w:sz w:val="20"/>
                <w:szCs w:val="20"/>
              </w:rPr>
            </w:pPr>
            <w:r>
              <w:rPr>
                <w:sz w:val="20"/>
                <w:szCs w:val="20"/>
              </w:rPr>
              <w:t>Key player in assuring that teachers had a choice in joining the union and assuring that in spite of the right to choose they still received a 10% raise across two consecutive years.</w:t>
            </w:r>
          </w:p>
        </w:tc>
        <w:tc>
          <w:tcPr>
            <w:tcW w:w="4410" w:type="dxa"/>
          </w:tcPr>
          <w:p w14:paraId="1270A47F" w14:textId="63833B38" w:rsidR="000146C7" w:rsidRDefault="000146C7" w:rsidP="00661271">
            <w:pPr>
              <w:rPr>
                <w:sz w:val="20"/>
                <w:szCs w:val="20"/>
              </w:rPr>
            </w:pPr>
            <w:r>
              <w:rPr>
                <w:sz w:val="20"/>
                <w:szCs w:val="20"/>
              </w:rPr>
              <w:t>Believes th</w:t>
            </w:r>
            <w:r w:rsidR="00604245">
              <w:rPr>
                <w:sz w:val="20"/>
                <w:szCs w:val="20"/>
              </w:rPr>
              <w:t>at</w:t>
            </w:r>
            <w:r>
              <w:rPr>
                <w:sz w:val="20"/>
                <w:szCs w:val="20"/>
              </w:rPr>
              <w:t xml:space="preserve"> Jill is a union-buster.</w:t>
            </w:r>
          </w:p>
        </w:tc>
      </w:tr>
    </w:tbl>
    <w:p w14:paraId="61A80203" w14:textId="71DD9E47" w:rsidR="00661271" w:rsidRDefault="00661271" w:rsidP="00661271"/>
    <w:p w14:paraId="05D45973" w14:textId="21AF9A8E" w:rsidR="000146C7" w:rsidRPr="000146C7" w:rsidRDefault="000146C7" w:rsidP="00661271">
      <w:pPr>
        <w:rPr>
          <w:b/>
          <w:bCs/>
          <w:sz w:val="22"/>
          <w:szCs w:val="22"/>
          <w:u w:val="single"/>
        </w:rPr>
      </w:pPr>
      <w:r w:rsidRPr="000146C7">
        <w:rPr>
          <w:b/>
          <w:bCs/>
          <w:sz w:val="22"/>
          <w:szCs w:val="22"/>
          <w:u w:val="single"/>
        </w:rPr>
        <w:t>Testimonial:  A Life of Public Service</w:t>
      </w:r>
    </w:p>
    <w:p w14:paraId="1FD49635" w14:textId="77777777" w:rsidR="004739FC" w:rsidRDefault="004739FC" w:rsidP="00661271">
      <w:pPr>
        <w:rPr>
          <w:sz w:val="22"/>
          <w:szCs w:val="22"/>
        </w:rPr>
      </w:pPr>
      <w:r>
        <w:rPr>
          <w:sz w:val="22"/>
          <w:szCs w:val="22"/>
        </w:rPr>
        <w:t>Lived all but 10 years of her life in Colorado Springs.  Moved here from the east coast.  Attended UCCS.  Jill states, “I love this city and hate to see it like it is now where no one can afford anything and parents lose their children to the government if they call them by a funky name or their kids have to leave the state because they can’t afford to live here.  I want my Colorado back!”</w:t>
      </w:r>
    </w:p>
    <w:p w14:paraId="646C2EFB" w14:textId="0DB97BF1" w:rsidR="000146C7" w:rsidRPr="000146C7" w:rsidRDefault="000146C7" w:rsidP="00661271">
      <w:pPr>
        <w:rPr>
          <w:sz w:val="22"/>
          <w:szCs w:val="22"/>
        </w:rPr>
      </w:pPr>
      <w:r w:rsidRPr="000146C7">
        <w:rPr>
          <w:sz w:val="22"/>
          <w:szCs w:val="22"/>
        </w:rPr>
        <w:t>As a teacher, involved her students in a Library of Congress veterans history project where they interviewed WWII veterans about their experiences, put together a multimedia presentation and gathered items for the Library of Congress.  Learned about WWII history through practical experience, not just a textbook.</w:t>
      </w:r>
    </w:p>
    <w:p w14:paraId="174EEDF2" w14:textId="3EF02C50" w:rsidR="000146C7" w:rsidRPr="000146C7" w:rsidRDefault="000146C7" w:rsidP="00661271">
      <w:pPr>
        <w:rPr>
          <w:sz w:val="22"/>
          <w:szCs w:val="22"/>
        </w:rPr>
      </w:pPr>
      <w:r w:rsidRPr="000146C7">
        <w:rPr>
          <w:sz w:val="22"/>
          <w:szCs w:val="22"/>
        </w:rPr>
        <w:t xml:space="preserve">Trained dogs for 30 years volunteering with a local dog rescue to help people understand their new dog and help them get over the hump of teaching their dog…Jill’s </w:t>
      </w:r>
      <w:r w:rsidR="004739FC" w:rsidRPr="000146C7">
        <w:rPr>
          <w:sz w:val="22"/>
          <w:szCs w:val="22"/>
        </w:rPr>
        <w:t>service-oriented</w:t>
      </w:r>
      <w:r w:rsidRPr="000146C7">
        <w:rPr>
          <w:sz w:val="22"/>
          <w:szCs w:val="22"/>
        </w:rPr>
        <w:t xml:space="preserve"> approach helped the teacher, the owner, and the dog, reducing the number of dogs that were returned.  </w:t>
      </w:r>
    </w:p>
    <w:p w14:paraId="067C7DA3" w14:textId="0EE336A2" w:rsidR="000146C7" w:rsidRDefault="000146C7" w:rsidP="00661271">
      <w:pPr>
        <w:rPr>
          <w:sz w:val="22"/>
          <w:szCs w:val="22"/>
        </w:rPr>
      </w:pPr>
      <w:r w:rsidRPr="000146C7">
        <w:rPr>
          <w:sz w:val="22"/>
          <w:szCs w:val="22"/>
        </w:rPr>
        <w:t>Fun fact:  Jill was a DJ for a local Christian radio station under the name of “Jill Jackson”</w:t>
      </w:r>
    </w:p>
    <w:p w14:paraId="13F3BEDF" w14:textId="3DB39C4D" w:rsidR="00D15591" w:rsidRDefault="00D15591" w:rsidP="00661271">
      <w:pPr>
        <w:rPr>
          <w:sz w:val="22"/>
          <w:szCs w:val="22"/>
        </w:rPr>
      </w:pPr>
      <w:r w:rsidRPr="00D15591">
        <w:rPr>
          <w:noProof/>
          <w:sz w:val="22"/>
          <w:szCs w:val="22"/>
        </w:rPr>
        <w:drawing>
          <wp:anchor distT="0" distB="0" distL="114300" distR="114300" simplePos="0" relativeHeight="251660288" behindDoc="0" locked="0" layoutInCell="1" allowOverlap="1" wp14:anchorId="61B1044B" wp14:editId="66383EA0">
            <wp:simplePos x="0" y="0"/>
            <wp:positionH relativeFrom="column">
              <wp:posOffset>0</wp:posOffset>
            </wp:positionH>
            <wp:positionV relativeFrom="paragraph">
              <wp:posOffset>62865</wp:posOffset>
            </wp:positionV>
            <wp:extent cx="6858000" cy="1591945"/>
            <wp:effectExtent l="0" t="0" r="0" b="8255"/>
            <wp:wrapNone/>
            <wp:docPr id="1118606049" name="Picture 1" descr="Jill Haffley is running for House District 16, emphasizing her teaching experience and commitment to service, common sense, and responsibil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06049" name="Picture 1" descr="Jill Haffley is running for House District 16, emphasizing her teaching experience and commitment to service, common sense, and responsibility.&#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6858000" cy="1591945"/>
                    </a:xfrm>
                    <a:prstGeom prst="rect">
                      <a:avLst/>
                    </a:prstGeom>
                  </pic:spPr>
                </pic:pic>
              </a:graphicData>
            </a:graphic>
          </wp:anchor>
        </w:drawing>
      </w:r>
    </w:p>
    <w:p w14:paraId="792A3D8A" w14:textId="77777777" w:rsidR="00D15591" w:rsidRDefault="00D15591" w:rsidP="00661271">
      <w:pPr>
        <w:rPr>
          <w:sz w:val="22"/>
          <w:szCs w:val="22"/>
        </w:rPr>
      </w:pPr>
    </w:p>
    <w:p w14:paraId="4A4E70B6" w14:textId="77777777" w:rsidR="00D15591" w:rsidRDefault="00D15591" w:rsidP="00661271">
      <w:pPr>
        <w:rPr>
          <w:sz w:val="22"/>
          <w:szCs w:val="22"/>
        </w:rPr>
      </w:pPr>
    </w:p>
    <w:p w14:paraId="3D00E30C" w14:textId="77777777" w:rsidR="00D15591" w:rsidRDefault="00D15591" w:rsidP="00661271">
      <w:pPr>
        <w:rPr>
          <w:sz w:val="22"/>
          <w:szCs w:val="22"/>
        </w:rPr>
      </w:pPr>
    </w:p>
    <w:p w14:paraId="06F7D7D5" w14:textId="77777777" w:rsidR="00D15591" w:rsidRDefault="00D15591" w:rsidP="00661271">
      <w:pPr>
        <w:rPr>
          <w:sz w:val="22"/>
          <w:szCs w:val="22"/>
        </w:rPr>
      </w:pPr>
    </w:p>
    <w:p w14:paraId="74638127" w14:textId="77777777" w:rsidR="00D15591" w:rsidRDefault="00D15591" w:rsidP="00661271">
      <w:pPr>
        <w:rPr>
          <w:sz w:val="22"/>
          <w:szCs w:val="22"/>
        </w:rPr>
      </w:pPr>
    </w:p>
    <w:p w14:paraId="50F136D5" w14:textId="1A7365A8" w:rsidR="00D15591" w:rsidRPr="000146C7" w:rsidRDefault="00D15591" w:rsidP="00661271">
      <w:pPr>
        <w:rPr>
          <w:sz w:val="22"/>
          <w:szCs w:val="22"/>
        </w:rPr>
      </w:pPr>
      <w:r w:rsidRPr="00D15591">
        <w:rPr>
          <w:noProof/>
          <w:sz w:val="22"/>
          <w:szCs w:val="22"/>
        </w:rPr>
        <w:drawing>
          <wp:anchor distT="0" distB="0" distL="114300" distR="114300" simplePos="0" relativeHeight="251658240" behindDoc="0" locked="0" layoutInCell="1" allowOverlap="1" wp14:anchorId="33884479" wp14:editId="1BD67572">
            <wp:simplePos x="0" y="0"/>
            <wp:positionH relativeFrom="margin">
              <wp:posOffset>0</wp:posOffset>
            </wp:positionH>
            <wp:positionV relativeFrom="paragraph">
              <wp:posOffset>1065340</wp:posOffset>
            </wp:positionV>
            <wp:extent cx="6858000" cy="2103120"/>
            <wp:effectExtent l="0" t="0" r="0" b="0"/>
            <wp:wrapNone/>
            <wp:docPr id="252824804" name="Picture 1" descr="The image is a political campaign poster advocating for affordable living, parental rights, and public safe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824804" name="Picture 1" descr="The image is a political campaign poster advocating for affordable living, parental rights, and public safety.&#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858000" cy="2103120"/>
                    </a:xfrm>
                    <a:prstGeom prst="rect">
                      <a:avLst/>
                    </a:prstGeom>
                  </pic:spPr>
                </pic:pic>
              </a:graphicData>
            </a:graphic>
          </wp:anchor>
        </w:drawing>
      </w:r>
      <w:r w:rsidRPr="00D15591">
        <w:rPr>
          <w:noProof/>
          <w:sz w:val="22"/>
          <w:szCs w:val="22"/>
        </w:rPr>
        <w:drawing>
          <wp:anchor distT="0" distB="0" distL="114300" distR="114300" simplePos="0" relativeHeight="251659264" behindDoc="0" locked="0" layoutInCell="1" allowOverlap="1" wp14:anchorId="1CBE6DE6" wp14:editId="665588BB">
            <wp:simplePos x="0" y="0"/>
            <wp:positionH relativeFrom="margin">
              <wp:posOffset>0</wp:posOffset>
            </wp:positionH>
            <wp:positionV relativeFrom="paragraph">
              <wp:posOffset>3450400</wp:posOffset>
            </wp:positionV>
            <wp:extent cx="6858000" cy="3700780"/>
            <wp:effectExtent l="0" t="0" r="0" b="0"/>
            <wp:wrapNone/>
            <wp:docPr id="630491277" name="Picture 1" descr="Jill Haffley is a long-term Colorado Springs resident, educator, and community member involved in various local organizations and initiati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491277" name="Picture 1" descr="Jill Haffley is a long-term Colorado Springs resident, educator, and community member involved in various local organizations and initiativ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858000" cy="3700780"/>
                    </a:xfrm>
                    <a:prstGeom prst="rect">
                      <a:avLst/>
                    </a:prstGeom>
                  </pic:spPr>
                </pic:pic>
              </a:graphicData>
            </a:graphic>
          </wp:anchor>
        </w:drawing>
      </w:r>
      <w:r>
        <w:rPr>
          <w:noProof/>
          <w:sz w:val="22"/>
          <w:szCs w:val="22"/>
        </w:rPr>
        <mc:AlternateContent>
          <mc:Choice Requires="wps">
            <w:drawing>
              <wp:anchor distT="0" distB="0" distL="114300" distR="114300" simplePos="0" relativeHeight="251657215" behindDoc="0" locked="0" layoutInCell="1" allowOverlap="1" wp14:anchorId="7FB78319" wp14:editId="580F8D03">
                <wp:simplePos x="0" y="0"/>
                <wp:positionH relativeFrom="column">
                  <wp:posOffset>-171450</wp:posOffset>
                </wp:positionH>
                <wp:positionV relativeFrom="paragraph">
                  <wp:posOffset>720535</wp:posOffset>
                </wp:positionV>
                <wp:extent cx="7296150" cy="6886575"/>
                <wp:effectExtent l="0" t="0" r="19050" b="28575"/>
                <wp:wrapNone/>
                <wp:docPr id="544601277" name="Rectangle 1"/>
                <wp:cNvGraphicFramePr/>
                <a:graphic xmlns:a="http://schemas.openxmlformats.org/drawingml/2006/main">
                  <a:graphicData uri="http://schemas.microsoft.com/office/word/2010/wordprocessingShape">
                    <wps:wsp>
                      <wps:cNvSpPr/>
                      <wps:spPr>
                        <a:xfrm>
                          <a:off x="0" y="0"/>
                          <a:ext cx="7296150" cy="6886575"/>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0B624D7" id="Rectangle 1" o:spid="_x0000_s1026" style="position:absolute;margin-left:-13.5pt;margin-top:56.75pt;width:574.5pt;height:542.25pt;z-index:25165721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" fillcolor="#f2f2f2 [3052]" strokecolor="#030e13 [484]" strokeweight="1.5pt"/>
            </w:pict>
          </mc:Fallback>
        </mc:AlternateContent>
      </w:r>
    </w:p>
    <w:sectPr w:rsidR="00D15591" w:rsidRPr="000146C7" w:rsidSect="00695A0A">
      <w:pgSz w:w="12240" w:h="15840" w:code="1"/>
      <w:pgMar w:top="288"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D1C00"/>
    <w:multiLevelType w:val="hybridMultilevel"/>
    <w:tmpl w:val="C21C2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9F74D1"/>
    <w:multiLevelType w:val="hybridMultilevel"/>
    <w:tmpl w:val="9F2CD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623A3F"/>
    <w:multiLevelType w:val="hybridMultilevel"/>
    <w:tmpl w:val="06D8EAEC"/>
    <w:lvl w:ilvl="0" w:tplc="AE2C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DE22A8"/>
    <w:multiLevelType w:val="hybridMultilevel"/>
    <w:tmpl w:val="68028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9245909">
    <w:abstractNumId w:val="2"/>
  </w:num>
  <w:num w:numId="2" w16cid:durableId="1652447655">
    <w:abstractNumId w:val="0"/>
  </w:num>
  <w:num w:numId="3" w16cid:durableId="2041588316">
    <w:abstractNumId w:val="1"/>
  </w:num>
  <w:num w:numId="4" w16cid:durableId="9033718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271"/>
    <w:rsid w:val="000146C7"/>
    <w:rsid w:val="000A1CC8"/>
    <w:rsid w:val="001123E9"/>
    <w:rsid w:val="001E648B"/>
    <w:rsid w:val="0028698A"/>
    <w:rsid w:val="0029460F"/>
    <w:rsid w:val="002D543F"/>
    <w:rsid w:val="003036A3"/>
    <w:rsid w:val="00392839"/>
    <w:rsid w:val="004739FC"/>
    <w:rsid w:val="00604245"/>
    <w:rsid w:val="00661271"/>
    <w:rsid w:val="00695A0A"/>
    <w:rsid w:val="007337C0"/>
    <w:rsid w:val="00915574"/>
    <w:rsid w:val="009C7E27"/>
    <w:rsid w:val="00A221EC"/>
    <w:rsid w:val="00A72FE3"/>
    <w:rsid w:val="00A97B8C"/>
    <w:rsid w:val="00B01722"/>
    <w:rsid w:val="00B7286C"/>
    <w:rsid w:val="00D15591"/>
    <w:rsid w:val="00D17B87"/>
    <w:rsid w:val="00D674EA"/>
    <w:rsid w:val="00F05EAF"/>
    <w:rsid w:val="00F83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C0A56"/>
  <w15:chartTrackingRefBased/>
  <w15:docId w15:val="{4D78112E-D08A-490D-8F23-22CFBC04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2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2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2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2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2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2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2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2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2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2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2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2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2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2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2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2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2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271"/>
    <w:rPr>
      <w:rFonts w:eastAsiaTheme="majorEastAsia" w:cstheme="majorBidi"/>
      <w:color w:val="272727" w:themeColor="text1" w:themeTint="D8"/>
    </w:rPr>
  </w:style>
  <w:style w:type="paragraph" w:styleId="Title">
    <w:name w:val="Title"/>
    <w:basedOn w:val="Normal"/>
    <w:next w:val="Normal"/>
    <w:link w:val="TitleChar"/>
    <w:uiPriority w:val="10"/>
    <w:qFormat/>
    <w:rsid w:val="006612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2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2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2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271"/>
    <w:pPr>
      <w:spacing w:before="160"/>
      <w:jc w:val="center"/>
    </w:pPr>
    <w:rPr>
      <w:i/>
      <w:iCs/>
      <w:color w:val="404040" w:themeColor="text1" w:themeTint="BF"/>
    </w:rPr>
  </w:style>
  <w:style w:type="character" w:customStyle="1" w:styleId="QuoteChar">
    <w:name w:val="Quote Char"/>
    <w:basedOn w:val="DefaultParagraphFont"/>
    <w:link w:val="Quote"/>
    <w:uiPriority w:val="29"/>
    <w:rsid w:val="00661271"/>
    <w:rPr>
      <w:i/>
      <w:iCs/>
      <w:color w:val="404040" w:themeColor="text1" w:themeTint="BF"/>
    </w:rPr>
  </w:style>
  <w:style w:type="paragraph" w:styleId="ListParagraph">
    <w:name w:val="List Paragraph"/>
    <w:basedOn w:val="Normal"/>
    <w:uiPriority w:val="34"/>
    <w:qFormat/>
    <w:rsid w:val="00661271"/>
    <w:pPr>
      <w:ind w:left="720"/>
      <w:contextualSpacing/>
    </w:pPr>
  </w:style>
  <w:style w:type="character" w:styleId="IntenseEmphasis">
    <w:name w:val="Intense Emphasis"/>
    <w:basedOn w:val="DefaultParagraphFont"/>
    <w:uiPriority w:val="21"/>
    <w:qFormat/>
    <w:rsid w:val="00661271"/>
    <w:rPr>
      <w:i/>
      <w:iCs/>
      <w:color w:val="0F4761" w:themeColor="accent1" w:themeShade="BF"/>
    </w:rPr>
  </w:style>
  <w:style w:type="paragraph" w:styleId="IntenseQuote">
    <w:name w:val="Intense Quote"/>
    <w:basedOn w:val="Normal"/>
    <w:next w:val="Normal"/>
    <w:link w:val="IntenseQuoteChar"/>
    <w:uiPriority w:val="30"/>
    <w:qFormat/>
    <w:rsid w:val="00661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271"/>
    <w:rPr>
      <w:i/>
      <w:iCs/>
      <w:color w:val="0F4761" w:themeColor="accent1" w:themeShade="BF"/>
    </w:rPr>
  </w:style>
  <w:style w:type="character" w:styleId="IntenseReference">
    <w:name w:val="Intense Reference"/>
    <w:basedOn w:val="DefaultParagraphFont"/>
    <w:uiPriority w:val="32"/>
    <w:qFormat/>
    <w:rsid w:val="00661271"/>
    <w:rPr>
      <w:b/>
      <w:bCs/>
      <w:smallCaps/>
      <w:color w:val="0F4761" w:themeColor="accent1" w:themeShade="BF"/>
      <w:spacing w:val="5"/>
    </w:rPr>
  </w:style>
  <w:style w:type="table" w:styleId="TableGrid">
    <w:name w:val="Table Grid"/>
    <w:basedOn w:val="TableNormal"/>
    <w:uiPriority w:val="39"/>
    <w:rsid w:val="00661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Hanselman</dc:creator>
  <cp:keywords/>
  <dc:description/>
  <cp:lastModifiedBy>Lisa Hanselman</cp:lastModifiedBy>
  <cp:revision>9</cp:revision>
  <cp:lastPrinted>2026-08-11T22:47:00Z</cp:lastPrinted>
  <dcterms:created xsi:type="dcterms:W3CDTF">2026-08-09T21:38:00Z</dcterms:created>
  <dcterms:modified xsi:type="dcterms:W3CDTF">2026-09-07T03:24:00Z</dcterms:modified>
</cp:coreProperties>
</file>