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F5" w:rsidRPr="00904102" w:rsidRDefault="000C01C5" w:rsidP="000C01C5">
      <w:pPr>
        <w:jc w:val="center"/>
        <w:rPr>
          <w:b/>
          <w:sz w:val="36"/>
          <w:u w:val="single"/>
        </w:rPr>
      </w:pPr>
      <w:r w:rsidRPr="00904102">
        <w:rPr>
          <w:b/>
          <w:sz w:val="36"/>
          <w:u w:val="single"/>
        </w:rPr>
        <w:t>Post Care Instructions</w:t>
      </w:r>
    </w:p>
    <w:p w:rsidR="000C01C5" w:rsidRPr="008F07D6" w:rsidRDefault="000C01C5" w:rsidP="000C01C5">
      <w:pPr>
        <w:rPr>
          <w:sz w:val="24"/>
        </w:rPr>
      </w:pPr>
      <w:r w:rsidRPr="000C01C5">
        <w:t xml:space="preserve">  </w:t>
      </w:r>
      <w:r w:rsidRPr="008F07D6">
        <w:rPr>
          <w:sz w:val="24"/>
        </w:rPr>
        <w:t>Microblading post care is very important to the appearance and longevity of you new eyebrows. Make sure your hands are completely clean and gently apply the post-care ointment with clean hand and with a clean Q-Tip. Do not put any makeup on for 10 days. Apply Ointment for 7 -10 days, when feels dry.</w:t>
      </w:r>
      <w:r w:rsidR="008F07D6" w:rsidRPr="008F07D6">
        <w:rPr>
          <w:sz w:val="24"/>
        </w:rPr>
        <w:t xml:space="preserve"> </w:t>
      </w:r>
      <w:r w:rsidR="008F07D6" w:rsidRPr="008F07D6">
        <w:rPr>
          <w:sz w:val="24"/>
        </w:rPr>
        <w:t>NEVER put the ointment on a wet or damp tattoo.</w:t>
      </w:r>
    </w:p>
    <w:p w:rsidR="000C01C5" w:rsidRDefault="000C01C5" w:rsidP="000C01C5">
      <w:pPr>
        <w:rPr>
          <w:sz w:val="24"/>
        </w:rPr>
      </w:pPr>
      <w:r w:rsidRPr="008F07D6">
        <w:rPr>
          <w:sz w:val="24"/>
        </w:rPr>
        <w:t xml:space="preserve">During the shower, apply ointment before exposure to water and try to keep your face away from the showerhead or take a bath. </w:t>
      </w:r>
    </w:p>
    <w:p w:rsidR="008F07D6" w:rsidRPr="008F07D6" w:rsidRDefault="008F07D6" w:rsidP="000C01C5">
      <w:pPr>
        <w:rPr>
          <w:sz w:val="24"/>
        </w:rPr>
      </w:pPr>
    </w:p>
    <w:p w:rsidR="000C01C5" w:rsidRPr="008F07D6" w:rsidRDefault="000C01C5" w:rsidP="000C01C5">
      <w:pPr>
        <w:rPr>
          <w:sz w:val="28"/>
        </w:rPr>
      </w:pPr>
      <w:r w:rsidRPr="008F07D6">
        <w:rPr>
          <w:sz w:val="24"/>
        </w:rPr>
        <w:t>After the procedure, gently blot the area with clean tissue to absorb exce</w:t>
      </w:r>
      <w:r w:rsidRPr="008F07D6">
        <w:rPr>
          <w:sz w:val="24"/>
        </w:rPr>
        <w:t xml:space="preserve">ss lymph fluid. Do this </w:t>
      </w:r>
      <w:r w:rsidRPr="008F07D6">
        <w:rPr>
          <w:sz w:val="24"/>
        </w:rPr>
        <w:t>for the full day until the oozing has stopped.  Removing this fluid prevents hardening of the lymphatic fluids.</w:t>
      </w:r>
    </w:p>
    <w:p w:rsidR="000C01C5" w:rsidRPr="00904102" w:rsidRDefault="008F07D6">
      <w:pPr>
        <w:rPr>
          <w:sz w:val="28"/>
        </w:rPr>
      </w:pPr>
      <w:r w:rsidRPr="00904102">
        <w:rPr>
          <w:b/>
          <w:sz w:val="28"/>
          <w:u w:val="single"/>
        </w:rPr>
        <w:t>Things NOT to do for 10-14 days</w:t>
      </w:r>
    </w:p>
    <w:p w:rsidR="008F07D6" w:rsidRPr="00904102" w:rsidRDefault="008F07D6" w:rsidP="008F07D6">
      <w:pPr>
        <w:pStyle w:val="ListParagraph"/>
        <w:numPr>
          <w:ilvl w:val="0"/>
          <w:numId w:val="2"/>
        </w:numPr>
        <w:rPr>
          <w:sz w:val="24"/>
        </w:rPr>
      </w:pPr>
      <w:r w:rsidRPr="00904102">
        <w:rPr>
          <w:sz w:val="24"/>
        </w:rPr>
        <w:t>NO picking or scratching scabs</w:t>
      </w:r>
    </w:p>
    <w:p w:rsidR="008F07D6" w:rsidRPr="00904102" w:rsidRDefault="008F07D6" w:rsidP="008F07D6">
      <w:pPr>
        <w:pStyle w:val="ListParagraph"/>
        <w:numPr>
          <w:ilvl w:val="0"/>
          <w:numId w:val="2"/>
        </w:numPr>
        <w:rPr>
          <w:sz w:val="24"/>
        </w:rPr>
      </w:pPr>
      <w:r w:rsidRPr="00904102">
        <w:rPr>
          <w:sz w:val="24"/>
        </w:rPr>
        <w:t>NO swimming</w:t>
      </w:r>
    </w:p>
    <w:p w:rsidR="008F07D6" w:rsidRPr="00904102" w:rsidRDefault="008F07D6" w:rsidP="008F07D6">
      <w:pPr>
        <w:pStyle w:val="ListParagraph"/>
        <w:numPr>
          <w:ilvl w:val="0"/>
          <w:numId w:val="2"/>
        </w:numPr>
        <w:rPr>
          <w:sz w:val="24"/>
        </w:rPr>
      </w:pPr>
      <w:r w:rsidRPr="00904102">
        <w:rPr>
          <w:sz w:val="24"/>
        </w:rPr>
        <w:t>NO hot sauna, hot bath, or Jacuzzi</w:t>
      </w:r>
    </w:p>
    <w:p w:rsidR="008F07D6" w:rsidRPr="00904102" w:rsidRDefault="008F07D6" w:rsidP="008F07D6">
      <w:pPr>
        <w:pStyle w:val="ListParagraph"/>
        <w:numPr>
          <w:ilvl w:val="0"/>
          <w:numId w:val="2"/>
        </w:numPr>
        <w:rPr>
          <w:sz w:val="24"/>
        </w:rPr>
      </w:pPr>
      <w:r w:rsidRPr="00904102">
        <w:rPr>
          <w:sz w:val="24"/>
        </w:rPr>
        <w:t>NO sun tanning or salon tanning</w:t>
      </w:r>
    </w:p>
    <w:p w:rsidR="008F07D6" w:rsidRPr="00904102" w:rsidRDefault="008F07D6" w:rsidP="008F07D6">
      <w:pPr>
        <w:pStyle w:val="ListParagraph"/>
        <w:numPr>
          <w:ilvl w:val="0"/>
          <w:numId w:val="2"/>
        </w:numPr>
        <w:rPr>
          <w:sz w:val="24"/>
        </w:rPr>
      </w:pPr>
      <w:r w:rsidRPr="00904102">
        <w:rPr>
          <w:sz w:val="24"/>
        </w:rPr>
        <w:t>NO UV/UVA Rays or chemical or physical peelings, and/ or any creams contacting Retin-A or Glycolic acid on the face or neck</w:t>
      </w:r>
    </w:p>
    <w:p w:rsidR="008F07D6" w:rsidRPr="00904102" w:rsidRDefault="008F07D6" w:rsidP="008F07D6">
      <w:pPr>
        <w:pStyle w:val="ListParagraph"/>
        <w:numPr>
          <w:ilvl w:val="0"/>
          <w:numId w:val="2"/>
        </w:numPr>
        <w:rPr>
          <w:sz w:val="24"/>
        </w:rPr>
      </w:pPr>
      <w:r w:rsidRPr="00904102">
        <w:rPr>
          <w:sz w:val="24"/>
        </w:rPr>
        <w:t xml:space="preserve">NO working in places that expose you to dust, dirt, or heavy sweating </w:t>
      </w:r>
    </w:p>
    <w:p w:rsidR="008F07D6" w:rsidRPr="00904102" w:rsidRDefault="008F07D6" w:rsidP="008F07D6">
      <w:pPr>
        <w:pStyle w:val="ListParagraph"/>
        <w:numPr>
          <w:ilvl w:val="0"/>
          <w:numId w:val="2"/>
        </w:numPr>
        <w:rPr>
          <w:sz w:val="24"/>
        </w:rPr>
      </w:pPr>
      <w:r w:rsidRPr="00904102">
        <w:rPr>
          <w:sz w:val="24"/>
        </w:rPr>
        <w:t>NO touching eyebrow area except for rinsing and apply ointment with Q-Tip</w:t>
      </w:r>
    </w:p>
    <w:p w:rsidR="008F07D6" w:rsidRDefault="008F07D6" w:rsidP="008F07D6"/>
    <w:p w:rsidR="008F07D6" w:rsidRPr="00904102" w:rsidRDefault="008F07D6" w:rsidP="008F07D6">
      <w:pPr>
        <w:rPr>
          <w:b/>
          <w:sz w:val="28"/>
          <w:u w:val="single"/>
        </w:rPr>
      </w:pPr>
      <w:r w:rsidRPr="00904102">
        <w:rPr>
          <w:b/>
          <w:sz w:val="28"/>
          <w:u w:val="single"/>
        </w:rPr>
        <w:t xml:space="preserve">What to Expect After </w:t>
      </w:r>
    </w:p>
    <w:p w:rsidR="008F07D6" w:rsidRDefault="008F07D6" w:rsidP="008F07D6">
      <w:r>
        <w:tab/>
        <w:t xml:space="preserve">Entire healing process will take about 4-5 weeks depending on your body regeneration and age. Your new eyebrows will go through several phases during the healing cycle. The pigment will </w:t>
      </w:r>
      <w:r w:rsidR="00904102">
        <w:t>appear</w:t>
      </w:r>
      <w:r>
        <w:t xml:space="preserve"> </w:t>
      </w:r>
      <w:r w:rsidRPr="00904102">
        <w:rPr>
          <w:u w:val="single"/>
        </w:rPr>
        <w:t>slightly darker</w:t>
      </w:r>
      <w:r>
        <w:t xml:space="preserve"> immediately </w:t>
      </w:r>
      <w:r w:rsidRPr="00904102">
        <w:rPr>
          <w:u w:val="single"/>
        </w:rPr>
        <w:t>after the procedure</w:t>
      </w:r>
      <w:r>
        <w:t xml:space="preserve">. Itching and flaking may appear during the first 7 days. This is the skin shedding process and it is NORMAL. Be patient and wait for you touch up procedure. NOTE: due to natural skin </w:t>
      </w:r>
      <w:r w:rsidR="00904102">
        <w:t xml:space="preserve">regeneration, </w:t>
      </w:r>
      <w:r w:rsidR="00904102" w:rsidRPr="00904102">
        <w:rPr>
          <w:u w:val="single"/>
        </w:rPr>
        <w:t>after</w:t>
      </w:r>
      <w:r w:rsidR="00904102">
        <w:t xml:space="preserve"> recovery period (</w:t>
      </w:r>
      <w:r w:rsidRPr="00904102">
        <w:rPr>
          <w:u w:val="single"/>
        </w:rPr>
        <w:t>peeling</w:t>
      </w:r>
      <w:r>
        <w:t xml:space="preserve">) brows may </w:t>
      </w:r>
      <w:r w:rsidRPr="00904102">
        <w:rPr>
          <w:u w:val="single"/>
        </w:rPr>
        <w:t>appear lighter</w:t>
      </w:r>
      <w:r>
        <w:t xml:space="preserve"> and give you the impression that pigment is fading too quickly</w:t>
      </w:r>
      <w:r w:rsidRPr="00904102">
        <w:rPr>
          <w:u w:val="single"/>
        </w:rPr>
        <w:t>, it is normal</w:t>
      </w:r>
      <w:r>
        <w:t xml:space="preserve"> and is why we highly suggest to</w:t>
      </w:r>
      <w:r w:rsidR="00904102">
        <w:t xml:space="preserve">uchup procedure 4-6 weeks after. </w:t>
      </w:r>
    </w:p>
    <w:p w:rsidR="00904102" w:rsidRDefault="00904102" w:rsidP="008F07D6">
      <w:bookmarkStart w:id="0" w:name="_GoBack"/>
      <w:bookmarkEnd w:id="0"/>
    </w:p>
    <w:p w:rsidR="00904102" w:rsidRDefault="00904102" w:rsidP="008F07D6">
      <w:r>
        <w:t>Any questions or concerns please text or email</w:t>
      </w:r>
    </w:p>
    <w:p w:rsidR="00904102" w:rsidRDefault="00904102" w:rsidP="008F07D6">
      <w:r>
        <w:t>919-210-2025</w:t>
      </w:r>
    </w:p>
    <w:p w:rsidR="00904102" w:rsidRPr="008F07D6" w:rsidRDefault="00904102" w:rsidP="008F07D6">
      <w:r>
        <w:t>KaterinaObert@gmail.com</w:t>
      </w:r>
    </w:p>
    <w:sectPr w:rsidR="00904102" w:rsidRPr="008F0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35B5F"/>
    <w:multiLevelType w:val="hybridMultilevel"/>
    <w:tmpl w:val="14E4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24A2E"/>
    <w:multiLevelType w:val="hybridMultilevel"/>
    <w:tmpl w:val="3570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C5"/>
    <w:rsid w:val="000C01C5"/>
    <w:rsid w:val="00647FB6"/>
    <w:rsid w:val="008F07D6"/>
    <w:rsid w:val="00904102"/>
    <w:rsid w:val="00BC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EB592-7AEE-49C4-8EC8-03E060BA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cp:lastPrinted>2018-05-05T22:01:00Z</cp:lastPrinted>
  <dcterms:created xsi:type="dcterms:W3CDTF">2018-05-05T21:38:00Z</dcterms:created>
  <dcterms:modified xsi:type="dcterms:W3CDTF">2018-05-05T22:01:00Z</dcterms:modified>
</cp:coreProperties>
</file>