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2D0" w:rsidRPr="00EE7449" w:rsidRDefault="00607F88" w:rsidP="003D4D2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E7449">
        <w:rPr>
          <w:rFonts w:ascii="Times New Roman" w:hAnsi="Times New Roman" w:cs="Times New Roman"/>
          <w:sz w:val="24"/>
          <w:szCs w:val="24"/>
          <w:u w:val="single"/>
        </w:rPr>
        <w:t>CERTIFIED STATEMENT REGARDING VIRTUAL/REMOTE PUBLIC PARTICIPATION IN THE 2021 WASHINGTON STATE LEGISLATIVE SESSION</w:t>
      </w:r>
    </w:p>
    <w:p w:rsidR="00607F88" w:rsidRDefault="00607F88" w:rsidP="003D4D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07F88" w:rsidRDefault="00607F88" w:rsidP="003D4D2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statement given below is my </w:t>
      </w:r>
      <w:r w:rsidR="003D4D2D">
        <w:rPr>
          <w:rFonts w:ascii="Times New Roman" w:hAnsi="Times New Roman" w:cs="Times New Roman"/>
          <w:sz w:val="24"/>
          <w:szCs w:val="24"/>
        </w:rPr>
        <w:t xml:space="preserve">true </w:t>
      </w:r>
      <w:r>
        <w:rPr>
          <w:rFonts w:ascii="Times New Roman" w:hAnsi="Times New Roman" w:cs="Times New Roman"/>
          <w:sz w:val="24"/>
          <w:szCs w:val="24"/>
        </w:rPr>
        <w:t xml:space="preserve">personal experience </w:t>
      </w:r>
      <w:r w:rsidR="00573C23">
        <w:rPr>
          <w:rFonts w:ascii="Times New Roman" w:hAnsi="Times New Roman" w:cs="Times New Roman"/>
          <w:sz w:val="24"/>
          <w:szCs w:val="24"/>
        </w:rPr>
        <w:t xml:space="preserve">while </w:t>
      </w:r>
      <w:r>
        <w:rPr>
          <w:rFonts w:ascii="Times New Roman" w:hAnsi="Times New Roman" w:cs="Times New Roman"/>
          <w:sz w:val="24"/>
          <w:szCs w:val="24"/>
        </w:rPr>
        <w:t xml:space="preserve">trying to engage in </w:t>
      </w:r>
      <w:r w:rsidR="009B3C7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2021 legislative session for Washington State</w:t>
      </w:r>
      <w:r w:rsidR="00573C23">
        <w:rPr>
          <w:rFonts w:ascii="Times New Roman" w:hAnsi="Times New Roman" w:cs="Times New Roman"/>
          <w:sz w:val="24"/>
          <w:szCs w:val="24"/>
        </w:rPr>
        <w:t xml:space="preserve"> via virtual/remote means. I give this statement in support of the Plaintiff, Tyler G. Miller, in the matter of TYLER G. MILLER vs. JAY INSLEE, ET AL, case no: 21-2-00092-34, </w:t>
      </w:r>
      <w:r w:rsidR="002A4963">
        <w:rPr>
          <w:rFonts w:ascii="Times New Roman" w:hAnsi="Times New Roman" w:cs="Times New Roman"/>
          <w:sz w:val="24"/>
          <w:szCs w:val="24"/>
        </w:rPr>
        <w:t xml:space="preserve">in accordance with </w:t>
      </w:r>
      <w:r w:rsidR="009B3C7E">
        <w:rPr>
          <w:rFonts w:ascii="Times New Roman" w:hAnsi="Times New Roman" w:cs="Times New Roman"/>
          <w:sz w:val="24"/>
          <w:szCs w:val="24"/>
        </w:rPr>
        <w:t xml:space="preserve">Washington State Courts </w:t>
      </w:r>
      <w:bookmarkStart w:id="0" w:name="_GoBack"/>
      <w:bookmarkEnd w:id="0"/>
      <w:r w:rsidR="002A4963">
        <w:rPr>
          <w:rFonts w:ascii="Times New Roman" w:hAnsi="Times New Roman" w:cs="Times New Roman"/>
          <w:sz w:val="24"/>
          <w:szCs w:val="24"/>
        </w:rPr>
        <w:t>General Rule 13 and RCW 9A.72.085. This statement</w:t>
      </w:r>
      <w:r w:rsidR="00EE7449">
        <w:rPr>
          <w:rFonts w:ascii="Times New Roman" w:hAnsi="Times New Roman" w:cs="Times New Roman"/>
          <w:sz w:val="24"/>
          <w:szCs w:val="24"/>
        </w:rPr>
        <w:t xml:space="preserve"> </w:t>
      </w:r>
      <w:r w:rsidR="00573C23">
        <w:rPr>
          <w:rFonts w:ascii="Times New Roman" w:hAnsi="Times New Roman" w:cs="Times New Roman"/>
          <w:sz w:val="24"/>
          <w:szCs w:val="24"/>
        </w:rPr>
        <w:t>speaks only to my direct personal exper</w:t>
      </w:r>
      <w:r w:rsidR="002A4963">
        <w:rPr>
          <w:rFonts w:ascii="Times New Roman" w:hAnsi="Times New Roman" w:cs="Times New Roman"/>
          <w:sz w:val="24"/>
          <w:szCs w:val="24"/>
        </w:rPr>
        <w:t xml:space="preserve">ience and no others, and </w:t>
      </w:r>
      <w:r w:rsidR="00573C23">
        <w:rPr>
          <w:rFonts w:ascii="Times New Roman" w:hAnsi="Times New Roman" w:cs="Times New Roman"/>
          <w:sz w:val="24"/>
          <w:szCs w:val="24"/>
        </w:rPr>
        <w:t>is as follows:</w:t>
      </w:r>
    </w:p>
    <w:p w:rsidR="00573C23" w:rsidRDefault="00573C23" w:rsidP="003D4D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3D4D2D">
        <w:rPr>
          <w:rFonts w:ascii="Times New Roman" w:hAnsi="Times New Roman" w:cs="Times New Roman"/>
          <w:sz w:val="24"/>
          <w:szCs w:val="24"/>
        </w:rPr>
        <w:t>Write your statement here]</w:t>
      </w:r>
    </w:p>
    <w:p w:rsidR="00EE7449" w:rsidRDefault="00EE7449" w:rsidP="003D4D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D4D2D" w:rsidRDefault="003D4D2D" w:rsidP="009B3C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D4D2D">
        <w:rPr>
          <w:rFonts w:ascii="Times New Roman" w:hAnsi="Times New Roman" w:cs="Times New Roman"/>
          <w:sz w:val="24"/>
          <w:szCs w:val="24"/>
        </w:rPr>
        <w:t>I certify (or declare) under penalty of perjury under the laws of the State of Washington tha</w:t>
      </w:r>
      <w:r w:rsidR="009B3C7E">
        <w:rPr>
          <w:rFonts w:ascii="Times New Roman" w:hAnsi="Times New Roman" w:cs="Times New Roman"/>
          <w:sz w:val="24"/>
          <w:szCs w:val="24"/>
        </w:rPr>
        <w:t xml:space="preserve">t </w:t>
      </w:r>
      <w:r w:rsidRPr="003D4D2D">
        <w:rPr>
          <w:rFonts w:ascii="Times New Roman" w:hAnsi="Times New Roman" w:cs="Times New Roman"/>
          <w:sz w:val="24"/>
          <w:szCs w:val="24"/>
        </w:rPr>
        <w:t>the foregoing is true and correct:</w:t>
      </w:r>
    </w:p>
    <w:p w:rsidR="003D4D2D" w:rsidRDefault="003D4D2D" w:rsidP="003D4D2D">
      <w:pPr>
        <w:rPr>
          <w:rFonts w:ascii="Times New Roman" w:hAnsi="Times New Roman" w:cs="Times New Roman"/>
          <w:sz w:val="24"/>
          <w:szCs w:val="24"/>
        </w:rPr>
      </w:pPr>
    </w:p>
    <w:p w:rsidR="003D4D2D" w:rsidRPr="003D4D2D" w:rsidRDefault="003D4D2D" w:rsidP="003D4D2D">
      <w:pPr>
        <w:rPr>
          <w:rFonts w:ascii="Times New Roman" w:hAnsi="Times New Roman" w:cs="Times New Roman"/>
          <w:sz w:val="24"/>
          <w:szCs w:val="24"/>
        </w:rPr>
      </w:pPr>
    </w:p>
    <w:p w:rsidR="003D4D2D" w:rsidRPr="003D4D2D" w:rsidRDefault="003D4D2D" w:rsidP="003D4D2D">
      <w:pPr>
        <w:rPr>
          <w:rFonts w:ascii="Times New Roman" w:hAnsi="Times New Roman" w:cs="Times New Roman"/>
          <w:sz w:val="24"/>
          <w:szCs w:val="24"/>
        </w:rPr>
      </w:pPr>
      <w:r w:rsidRPr="003D4D2D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4D2D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3D4D2D" w:rsidRDefault="003D4D2D" w:rsidP="003D4D2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D4D2D">
        <w:rPr>
          <w:rFonts w:ascii="Times New Roman" w:hAnsi="Times New Roman" w:cs="Times New Roman"/>
          <w:sz w:val="24"/>
          <w:szCs w:val="24"/>
        </w:rPr>
        <w:t xml:space="preserve"> (Date and Place)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4D2D">
        <w:rPr>
          <w:rFonts w:ascii="Times New Roman" w:hAnsi="Times New Roman" w:cs="Times New Roman"/>
          <w:sz w:val="24"/>
          <w:szCs w:val="24"/>
        </w:rPr>
        <w:t xml:space="preserve">(Signature) </w:t>
      </w:r>
      <w:r w:rsidRPr="003D4D2D">
        <w:rPr>
          <w:rFonts w:ascii="Times New Roman" w:hAnsi="Times New Roman" w:cs="Times New Roman"/>
          <w:sz w:val="24"/>
          <w:szCs w:val="24"/>
        </w:rPr>
        <w:cr/>
      </w:r>
    </w:p>
    <w:p w:rsidR="003D4D2D" w:rsidRDefault="003D4D2D" w:rsidP="003D4D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[Print Name]</w:t>
      </w:r>
    </w:p>
    <w:p w:rsidR="003D4D2D" w:rsidRPr="00607F88" w:rsidRDefault="003D4D2D" w:rsidP="003D4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D4D2D" w:rsidRPr="00607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88"/>
    <w:rsid w:val="002A4963"/>
    <w:rsid w:val="003D4D2D"/>
    <w:rsid w:val="00573C23"/>
    <w:rsid w:val="00607F88"/>
    <w:rsid w:val="009B3C7E"/>
    <w:rsid w:val="00DD62D0"/>
    <w:rsid w:val="00EE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BA076"/>
  <w15:chartTrackingRefBased/>
  <w15:docId w15:val="{691A9BD8-F124-4DCC-B088-F9EF449A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Tyler G CIV (USA)</dc:creator>
  <cp:keywords/>
  <dc:description/>
  <cp:lastModifiedBy>Miller, Tyler G CIV (USA)</cp:lastModifiedBy>
  <cp:revision>3</cp:revision>
  <dcterms:created xsi:type="dcterms:W3CDTF">2021-02-16T15:33:00Z</dcterms:created>
  <dcterms:modified xsi:type="dcterms:W3CDTF">2021-02-16T18:23:00Z</dcterms:modified>
</cp:coreProperties>
</file>