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Default="00440C10" w:rsidP="00440C10">
      <w:pPr>
        <w:pStyle w:val="Title"/>
        <w:tabs>
          <w:tab w:val="clear" w:pos="360"/>
          <w:tab w:val="left" w:pos="450"/>
        </w:tabs>
      </w:pPr>
      <w:r>
        <w:t>Delmar City Council Proceedings</w:t>
      </w:r>
    </w:p>
    <w:p w14:paraId="624DB226" w14:textId="6EE71385" w:rsidR="00440C10" w:rsidRDefault="0004336E" w:rsidP="00440C10">
      <w:pPr>
        <w:pStyle w:val="Title"/>
        <w:tabs>
          <w:tab w:val="clear" w:pos="360"/>
          <w:tab w:val="left" w:pos="450"/>
        </w:tabs>
      </w:pPr>
      <w:r>
        <w:t>SEPTEMBER</w:t>
      </w:r>
      <w:r w:rsidR="00207F73">
        <w:t xml:space="preserve"> </w:t>
      </w:r>
      <w:r w:rsidR="000866B9">
        <w:t>2025</w:t>
      </w:r>
    </w:p>
    <w:p w14:paraId="59B84B26" w14:textId="77777777" w:rsidR="00440C10" w:rsidRDefault="00440C10" w:rsidP="00440C10">
      <w:pPr>
        <w:pStyle w:val="Title"/>
        <w:tabs>
          <w:tab w:val="clear" w:pos="360"/>
          <w:tab w:val="left" w:pos="450"/>
        </w:tabs>
      </w:pPr>
    </w:p>
    <w:p w14:paraId="271D330C" w14:textId="77777777" w:rsidR="00440C10" w:rsidRDefault="00440C10" w:rsidP="00FA7C98">
      <w:pPr>
        <w:pStyle w:val="Title"/>
        <w:tabs>
          <w:tab w:val="clear" w:pos="360"/>
          <w:tab w:val="left" w:pos="450"/>
        </w:tabs>
        <w:jc w:val="left"/>
      </w:pPr>
    </w:p>
    <w:p w14:paraId="263C1A05" w14:textId="6E996849" w:rsidR="00440C10" w:rsidRDefault="00440C10" w:rsidP="00440C10">
      <w:pPr>
        <w:pStyle w:val="Title"/>
        <w:tabs>
          <w:tab w:val="clear" w:pos="360"/>
          <w:tab w:val="left" w:pos="450"/>
        </w:tabs>
        <w:jc w:val="left"/>
        <w:rPr>
          <w:b w:val="0"/>
        </w:rPr>
      </w:pPr>
      <w:r>
        <w:rPr>
          <w:b w:val="0"/>
        </w:rPr>
        <w:tab/>
      </w:r>
      <w:r w:rsidRPr="005A5752">
        <w:rPr>
          <w:b w:val="0"/>
        </w:rPr>
        <w:t>Mayor</w:t>
      </w:r>
      <w:r w:rsidR="000866B9" w:rsidRPr="005A5752">
        <w:rPr>
          <w:b w:val="0"/>
        </w:rPr>
        <w:t xml:space="preserve"> Hardin called </w:t>
      </w:r>
      <w:r w:rsidRPr="005A5752">
        <w:rPr>
          <w:b w:val="0"/>
        </w:rPr>
        <w:t>the regular meeting of the Delmar City Council to order at 6:0</w:t>
      </w:r>
      <w:r w:rsidR="00A23401" w:rsidRPr="005A5752">
        <w:rPr>
          <w:b w:val="0"/>
        </w:rPr>
        <w:t>0</w:t>
      </w:r>
      <w:r w:rsidRPr="005A5752">
        <w:rPr>
          <w:b w:val="0"/>
        </w:rPr>
        <w:t xml:space="preserve"> p.m. with council members</w:t>
      </w:r>
      <w:r w:rsidR="008D1875" w:rsidRPr="005A5752">
        <w:rPr>
          <w:b w:val="0"/>
        </w:rPr>
        <w:t xml:space="preserve"> </w:t>
      </w:r>
      <w:r w:rsidR="005F4640" w:rsidRPr="005A5752">
        <w:rPr>
          <w:b w:val="0"/>
        </w:rPr>
        <w:t>Eberhart</w:t>
      </w:r>
      <w:r w:rsidR="00B93F00" w:rsidRPr="005A5752">
        <w:rPr>
          <w:b w:val="0"/>
        </w:rPr>
        <w:t>,</w:t>
      </w:r>
      <w:r w:rsidR="005A5752">
        <w:rPr>
          <w:b w:val="0"/>
        </w:rPr>
        <w:t xml:space="preserve"> McDermott,</w:t>
      </w:r>
      <w:r w:rsidR="00E46EEA" w:rsidRPr="005A5752">
        <w:rPr>
          <w:b w:val="0"/>
        </w:rPr>
        <w:t xml:space="preserve"> Frett</w:t>
      </w:r>
      <w:r w:rsidR="00B93F00" w:rsidRPr="005A5752">
        <w:rPr>
          <w:b w:val="0"/>
        </w:rPr>
        <w:t xml:space="preserve"> </w:t>
      </w:r>
      <w:r w:rsidR="0013519C" w:rsidRPr="005A5752">
        <w:rPr>
          <w:b w:val="0"/>
        </w:rPr>
        <w:t xml:space="preserve">and </w:t>
      </w:r>
      <w:r w:rsidR="0093015A" w:rsidRPr="005A5752">
        <w:rPr>
          <w:b w:val="0"/>
        </w:rPr>
        <w:t>Gerlach</w:t>
      </w:r>
      <w:r w:rsidR="00B93F00" w:rsidRPr="005A5752">
        <w:rPr>
          <w:b w:val="0"/>
        </w:rPr>
        <w:t xml:space="preserve"> present.</w:t>
      </w:r>
      <w:r w:rsidR="00B93F00" w:rsidRPr="00E46EEA">
        <w:rPr>
          <w:b w:val="0"/>
        </w:rPr>
        <w:t xml:space="preserve"> </w:t>
      </w:r>
    </w:p>
    <w:p w14:paraId="6ABEF04E" w14:textId="1C93F8F3" w:rsidR="00440C10" w:rsidRDefault="00440C10" w:rsidP="00440C10">
      <w:pPr>
        <w:pStyle w:val="Title"/>
        <w:tabs>
          <w:tab w:val="clear" w:pos="360"/>
          <w:tab w:val="left" w:pos="450"/>
        </w:tabs>
        <w:jc w:val="left"/>
        <w:rPr>
          <w:b w:val="0"/>
        </w:rPr>
      </w:pPr>
      <w:r>
        <w:rPr>
          <w:b w:val="0"/>
        </w:rPr>
        <w:tab/>
        <w:t xml:space="preserve">The </w:t>
      </w:r>
      <w:r>
        <w:t>consent agenda</w:t>
      </w:r>
      <w:r>
        <w:rPr>
          <w:b w:val="0"/>
        </w:rPr>
        <w:t xml:space="preserve"> included the minutes of the </w:t>
      </w:r>
      <w:r w:rsidR="004E592D">
        <w:rPr>
          <w:b w:val="0"/>
        </w:rPr>
        <w:t>August 13th</w:t>
      </w:r>
      <w:r w:rsidR="00235F5B">
        <w:rPr>
          <w:b w:val="0"/>
        </w:rPr>
        <w:t xml:space="preserve"> </w:t>
      </w:r>
      <w:r w:rsidR="009B4E04">
        <w:rPr>
          <w:b w:val="0"/>
        </w:rPr>
        <w:t>regular</w:t>
      </w:r>
      <w:r>
        <w:rPr>
          <w:b w:val="0"/>
        </w:rPr>
        <w:t xml:space="preserve"> meeting, Clerk’s financial report and the following revenues and expenses:</w:t>
      </w:r>
    </w:p>
    <w:p w14:paraId="3A15CCE8" w14:textId="77777777" w:rsidR="00440C10" w:rsidRDefault="00440C10" w:rsidP="00440C10">
      <w:pPr>
        <w:pStyle w:val="Title"/>
        <w:tabs>
          <w:tab w:val="clear" w:pos="360"/>
          <w:tab w:val="left" w:pos="450"/>
        </w:tabs>
        <w:jc w:val="left"/>
      </w:pPr>
    </w:p>
    <w:p w14:paraId="3DC759A9" w14:textId="77777777" w:rsidR="005A5752" w:rsidRDefault="005A5752" w:rsidP="005A5752">
      <w:pPr>
        <w:pStyle w:val="Title"/>
        <w:tabs>
          <w:tab w:val="clear" w:pos="360"/>
          <w:tab w:val="left" w:pos="450"/>
        </w:tabs>
        <w:jc w:val="left"/>
        <w:rPr>
          <w:u w:val="single"/>
        </w:rPr>
      </w:pPr>
      <w:r>
        <w:rPr>
          <w:u w:val="single"/>
        </w:rPr>
        <w:t>Accounts Payable Prior to meeting:</w:t>
      </w:r>
    </w:p>
    <w:p w14:paraId="23C77E44" w14:textId="77777777" w:rsidR="005A5752" w:rsidRDefault="005A5752" w:rsidP="005A5752">
      <w:pPr>
        <w:tabs>
          <w:tab w:val="left" w:pos="360"/>
          <w:tab w:val="left" w:pos="1680"/>
        </w:tabs>
        <w:rPr>
          <w:sz w:val="20"/>
        </w:rPr>
      </w:pPr>
      <w:bookmarkStart w:id="0" w:name="_Hlk108695259"/>
      <w:r>
        <w:rPr>
          <w:sz w:val="20"/>
        </w:rPr>
        <w:t>941 Tax – 2,351.45</w:t>
      </w:r>
    </w:p>
    <w:p w14:paraId="3743B053" w14:textId="77777777" w:rsidR="005A5752" w:rsidRDefault="005A5752" w:rsidP="005A5752">
      <w:pPr>
        <w:tabs>
          <w:tab w:val="left" w:pos="360"/>
          <w:tab w:val="left" w:pos="1680"/>
        </w:tabs>
        <w:rPr>
          <w:sz w:val="20"/>
        </w:rPr>
      </w:pPr>
      <w:r>
        <w:rPr>
          <w:sz w:val="20"/>
        </w:rPr>
        <w:t>IPERS – 1,478.62</w:t>
      </w:r>
    </w:p>
    <w:p w14:paraId="3AD02DC7" w14:textId="77777777" w:rsidR="005A5752" w:rsidRDefault="005A5752" w:rsidP="005A5752">
      <w:pPr>
        <w:tabs>
          <w:tab w:val="left" w:pos="360"/>
        </w:tabs>
        <w:rPr>
          <w:sz w:val="20"/>
        </w:rPr>
      </w:pPr>
      <w:r>
        <w:rPr>
          <w:sz w:val="20"/>
        </w:rPr>
        <w:t>State W/H Tax – 238.39</w:t>
      </w:r>
    </w:p>
    <w:p w14:paraId="5F790C06" w14:textId="77777777" w:rsidR="005A5752" w:rsidRDefault="005A5752" w:rsidP="005A5752">
      <w:pPr>
        <w:tabs>
          <w:tab w:val="left" w:pos="360"/>
        </w:tabs>
        <w:rPr>
          <w:sz w:val="20"/>
        </w:rPr>
      </w:pPr>
      <w:r>
        <w:rPr>
          <w:sz w:val="20"/>
        </w:rPr>
        <w:t>Sales Tax- 41.87</w:t>
      </w:r>
    </w:p>
    <w:p w14:paraId="41CF2F20" w14:textId="77777777" w:rsidR="005A5752" w:rsidRDefault="005A5752" w:rsidP="005A5752">
      <w:pPr>
        <w:tabs>
          <w:tab w:val="left" w:pos="360"/>
        </w:tabs>
        <w:rPr>
          <w:sz w:val="20"/>
        </w:rPr>
      </w:pPr>
      <w:r>
        <w:rPr>
          <w:sz w:val="20"/>
        </w:rPr>
        <w:t>Water Excise Tax- 785.52</w:t>
      </w:r>
    </w:p>
    <w:p w14:paraId="444FBC83" w14:textId="77777777" w:rsidR="005A5752" w:rsidRDefault="005A5752" w:rsidP="005A5752">
      <w:pPr>
        <w:tabs>
          <w:tab w:val="left" w:pos="360"/>
        </w:tabs>
        <w:rPr>
          <w:sz w:val="20"/>
        </w:rPr>
      </w:pPr>
      <w:r w:rsidRPr="00905D10">
        <w:rPr>
          <w:sz w:val="20"/>
        </w:rPr>
        <w:t xml:space="preserve">Alliant Energy, utilities- </w:t>
      </w:r>
      <w:r>
        <w:rPr>
          <w:sz w:val="20"/>
        </w:rPr>
        <w:t>$3,293.46</w:t>
      </w:r>
    </w:p>
    <w:p w14:paraId="41FFB7EB" w14:textId="77777777" w:rsidR="005A5752" w:rsidRDefault="005A5752" w:rsidP="005A5752">
      <w:pPr>
        <w:tabs>
          <w:tab w:val="left" w:pos="360"/>
        </w:tabs>
        <w:rPr>
          <w:sz w:val="20"/>
        </w:rPr>
      </w:pPr>
      <w:r w:rsidRPr="00AD1FCD">
        <w:rPr>
          <w:sz w:val="20"/>
        </w:rPr>
        <w:t>F&amp;B Communications, telephone &amp; internet-</w:t>
      </w:r>
      <w:r>
        <w:rPr>
          <w:sz w:val="20"/>
        </w:rPr>
        <w:t xml:space="preserve"> $448.79</w:t>
      </w:r>
    </w:p>
    <w:p w14:paraId="0A3F9368" w14:textId="77777777" w:rsidR="005A5752" w:rsidRPr="00AD1FCD" w:rsidRDefault="005A5752" w:rsidP="005A5752">
      <w:pPr>
        <w:tabs>
          <w:tab w:val="left" w:pos="360"/>
        </w:tabs>
        <w:rPr>
          <w:sz w:val="20"/>
        </w:rPr>
      </w:pPr>
      <w:r>
        <w:rPr>
          <w:sz w:val="20"/>
        </w:rPr>
        <w:t>Mastercard, website- $690.83</w:t>
      </w:r>
    </w:p>
    <w:p w14:paraId="4406B8E0" w14:textId="77777777" w:rsidR="005A5752" w:rsidRDefault="005A5752" w:rsidP="005A5752">
      <w:pPr>
        <w:tabs>
          <w:tab w:val="left" w:pos="360"/>
        </w:tabs>
        <w:rPr>
          <w:sz w:val="20"/>
        </w:rPr>
      </w:pPr>
      <w:r>
        <w:rPr>
          <w:sz w:val="20"/>
        </w:rPr>
        <w:t>Republic, garbage- $4,765.94</w:t>
      </w:r>
    </w:p>
    <w:bookmarkEnd w:id="0"/>
    <w:p w14:paraId="50EF36C6" w14:textId="77777777" w:rsidR="005A5752" w:rsidRDefault="005A5752" w:rsidP="005A5752">
      <w:pPr>
        <w:tabs>
          <w:tab w:val="left" w:pos="360"/>
        </w:tabs>
        <w:rPr>
          <w:b/>
          <w:sz w:val="20"/>
          <w:u w:val="single"/>
        </w:rPr>
      </w:pPr>
    </w:p>
    <w:p w14:paraId="04153C20" w14:textId="77777777" w:rsidR="005A5752" w:rsidRPr="00124749" w:rsidRDefault="005A5752" w:rsidP="005A5752">
      <w:pPr>
        <w:tabs>
          <w:tab w:val="left" w:pos="360"/>
        </w:tabs>
        <w:rPr>
          <w:b/>
          <w:sz w:val="20"/>
          <w:u w:val="single"/>
        </w:rPr>
      </w:pPr>
      <w:r>
        <w:rPr>
          <w:b/>
          <w:sz w:val="20"/>
          <w:u w:val="single"/>
        </w:rPr>
        <w:t>Accounts Payable for Meeting:</w:t>
      </w:r>
      <w:bookmarkStart w:id="1" w:name="_Hlk108695278"/>
    </w:p>
    <w:p w14:paraId="3DB04435" w14:textId="77777777" w:rsidR="005A5752" w:rsidRDefault="005A5752" w:rsidP="005A5752">
      <w:pPr>
        <w:tabs>
          <w:tab w:val="left" w:pos="360"/>
        </w:tabs>
        <w:rPr>
          <w:bCs/>
          <w:sz w:val="20"/>
        </w:rPr>
      </w:pPr>
      <w:r>
        <w:rPr>
          <w:bCs/>
          <w:sz w:val="20"/>
        </w:rPr>
        <w:t>3E, Fire Dept- 428.00</w:t>
      </w:r>
    </w:p>
    <w:p w14:paraId="2E358204" w14:textId="77777777" w:rsidR="005A5752" w:rsidRPr="00E171EE" w:rsidRDefault="005A5752" w:rsidP="005A5752">
      <w:pPr>
        <w:tabs>
          <w:tab w:val="left" w:pos="360"/>
        </w:tabs>
        <w:rPr>
          <w:bCs/>
          <w:sz w:val="20"/>
        </w:rPr>
      </w:pPr>
      <w:r>
        <w:rPr>
          <w:bCs/>
          <w:sz w:val="20"/>
        </w:rPr>
        <w:t>Casey’s, fuel- $223.68</w:t>
      </w:r>
    </w:p>
    <w:p w14:paraId="55C9A859" w14:textId="77777777" w:rsidR="005A5752" w:rsidRDefault="005A5752" w:rsidP="005A5752">
      <w:pPr>
        <w:tabs>
          <w:tab w:val="left" w:pos="360"/>
        </w:tabs>
        <w:jc w:val="both"/>
        <w:rPr>
          <w:sz w:val="20"/>
        </w:rPr>
      </w:pPr>
      <w:r>
        <w:rPr>
          <w:sz w:val="20"/>
        </w:rPr>
        <w:t>Clinton County Sheriff, monthly contract – $1,186.80</w:t>
      </w:r>
    </w:p>
    <w:p w14:paraId="344C3074" w14:textId="77777777" w:rsidR="005A5752" w:rsidRDefault="005A5752" w:rsidP="005A5752">
      <w:pPr>
        <w:tabs>
          <w:tab w:val="left" w:pos="360"/>
        </w:tabs>
        <w:jc w:val="both"/>
        <w:rPr>
          <w:sz w:val="20"/>
        </w:rPr>
      </w:pPr>
      <w:r>
        <w:rPr>
          <w:sz w:val="20"/>
        </w:rPr>
        <w:t>Clinton County Recorder, SxS Registration -$24.21</w:t>
      </w:r>
      <w:r>
        <w:rPr>
          <w:sz w:val="20"/>
        </w:rPr>
        <w:tab/>
      </w:r>
    </w:p>
    <w:p w14:paraId="69EBAEF9" w14:textId="77777777" w:rsidR="005A5752" w:rsidRDefault="005A5752" w:rsidP="005A5752">
      <w:pPr>
        <w:tabs>
          <w:tab w:val="left" w:pos="360"/>
        </w:tabs>
        <w:jc w:val="both"/>
        <w:rPr>
          <w:sz w:val="20"/>
        </w:rPr>
      </w:pPr>
      <w:r>
        <w:rPr>
          <w:sz w:val="20"/>
        </w:rPr>
        <w:t>Cedar Rapids Municipality, testing- $30.00</w:t>
      </w:r>
    </w:p>
    <w:p w14:paraId="11A488B0" w14:textId="77777777" w:rsidR="005A5752" w:rsidRPr="00C153F3" w:rsidRDefault="005A5752" w:rsidP="005A5752">
      <w:pPr>
        <w:tabs>
          <w:tab w:val="left" w:pos="360"/>
        </w:tabs>
        <w:jc w:val="both"/>
        <w:rPr>
          <w:sz w:val="20"/>
        </w:rPr>
      </w:pPr>
      <w:r>
        <w:rPr>
          <w:sz w:val="20"/>
        </w:rPr>
        <w:t>Gassers, misc- $544.06</w:t>
      </w:r>
    </w:p>
    <w:p w14:paraId="701C6F92" w14:textId="77777777" w:rsidR="005A5752" w:rsidRDefault="005A5752" w:rsidP="005A5752">
      <w:pPr>
        <w:tabs>
          <w:tab w:val="left" w:pos="360"/>
        </w:tabs>
        <w:jc w:val="both"/>
        <w:rPr>
          <w:sz w:val="20"/>
        </w:rPr>
      </w:pPr>
      <w:r w:rsidRPr="00C153F3">
        <w:rPr>
          <w:sz w:val="20"/>
        </w:rPr>
        <w:t>Gordon Flesch, copier-</w:t>
      </w:r>
      <w:r>
        <w:rPr>
          <w:sz w:val="20"/>
        </w:rPr>
        <w:t xml:space="preserve"> $52.09</w:t>
      </w:r>
    </w:p>
    <w:p w14:paraId="0DF1379E" w14:textId="77777777" w:rsidR="005A5752" w:rsidRDefault="005A5752" w:rsidP="005A5752">
      <w:pPr>
        <w:tabs>
          <w:tab w:val="left" w:pos="360"/>
        </w:tabs>
        <w:jc w:val="both"/>
        <w:rPr>
          <w:sz w:val="20"/>
        </w:rPr>
      </w:pPr>
      <w:r>
        <w:rPr>
          <w:sz w:val="20"/>
        </w:rPr>
        <w:t>Iowa League of Cities- $663.00</w:t>
      </w:r>
    </w:p>
    <w:p w14:paraId="79EF5A5F" w14:textId="77777777" w:rsidR="005A5752" w:rsidRDefault="005A5752" w:rsidP="005A5752">
      <w:pPr>
        <w:tabs>
          <w:tab w:val="left" w:pos="360"/>
        </w:tabs>
        <w:jc w:val="both"/>
        <w:rPr>
          <w:sz w:val="20"/>
        </w:rPr>
      </w:pPr>
      <w:r>
        <w:rPr>
          <w:sz w:val="20"/>
        </w:rPr>
        <w:t>James Connolly, chlorine- $191.23</w:t>
      </w:r>
    </w:p>
    <w:p w14:paraId="6E6AF4A2" w14:textId="77777777" w:rsidR="005A5752" w:rsidRDefault="005A5752" w:rsidP="005A5752">
      <w:pPr>
        <w:tabs>
          <w:tab w:val="left" w:pos="360"/>
        </w:tabs>
        <w:jc w:val="both"/>
        <w:rPr>
          <w:sz w:val="20"/>
        </w:rPr>
      </w:pPr>
      <w:r>
        <w:rPr>
          <w:sz w:val="20"/>
        </w:rPr>
        <w:t>Kunau- $11.91</w:t>
      </w:r>
    </w:p>
    <w:p w14:paraId="1837CA17" w14:textId="77777777" w:rsidR="005A5752" w:rsidRDefault="005A5752" w:rsidP="005A5752">
      <w:pPr>
        <w:tabs>
          <w:tab w:val="left" w:pos="360"/>
        </w:tabs>
        <w:jc w:val="both"/>
        <w:rPr>
          <w:sz w:val="20"/>
        </w:rPr>
      </w:pPr>
      <w:r>
        <w:rPr>
          <w:sz w:val="20"/>
        </w:rPr>
        <w:t>Lynch Dallas- $60.00</w:t>
      </w:r>
    </w:p>
    <w:p w14:paraId="2F5082BD" w14:textId="77777777" w:rsidR="005A5752" w:rsidRDefault="005A5752" w:rsidP="005A5752">
      <w:pPr>
        <w:tabs>
          <w:tab w:val="left" w:pos="360"/>
        </w:tabs>
        <w:jc w:val="both"/>
        <w:rPr>
          <w:sz w:val="20"/>
        </w:rPr>
      </w:pPr>
      <w:r>
        <w:rPr>
          <w:sz w:val="20"/>
        </w:rPr>
        <w:t>Maquoketa Sentinel Press, publications- $101.58</w:t>
      </w:r>
    </w:p>
    <w:p w14:paraId="3EB450D8" w14:textId="77777777" w:rsidR="005A5752" w:rsidRDefault="005A5752" w:rsidP="005A5752">
      <w:pPr>
        <w:tabs>
          <w:tab w:val="left" w:pos="360"/>
        </w:tabs>
        <w:jc w:val="both"/>
        <w:rPr>
          <w:sz w:val="20"/>
        </w:rPr>
      </w:pPr>
      <w:r>
        <w:rPr>
          <w:sz w:val="20"/>
        </w:rPr>
        <w:t>State Hygenic Laboratory, testing- $393.00</w:t>
      </w:r>
    </w:p>
    <w:p w14:paraId="268E538D" w14:textId="77777777" w:rsidR="005A5752" w:rsidRDefault="005A5752" w:rsidP="005A5752">
      <w:pPr>
        <w:tabs>
          <w:tab w:val="left" w:pos="360"/>
        </w:tabs>
        <w:jc w:val="both"/>
        <w:rPr>
          <w:sz w:val="20"/>
        </w:rPr>
      </w:pPr>
      <w:r>
        <w:rPr>
          <w:sz w:val="20"/>
        </w:rPr>
        <w:t>Steve Jebsen, Paint -$12.67</w:t>
      </w:r>
    </w:p>
    <w:p w14:paraId="3D27FCF9" w14:textId="77777777" w:rsidR="005A5752" w:rsidRDefault="005A5752" w:rsidP="005A5752">
      <w:pPr>
        <w:tabs>
          <w:tab w:val="left" w:pos="360"/>
        </w:tabs>
        <w:jc w:val="both"/>
        <w:rPr>
          <w:sz w:val="20"/>
        </w:rPr>
      </w:pPr>
      <w:r>
        <w:rPr>
          <w:sz w:val="20"/>
        </w:rPr>
        <w:t>Theresa Taliaferro, mums, bathroom handles- $363.38</w:t>
      </w:r>
    </w:p>
    <w:p w14:paraId="4220B180" w14:textId="77777777" w:rsidR="005A5752" w:rsidRDefault="005A5752" w:rsidP="005A5752">
      <w:pPr>
        <w:tabs>
          <w:tab w:val="left" w:pos="360"/>
        </w:tabs>
        <w:jc w:val="both"/>
        <w:rPr>
          <w:sz w:val="20"/>
        </w:rPr>
      </w:pPr>
      <w:r>
        <w:rPr>
          <w:sz w:val="20"/>
        </w:rPr>
        <w:t xml:space="preserve">Thiesens- $56.03 </w:t>
      </w:r>
    </w:p>
    <w:p w14:paraId="7B465B8E" w14:textId="77777777" w:rsidR="005A5752" w:rsidRDefault="005A5752" w:rsidP="005A5752">
      <w:pPr>
        <w:tabs>
          <w:tab w:val="left" w:pos="360"/>
        </w:tabs>
        <w:jc w:val="both"/>
        <w:rPr>
          <w:sz w:val="20"/>
        </w:rPr>
      </w:pPr>
      <w:r>
        <w:rPr>
          <w:sz w:val="20"/>
        </w:rPr>
        <w:t>USPS, certified letter -$10.48</w:t>
      </w:r>
    </w:p>
    <w:p w14:paraId="5533518B" w14:textId="77777777" w:rsidR="005A5752" w:rsidRDefault="005A5752" w:rsidP="005A5752">
      <w:pPr>
        <w:tabs>
          <w:tab w:val="left" w:pos="360"/>
        </w:tabs>
        <w:jc w:val="both"/>
        <w:rPr>
          <w:sz w:val="20"/>
        </w:rPr>
      </w:pPr>
    </w:p>
    <w:p w14:paraId="23E2393F" w14:textId="77777777" w:rsidR="005A5752" w:rsidRDefault="005A5752" w:rsidP="005A5752">
      <w:pPr>
        <w:tabs>
          <w:tab w:val="left" w:pos="360"/>
        </w:tabs>
        <w:jc w:val="both"/>
        <w:rPr>
          <w:sz w:val="20"/>
        </w:rPr>
      </w:pPr>
    </w:p>
    <w:p w14:paraId="38BADBFC" w14:textId="77777777" w:rsidR="005A5752" w:rsidRDefault="005A5752" w:rsidP="005A5752">
      <w:pPr>
        <w:tabs>
          <w:tab w:val="left" w:pos="360"/>
        </w:tabs>
        <w:rPr>
          <w:b/>
          <w:sz w:val="20"/>
          <w:u w:val="single"/>
        </w:rPr>
      </w:pPr>
      <w:bookmarkStart w:id="2" w:name="_Hlk108695302"/>
      <w:bookmarkEnd w:id="1"/>
      <w:r>
        <w:rPr>
          <w:b/>
          <w:sz w:val="20"/>
          <w:u w:val="single"/>
        </w:rPr>
        <w:t xml:space="preserve">Gross Wages: </w:t>
      </w:r>
      <w:r w:rsidRPr="007D3F91">
        <w:rPr>
          <w:b/>
          <w:sz w:val="20"/>
        </w:rPr>
        <w:t>$11,322.50</w:t>
      </w:r>
    </w:p>
    <w:p w14:paraId="739631EE" w14:textId="77777777" w:rsidR="005A5752" w:rsidRDefault="005A5752" w:rsidP="005A5752">
      <w:pPr>
        <w:tabs>
          <w:tab w:val="left" w:pos="360"/>
        </w:tabs>
        <w:rPr>
          <w:bCs/>
          <w:sz w:val="20"/>
        </w:rPr>
      </w:pPr>
    </w:p>
    <w:p w14:paraId="64065A11" w14:textId="77777777" w:rsidR="005A5752" w:rsidRDefault="005A5752" w:rsidP="005A5752">
      <w:pPr>
        <w:tabs>
          <w:tab w:val="left" w:pos="360"/>
        </w:tabs>
        <w:rPr>
          <w:b/>
          <w:bCs/>
          <w:sz w:val="20"/>
        </w:rPr>
      </w:pPr>
      <w:r>
        <w:rPr>
          <w:b/>
          <w:bCs/>
          <w:sz w:val="20"/>
          <w:u w:val="single"/>
        </w:rPr>
        <w:t xml:space="preserve"> </w:t>
      </w:r>
      <w:r>
        <w:rPr>
          <w:b/>
          <w:bCs/>
          <w:sz w:val="20"/>
        </w:rPr>
        <w:t xml:space="preserve">             </w:t>
      </w:r>
    </w:p>
    <w:p w14:paraId="62BA1983" w14:textId="3AE44809" w:rsidR="005A5752" w:rsidRDefault="005A5752" w:rsidP="005A5752">
      <w:pPr>
        <w:tabs>
          <w:tab w:val="left" w:pos="360"/>
        </w:tabs>
        <w:rPr>
          <w:b/>
          <w:bCs/>
          <w:sz w:val="20"/>
          <w:u w:val="single"/>
        </w:rPr>
      </w:pPr>
      <w:r>
        <w:rPr>
          <w:b/>
          <w:bCs/>
          <w:sz w:val="20"/>
          <w:u w:val="single"/>
        </w:rPr>
        <w:t xml:space="preserve">AUGUST    FUND    </w:t>
      </w:r>
      <w:r>
        <w:rPr>
          <w:b/>
          <w:bCs/>
          <w:sz w:val="20"/>
        </w:rPr>
        <w:t xml:space="preserve">                    </w:t>
      </w:r>
      <w:r>
        <w:rPr>
          <w:b/>
          <w:bCs/>
          <w:sz w:val="20"/>
          <w:u w:val="single"/>
        </w:rPr>
        <w:t xml:space="preserve">REVENUES </w:t>
      </w:r>
      <w:r>
        <w:rPr>
          <w:b/>
          <w:bCs/>
          <w:sz w:val="20"/>
        </w:rPr>
        <w:t xml:space="preserve">        </w:t>
      </w:r>
      <w:r>
        <w:rPr>
          <w:b/>
          <w:bCs/>
          <w:sz w:val="20"/>
          <w:u w:val="single"/>
        </w:rPr>
        <w:t>EXPENSES</w:t>
      </w:r>
    </w:p>
    <w:p w14:paraId="1871A08B" w14:textId="77777777" w:rsidR="005A5752" w:rsidRDefault="005A5752" w:rsidP="005A5752">
      <w:pPr>
        <w:tabs>
          <w:tab w:val="left" w:pos="360"/>
        </w:tabs>
        <w:rPr>
          <w:b/>
          <w:bCs/>
          <w:sz w:val="20"/>
        </w:rPr>
      </w:pPr>
      <w:r>
        <w:rPr>
          <w:b/>
          <w:bCs/>
          <w:sz w:val="20"/>
        </w:rPr>
        <w:t xml:space="preserve">GENERAL FUND                          $72,419.14          $8,556.43 </w:t>
      </w:r>
    </w:p>
    <w:p w14:paraId="5A28A1D4" w14:textId="77777777" w:rsidR="005A5752" w:rsidRDefault="005A5752" w:rsidP="005A5752">
      <w:pPr>
        <w:tabs>
          <w:tab w:val="left" w:pos="360"/>
        </w:tabs>
        <w:rPr>
          <w:b/>
          <w:bCs/>
          <w:sz w:val="20"/>
        </w:rPr>
      </w:pPr>
      <w:r>
        <w:rPr>
          <w:b/>
          <w:bCs/>
          <w:sz w:val="20"/>
        </w:rPr>
        <w:t xml:space="preserve">ROAD USE FUND                         $6,698.29            $1,586.42 </w:t>
      </w:r>
    </w:p>
    <w:p w14:paraId="63D517BB" w14:textId="77777777" w:rsidR="005A5752" w:rsidRDefault="005A5752" w:rsidP="005A5752">
      <w:pPr>
        <w:tabs>
          <w:tab w:val="left" w:pos="360"/>
          <w:tab w:val="left" w:pos="6220"/>
        </w:tabs>
        <w:rPr>
          <w:b/>
          <w:bCs/>
          <w:sz w:val="20"/>
        </w:rPr>
      </w:pPr>
      <w:r>
        <w:rPr>
          <w:b/>
          <w:bCs/>
          <w:sz w:val="20"/>
        </w:rPr>
        <w:t xml:space="preserve">Employee Benefit                         $22.84                 $638.39 </w:t>
      </w:r>
    </w:p>
    <w:p w14:paraId="00FC5959" w14:textId="77777777" w:rsidR="005A5752" w:rsidRDefault="005A5752" w:rsidP="005A5752">
      <w:pPr>
        <w:tabs>
          <w:tab w:val="left" w:pos="360"/>
        </w:tabs>
        <w:rPr>
          <w:b/>
          <w:bCs/>
          <w:sz w:val="20"/>
        </w:rPr>
      </w:pPr>
      <w:r>
        <w:rPr>
          <w:b/>
          <w:bCs/>
          <w:sz w:val="20"/>
        </w:rPr>
        <w:t>Emergency Fund</w:t>
      </w:r>
      <w:r>
        <w:rPr>
          <w:b/>
          <w:bCs/>
          <w:sz w:val="20"/>
        </w:rPr>
        <w:tab/>
        <w:t xml:space="preserve">                $0                        $0 </w:t>
      </w:r>
    </w:p>
    <w:p w14:paraId="6BFC5AD6" w14:textId="77777777" w:rsidR="005A5752" w:rsidRDefault="005A5752" w:rsidP="005A5752">
      <w:pPr>
        <w:tabs>
          <w:tab w:val="left" w:pos="360"/>
        </w:tabs>
        <w:rPr>
          <w:b/>
          <w:bCs/>
          <w:sz w:val="20"/>
        </w:rPr>
      </w:pPr>
      <w:r>
        <w:rPr>
          <w:b/>
          <w:bCs/>
          <w:sz w:val="20"/>
        </w:rPr>
        <w:t>LOST FUND</w:t>
      </w:r>
      <w:r>
        <w:rPr>
          <w:b/>
          <w:bCs/>
          <w:sz w:val="20"/>
        </w:rPr>
        <w:tab/>
        <w:t xml:space="preserve">                             $6,087.48            $0 </w:t>
      </w:r>
    </w:p>
    <w:p w14:paraId="4B35A3BA" w14:textId="77777777" w:rsidR="005A5752" w:rsidRDefault="005A5752" w:rsidP="005A5752">
      <w:pPr>
        <w:tabs>
          <w:tab w:val="left" w:pos="360"/>
        </w:tabs>
        <w:rPr>
          <w:b/>
          <w:bCs/>
          <w:sz w:val="20"/>
        </w:rPr>
      </w:pPr>
      <w:r>
        <w:rPr>
          <w:b/>
          <w:bCs/>
          <w:sz w:val="20"/>
        </w:rPr>
        <w:t xml:space="preserve">DEBT SERVICE                            $32.21                 $0  </w:t>
      </w:r>
    </w:p>
    <w:p w14:paraId="63D6EFCF" w14:textId="77777777" w:rsidR="005A5752" w:rsidRDefault="005A5752" w:rsidP="005A5752">
      <w:pPr>
        <w:tabs>
          <w:tab w:val="left" w:pos="360"/>
          <w:tab w:val="left" w:pos="5760"/>
        </w:tabs>
        <w:rPr>
          <w:b/>
          <w:bCs/>
          <w:sz w:val="20"/>
        </w:rPr>
      </w:pPr>
      <w:r>
        <w:rPr>
          <w:b/>
          <w:bCs/>
          <w:sz w:val="20"/>
        </w:rPr>
        <w:t xml:space="preserve">Water                                             $14,852.36          $38,070.99 </w:t>
      </w:r>
    </w:p>
    <w:p w14:paraId="47BABEDA" w14:textId="77777777" w:rsidR="005A5752" w:rsidRDefault="005A5752" w:rsidP="005A5752">
      <w:pPr>
        <w:tabs>
          <w:tab w:val="left" w:pos="360"/>
        </w:tabs>
        <w:rPr>
          <w:b/>
          <w:bCs/>
          <w:sz w:val="20"/>
        </w:rPr>
      </w:pPr>
      <w:r>
        <w:rPr>
          <w:b/>
          <w:bCs/>
          <w:sz w:val="20"/>
        </w:rPr>
        <w:t xml:space="preserve">Sewer       </w:t>
      </w:r>
      <w:r>
        <w:rPr>
          <w:b/>
          <w:bCs/>
          <w:sz w:val="20"/>
        </w:rPr>
        <w:tab/>
        <w:t xml:space="preserve">                             $4,479.38            $17,553.12 </w:t>
      </w:r>
    </w:p>
    <w:p w14:paraId="62388530" w14:textId="77777777" w:rsidR="005A5752" w:rsidRDefault="005A5752" w:rsidP="005A5752">
      <w:pPr>
        <w:tabs>
          <w:tab w:val="left" w:pos="360"/>
        </w:tabs>
        <w:rPr>
          <w:b/>
          <w:bCs/>
          <w:sz w:val="20"/>
        </w:rPr>
      </w:pPr>
      <w:r>
        <w:rPr>
          <w:b/>
          <w:bCs/>
          <w:sz w:val="20"/>
        </w:rPr>
        <w:t xml:space="preserve">Garbage                                        $5,069.39             $5,681.93 </w:t>
      </w:r>
    </w:p>
    <w:p w14:paraId="2D5A7408" w14:textId="77777777" w:rsidR="005A5752" w:rsidRDefault="005A5752" w:rsidP="005A5752">
      <w:pPr>
        <w:tabs>
          <w:tab w:val="left" w:pos="360"/>
        </w:tabs>
        <w:rPr>
          <w:b/>
          <w:bCs/>
          <w:sz w:val="20"/>
        </w:rPr>
      </w:pPr>
      <w:r>
        <w:rPr>
          <w:b/>
          <w:bCs/>
          <w:sz w:val="20"/>
        </w:rPr>
        <w:t>_______________________________________________________</w:t>
      </w:r>
    </w:p>
    <w:p w14:paraId="02221879" w14:textId="77777777" w:rsidR="005A5752" w:rsidRDefault="005A5752" w:rsidP="005A5752">
      <w:pPr>
        <w:tabs>
          <w:tab w:val="left" w:pos="360"/>
        </w:tabs>
        <w:rPr>
          <w:b/>
          <w:bCs/>
          <w:sz w:val="20"/>
        </w:rPr>
      </w:pPr>
      <w:r>
        <w:rPr>
          <w:b/>
          <w:bCs/>
          <w:sz w:val="20"/>
        </w:rPr>
        <w:t xml:space="preserve">TOTALS                                        $109,661.09           $72,087.28 </w:t>
      </w:r>
    </w:p>
    <w:bookmarkEnd w:id="2"/>
    <w:p w14:paraId="32D87B18" w14:textId="77777777" w:rsidR="00322AA2" w:rsidRDefault="00322AA2" w:rsidP="00440C10">
      <w:pPr>
        <w:tabs>
          <w:tab w:val="left" w:pos="360"/>
        </w:tabs>
        <w:rPr>
          <w:bCs/>
          <w:sz w:val="20"/>
        </w:rPr>
      </w:pPr>
    </w:p>
    <w:p w14:paraId="61FC6C6B" w14:textId="3F16BF22" w:rsidR="00440C10" w:rsidRDefault="00440C10" w:rsidP="00440C10">
      <w:pPr>
        <w:tabs>
          <w:tab w:val="left" w:pos="360"/>
        </w:tabs>
        <w:rPr>
          <w:sz w:val="20"/>
        </w:rPr>
      </w:pPr>
      <w:r>
        <w:rPr>
          <w:b/>
          <w:bCs/>
          <w:sz w:val="20"/>
        </w:rPr>
        <w:lastRenderedPageBreak/>
        <w:tab/>
      </w:r>
      <w:r w:rsidRPr="005A5752">
        <w:rPr>
          <w:sz w:val="20"/>
        </w:rPr>
        <w:t>A motion to approve the consent agenda was made by</w:t>
      </w:r>
      <w:r w:rsidR="00F100F9" w:rsidRPr="005A5752">
        <w:rPr>
          <w:sz w:val="20"/>
        </w:rPr>
        <w:t xml:space="preserve"> </w:t>
      </w:r>
      <w:r w:rsidR="005A5752">
        <w:rPr>
          <w:sz w:val="20"/>
        </w:rPr>
        <w:t>Frett</w:t>
      </w:r>
      <w:r w:rsidRPr="005A5752">
        <w:rPr>
          <w:sz w:val="20"/>
        </w:rPr>
        <w:t xml:space="preserve"> with a second b</w:t>
      </w:r>
      <w:r w:rsidR="00C06000" w:rsidRPr="005A5752">
        <w:rPr>
          <w:sz w:val="20"/>
        </w:rPr>
        <w:t>y</w:t>
      </w:r>
      <w:r w:rsidR="005A5752">
        <w:rPr>
          <w:sz w:val="20"/>
        </w:rPr>
        <w:t xml:space="preserve"> McDermott</w:t>
      </w:r>
      <w:r w:rsidRPr="005A5752">
        <w:rPr>
          <w:sz w:val="20"/>
        </w:rPr>
        <w:t>. All ayes.</w:t>
      </w:r>
    </w:p>
    <w:p w14:paraId="2BD8417A" w14:textId="77777777" w:rsidR="00440C10" w:rsidRDefault="00440C10" w:rsidP="00440C10">
      <w:pPr>
        <w:tabs>
          <w:tab w:val="left" w:pos="360"/>
        </w:tabs>
        <w:rPr>
          <w:sz w:val="20"/>
        </w:rPr>
      </w:pPr>
    </w:p>
    <w:p w14:paraId="54F37877" w14:textId="015417D2" w:rsidR="004B7D1A" w:rsidRDefault="00440C10" w:rsidP="009A7BDB">
      <w:pPr>
        <w:tabs>
          <w:tab w:val="left" w:pos="360"/>
        </w:tabs>
        <w:rPr>
          <w:sz w:val="20"/>
        </w:rPr>
      </w:pPr>
      <w:r>
        <w:rPr>
          <w:b/>
          <w:bCs/>
          <w:sz w:val="20"/>
        </w:rPr>
        <w:t>Public Forum:</w:t>
      </w:r>
      <w:r>
        <w:rPr>
          <w:sz w:val="20"/>
        </w:rPr>
        <w:t xml:space="preserve"> </w:t>
      </w:r>
    </w:p>
    <w:p w14:paraId="4FA1D582" w14:textId="64F4BA7C" w:rsidR="00322AA2" w:rsidRDefault="005A5752" w:rsidP="009A7BDB">
      <w:pPr>
        <w:tabs>
          <w:tab w:val="left" w:pos="360"/>
        </w:tabs>
        <w:rPr>
          <w:sz w:val="20"/>
        </w:rPr>
      </w:pPr>
      <w:r>
        <w:rPr>
          <w:sz w:val="20"/>
        </w:rPr>
        <w:t xml:space="preserve">Loras Frost wants to be added to the sidewalk list for 2026 and was </w:t>
      </w:r>
      <w:r w:rsidR="00EC6045">
        <w:rPr>
          <w:sz w:val="20"/>
        </w:rPr>
        <w:t>given a</w:t>
      </w:r>
      <w:r>
        <w:rPr>
          <w:sz w:val="20"/>
        </w:rPr>
        <w:t xml:space="preserve"> permit form.  Frost also mentioned that the city right-of-way needs to be cut by his property, however, it will be up to the homeowner based on location. </w:t>
      </w:r>
    </w:p>
    <w:p w14:paraId="21C28524" w14:textId="67C18EA7" w:rsidR="005A5752" w:rsidRDefault="005A5752" w:rsidP="009A7BDB">
      <w:pPr>
        <w:tabs>
          <w:tab w:val="left" w:pos="360"/>
        </w:tabs>
        <w:rPr>
          <w:sz w:val="20"/>
        </w:rPr>
      </w:pPr>
      <w:r>
        <w:rPr>
          <w:sz w:val="20"/>
        </w:rPr>
        <w:t xml:space="preserve">Randy Budde wanted to </w:t>
      </w:r>
      <w:r w:rsidR="00A34EA9">
        <w:rPr>
          <w:sz w:val="20"/>
        </w:rPr>
        <w:t>share recognition for the Delmar City workers maintenance of city grounds/parks.  There were many compliments during the Labor Day car show.</w:t>
      </w:r>
    </w:p>
    <w:p w14:paraId="32116BF2" w14:textId="77777777" w:rsidR="005A5752" w:rsidRDefault="005A5752" w:rsidP="009A7BDB">
      <w:pPr>
        <w:tabs>
          <w:tab w:val="left" w:pos="360"/>
        </w:tabs>
        <w:rPr>
          <w:sz w:val="20"/>
        </w:rPr>
      </w:pPr>
    </w:p>
    <w:p w14:paraId="19ACE986" w14:textId="1BA315CB" w:rsidR="00322AA2" w:rsidRDefault="00A34EA9" w:rsidP="009A7BDB">
      <w:pPr>
        <w:tabs>
          <w:tab w:val="left" w:pos="360"/>
        </w:tabs>
        <w:rPr>
          <w:sz w:val="20"/>
        </w:rPr>
      </w:pPr>
      <w:r>
        <w:rPr>
          <w:sz w:val="20"/>
        </w:rPr>
        <w:t>Water meters will be tabled for October with a visit from Colton from Ferguson.</w:t>
      </w:r>
    </w:p>
    <w:p w14:paraId="6A76FA75" w14:textId="5A87D20E" w:rsidR="00A34EA9" w:rsidRDefault="00A34EA9" w:rsidP="009A7BDB">
      <w:pPr>
        <w:tabs>
          <w:tab w:val="left" w:pos="360"/>
        </w:tabs>
        <w:rPr>
          <w:sz w:val="20"/>
        </w:rPr>
      </w:pPr>
      <w:r>
        <w:rPr>
          <w:sz w:val="20"/>
        </w:rPr>
        <w:t>Addison from AT Disposal and Matt from Republic presented bids.  Council will review and vote in October.</w:t>
      </w:r>
    </w:p>
    <w:p w14:paraId="3EFE1994" w14:textId="1DF67EEE" w:rsidR="00A34EA9" w:rsidRDefault="00A34EA9" w:rsidP="009A7BDB">
      <w:pPr>
        <w:tabs>
          <w:tab w:val="left" w:pos="360"/>
        </w:tabs>
        <w:rPr>
          <w:sz w:val="20"/>
        </w:rPr>
      </w:pPr>
      <w:r>
        <w:rPr>
          <w:sz w:val="20"/>
        </w:rPr>
        <w:t xml:space="preserve">Phelps Land will need a Triple J quote and </w:t>
      </w:r>
      <w:r w:rsidR="00EC6045">
        <w:rPr>
          <w:sz w:val="20"/>
        </w:rPr>
        <w:t>will be removed</w:t>
      </w:r>
      <w:r>
        <w:rPr>
          <w:sz w:val="20"/>
        </w:rPr>
        <w:t xml:space="preserve"> from Agenda until that time.</w:t>
      </w:r>
    </w:p>
    <w:p w14:paraId="48003DD1" w14:textId="3052009B" w:rsidR="00A34EA9" w:rsidRDefault="00A34EA9" w:rsidP="009A7BDB">
      <w:pPr>
        <w:tabs>
          <w:tab w:val="left" w:pos="360"/>
        </w:tabs>
        <w:rPr>
          <w:sz w:val="20"/>
        </w:rPr>
      </w:pPr>
      <w:r>
        <w:rPr>
          <w:sz w:val="20"/>
        </w:rPr>
        <w:tab/>
        <w:t>A motion was made by Fret to approve Ingles Fence permit with a second my McDermott, all ayes.</w:t>
      </w:r>
    </w:p>
    <w:p w14:paraId="28352C53" w14:textId="01DAC7EE" w:rsidR="00A34EA9" w:rsidRDefault="00A34EA9" w:rsidP="009A7BDB">
      <w:pPr>
        <w:tabs>
          <w:tab w:val="left" w:pos="360"/>
        </w:tabs>
        <w:rPr>
          <w:sz w:val="20"/>
        </w:rPr>
      </w:pPr>
      <w:r>
        <w:rPr>
          <w:sz w:val="20"/>
        </w:rPr>
        <w:tab/>
        <w:t>A motion was made by Gerlach to leave the Livestock Permit as it is with a second by Eberhart.</w:t>
      </w:r>
      <w:r w:rsidR="00EC6045">
        <w:rPr>
          <w:sz w:val="20"/>
        </w:rPr>
        <w:t xml:space="preserve"> McDermott aye, </w:t>
      </w:r>
      <w:r>
        <w:rPr>
          <w:sz w:val="20"/>
        </w:rPr>
        <w:t>Frett</w:t>
      </w:r>
      <w:r w:rsidR="00EC6045">
        <w:rPr>
          <w:sz w:val="20"/>
        </w:rPr>
        <w:t xml:space="preserve"> nay</w:t>
      </w:r>
      <w:r>
        <w:rPr>
          <w:sz w:val="20"/>
        </w:rPr>
        <w:t>.</w:t>
      </w:r>
    </w:p>
    <w:p w14:paraId="60D31A76" w14:textId="41349C80" w:rsidR="00A34EA9" w:rsidRDefault="00A34EA9" w:rsidP="009A7BDB">
      <w:pPr>
        <w:tabs>
          <w:tab w:val="left" w:pos="360"/>
        </w:tabs>
        <w:rPr>
          <w:sz w:val="20"/>
        </w:rPr>
      </w:pPr>
      <w:r>
        <w:rPr>
          <w:sz w:val="20"/>
        </w:rPr>
        <w:tab/>
        <w:t>A motion was made by Frett to pay Ashpole invoice with a second by Eberhart, all ayes.  Ashpole will need to provide monthly invoices/receipts going forward.</w:t>
      </w:r>
    </w:p>
    <w:p w14:paraId="5A0A2366" w14:textId="7092A612" w:rsidR="00A34EA9" w:rsidRPr="009A7BDB" w:rsidRDefault="00A34EA9" w:rsidP="009A7BDB">
      <w:pPr>
        <w:tabs>
          <w:tab w:val="left" w:pos="360"/>
        </w:tabs>
        <w:rPr>
          <w:sz w:val="20"/>
        </w:rPr>
      </w:pPr>
    </w:p>
    <w:p w14:paraId="7BBCE88C" w14:textId="77777777" w:rsidR="00E46EEA" w:rsidRDefault="00440C10" w:rsidP="004B7D1A">
      <w:pPr>
        <w:pStyle w:val="Title"/>
        <w:tabs>
          <w:tab w:val="clear" w:pos="360"/>
          <w:tab w:val="left" w:pos="450"/>
          <w:tab w:val="left" w:pos="1320"/>
        </w:tabs>
        <w:jc w:val="left"/>
        <w:rPr>
          <w:bCs/>
        </w:rPr>
      </w:pPr>
      <w:r>
        <w:rPr>
          <w:bCs/>
        </w:rPr>
        <w:t>Reports:</w:t>
      </w:r>
    </w:p>
    <w:p w14:paraId="62C6F71E" w14:textId="1300A29F" w:rsidR="00A34EA9" w:rsidRDefault="00A34EA9" w:rsidP="004B7D1A">
      <w:pPr>
        <w:pStyle w:val="Title"/>
        <w:tabs>
          <w:tab w:val="clear" w:pos="360"/>
          <w:tab w:val="left" w:pos="450"/>
          <w:tab w:val="left" w:pos="1320"/>
        </w:tabs>
        <w:jc w:val="left"/>
        <w:rPr>
          <w:b w:val="0"/>
        </w:rPr>
      </w:pPr>
      <w:r>
        <w:rPr>
          <w:b w:val="0"/>
        </w:rPr>
        <w:t>Gerlach</w:t>
      </w:r>
      <w:r w:rsidR="00672B20">
        <w:rPr>
          <w:b w:val="0"/>
        </w:rPr>
        <w:t xml:space="preserve"> reported the water in the Men’s bathroom was not working during Labor Day Car Show</w:t>
      </w:r>
      <w:r w:rsidR="00EC6045">
        <w:rPr>
          <w:b w:val="0"/>
        </w:rPr>
        <w:t xml:space="preserve"> -</w:t>
      </w:r>
      <w:r w:rsidR="00672B20">
        <w:rPr>
          <w:b w:val="0"/>
        </w:rPr>
        <w:t xml:space="preserve">Brad will </w:t>
      </w:r>
      <w:r w:rsidR="00EC6045">
        <w:rPr>
          <w:b w:val="0"/>
        </w:rPr>
        <w:t>look into this issue</w:t>
      </w:r>
      <w:r w:rsidR="00672B20">
        <w:rPr>
          <w:b w:val="0"/>
        </w:rPr>
        <w:t>. Also discussed was the grass on streets during mowings.</w:t>
      </w:r>
    </w:p>
    <w:p w14:paraId="3297F44E" w14:textId="35D75A2E" w:rsidR="00672B20" w:rsidRDefault="00672B20" w:rsidP="004B7D1A">
      <w:pPr>
        <w:pStyle w:val="Title"/>
        <w:tabs>
          <w:tab w:val="clear" w:pos="360"/>
          <w:tab w:val="left" w:pos="450"/>
          <w:tab w:val="left" w:pos="1320"/>
        </w:tabs>
        <w:jc w:val="left"/>
        <w:rPr>
          <w:b w:val="0"/>
        </w:rPr>
      </w:pPr>
      <w:r>
        <w:rPr>
          <w:b w:val="0"/>
        </w:rPr>
        <w:t xml:space="preserve">Brad reported that 408 Main Street was complaining about backyard flooding due to the yard being lower than the alley drain.  Brad will lower the drain in tandem with landscaper at homeowner’s expense. </w:t>
      </w:r>
    </w:p>
    <w:p w14:paraId="48A5076C" w14:textId="1F0B0EFD" w:rsidR="00672B20" w:rsidRDefault="00672B20" w:rsidP="004B7D1A">
      <w:pPr>
        <w:pStyle w:val="Title"/>
        <w:tabs>
          <w:tab w:val="clear" w:pos="360"/>
          <w:tab w:val="left" w:pos="450"/>
          <w:tab w:val="left" w:pos="1320"/>
        </w:tabs>
        <w:jc w:val="left"/>
        <w:rPr>
          <w:b w:val="0"/>
        </w:rPr>
      </w:pPr>
      <w:r>
        <w:rPr>
          <w:b w:val="0"/>
        </w:rPr>
        <w:t xml:space="preserve">Eberhart inquired about the ditch digging on Richland and was informed that a quote from Kunde was still needed. </w:t>
      </w:r>
    </w:p>
    <w:p w14:paraId="7AA2B0B4" w14:textId="449B847F" w:rsidR="00672B20" w:rsidRDefault="00672B20" w:rsidP="004B7D1A">
      <w:pPr>
        <w:pStyle w:val="Title"/>
        <w:tabs>
          <w:tab w:val="clear" w:pos="360"/>
          <w:tab w:val="left" w:pos="450"/>
          <w:tab w:val="left" w:pos="1320"/>
        </w:tabs>
        <w:jc w:val="left"/>
        <w:rPr>
          <w:b w:val="0"/>
        </w:rPr>
      </w:pPr>
      <w:r>
        <w:rPr>
          <w:b w:val="0"/>
        </w:rPr>
        <w:t>Mayor Hardin reported that she will be signing the city up for FEMA through the DNR as there is no cost.</w:t>
      </w:r>
    </w:p>
    <w:p w14:paraId="5B0F3140" w14:textId="77777777" w:rsidR="00672B20" w:rsidRPr="00A34EA9" w:rsidRDefault="00672B20" w:rsidP="004B7D1A">
      <w:pPr>
        <w:pStyle w:val="Title"/>
        <w:tabs>
          <w:tab w:val="clear" w:pos="360"/>
          <w:tab w:val="left" w:pos="450"/>
          <w:tab w:val="left" w:pos="1320"/>
        </w:tabs>
        <w:jc w:val="left"/>
        <w:rPr>
          <w:b w:val="0"/>
        </w:rPr>
      </w:pPr>
    </w:p>
    <w:p w14:paraId="5F981A9B" w14:textId="77777777" w:rsidR="003E7295" w:rsidRPr="00CB2560" w:rsidRDefault="003E7295" w:rsidP="00440C10">
      <w:pPr>
        <w:pStyle w:val="Title"/>
        <w:tabs>
          <w:tab w:val="clear" w:pos="360"/>
          <w:tab w:val="left" w:pos="450"/>
        </w:tabs>
        <w:jc w:val="left"/>
        <w:rPr>
          <w:b w:val="0"/>
        </w:rPr>
      </w:pPr>
    </w:p>
    <w:p w14:paraId="7E9FD82B" w14:textId="4A29628A" w:rsidR="00440C10" w:rsidRDefault="00440C10" w:rsidP="00440C10">
      <w:pPr>
        <w:tabs>
          <w:tab w:val="left" w:pos="360"/>
        </w:tabs>
        <w:rPr>
          <w:sz w:val="20"/>
        </w:rPr>
      </w:pPr>
      <w:r w:rsidRPr="00672B20">
        <w:rPr>
          <w:sz w:val="20"/>
        </w:rPr>
        <w:t xml:space="preserve">At </w:t>
      </w:r>
      <w:r w:rsidR="0004336E" w:rsidRPr="00672B20">
        <w:rPr>
          <w:sz w:val="20"/>
        </w:rPr>
        <w:t>7:</w:t>
      </w:r>
      <w:r w:rsidR="00672B20">
        <w:rPr>
          <w:sz w:val="20"/>
        </w:rPr>
        <w:t>05</w:t>
      </w:r>
      <w:r w:rsidRPr="00672B20">
        <w:rPr>
          <w:sz w:val="20"/>
        </w:rPr>
        <w:t xml:space="preserve"> p.m. a motion</w:t>
      </w:r>
      <w:r w:rsidRPr="00672B20">
        <w:rPr>
          <w:b/>
          <w:bCs/>
          <w:sz w:val="20"/>
        </w:rPr>
        <w:t xml:space="preserve"> </w:t>
      </w:r>
      <w:r w:rsidRPr="00672B20">
        <w:rPr>
          <w:sz w:val="20"/>
        </w:rPr>
        <w:t xml:space="preserve">to adjourn was made by </w:t>
      </w:r>
      <w:r w:rsidR="00672B20">
        <w:rPr>
          <w:sz w:val="20"/>
        </w:rPr>
        <w:t>Gerlach</w:t>
      </w:r>
      <w:r w:rsidRPr="00672B20">
        <w:rPr>
          <w:sz w:val="20"/>
        </w:rPr>
        <w:t xml:space="preserve"> with a second by</w:t>
      </w:r>
      <w:r w:rsidR="00D05251" w:rsidRPr="00672B20">
        <w:rPr>
          <w:sz w:val="20"/>
        </w:rPr>
        <w:t xml:space="preserve"> </w:t>
      </w:r>
      <w:r w:rsidR="00CB2560" w:rsidRPr="00672B20">
        <w:rPr>
          <w:sz w:val="20"/>
        </w:rPr>
        <w:t>Fret</w:t>
      </w:r>
      <w:r w:rsidRPr="00672B20">
        <w:rPr>
          <w:sz w:val="20"/>
        </w:rPr>
        <w:t>. All ayes.</w:t>
      </w:r>
    </w:p>
    <w:p w14:paraId="10AC3343" w14:textId="77777777" w:rsidR="008624EF" w:rsidRDefault="008624EF" w:rsidP="00440C10">
      <w:pPr>
        <w:tabs>
          <w:tab w:val="left" w:pos="360"/>
        </w:tabs>
        <w:rPr>
          <w:sz w:val="20"/>
        </w:rPr>
      </w:pPr>
    </w:p>
    <w:p w14:paraId="17E7BCA5" w14:textId="77777777" w:rsidR="008624EF" w:rsidRDefault="008624EF" w:rsidP="00440C10">
      <w:pPr>
        <w:tabs>
          <w:tab w:val="left" w:pos="360"/>
        </w:tabs>
        <w:rPr>
          <w:sz w:val="20"/>
        </w:rPr>
      </w:pPr>
    </w:p>
    <w:p w14:paraId="25A7A3C7" w14:textId="77777777" w:rsidR="008624EF" w:rsidRDefault="008624EF" w:rsidP="00440C10">
      <w:pPr>
        <w:tabs>
          <w:tab w:val="left" w:pos="360"/>
        </w:tabs>
        <w:rPr>
          <w:sz w:val="20"/>
        </w:rPr>
      </w:pPr>
    </w:p>
    <w:p w14:paraId="7B291FE0" w14:textId="77777777" w:rsidR="00440C10" w:rsidRDefault="00440C10" w:rsidP="00440C10">
      <w:pPr>
        <w:tabs>
          <w:tab w:val="left" w:pos="360"/>
        </w:tabs>
        <w:rPr>
          <w:sz w:val="20"/>
        </w:rPr>
      </w:pPr>
    </w:p>
    <w:p w14:paraId="73B8D014" w14:textId="77777777" w:rsidR="00440C10" w:rsidRDefault="00440C10" w:rsidP="00440C10">
      <w:pPr>
        <w:tabs>
          <w:tab w:val="left" w:pos="360"/>
        </w:tabs>
        <w:rPr>
          <w:sz w:val="20"/>
        </w:rPr>
      </w:pPr>
      <w:r>
        <w:rPr>
          <w:sz w:val="20"/>
        </w:rPr>
        <w:tab/>
      </w:r>
      <w:r>
        <w:rPr>
          <w:sz w:val="20"/>
        </w:rPr>
        <w:tab/>
      </w:r>
      <w:r>
        <w:rPr>
          <w:sz w:val="20"/>
        </w:rPr>
        <w:tab/>
      </w:r>
      <w:r>
        <w:rPr>
          <w:sz w:val="20"/>
        </w:rPr>
        <w:tab/>
      </w:r>
      <w:r>
        <w:rPr>
          <w:sz w:val="20"/>
        </w:rPr>
        <w:tab/>
        <w:t xml:space="preserve">                 Patty Hardin, Mayor:_________________________________</w:t>
      </w:r>
    </w:p>
    <w:p w14:paraId="14138B46" w14:textId="77777777" w:rsidR="00440C10" w:rsidRDefault="00440C10" w:rsidP="00440C10">
      <w:pPr>
        <w:tabs>
          <w:tab w:val="left" w:pos="360"/>
        </w:tabs>
        <w:rPr>
          <w:sz w:val="20"/>
        </w:rPr>
      </w:pPr>
    </w:p>
    <w:p w14:paraId="370F6447" w14:textId="77777777" w:rsidR="00433D11" w:rsidRDefault="00433D11" w:rsidP="006A6419">
      <w:pPr>
        <w:tabs>
          <w:tab w:val="left" w:pos="360"/>
        </w:tabs>
        <w:rPr>
          <w:sz w:val="20"/>
        </w:rPr>
      </w:pPr>
    </w:p>
    <w:p w14:paraId="2130DC07" w14:textId="77777777" w:rsidR="00433D11" w:rsidRDefault="00433D11" w:rsidP="006A6419">
      <w:pPr>
        <w:tabs>
          <w:tab w:val="left" w:pos="360"/>
        </w:tabs>
        <w:rPr>
          <w:sz w:val="20"/>
        </w:rPr>
      </w:pPr>
    </w:p>
    <w:p w14:paraId="7CA61BB4" w14:textId="2715CD77" w:rsidR="00440C10" w:rsidRDefault="007206B6" w:rsidP="006A6419">
      <w:pPr>
        <w:tabs>
          <w:tab w:val="left" w:pos="360"/>
        </w:tabs>
        <w:rPr>
          <w:sz w:val="20"/>
        </w:rPr>
      </w:pPr>
      <w:r>
        <w:rPr>
          <w:sz w:val="20"/>
        </w:rPr>
        <w:t>Attest: _</w:t>
      </w:r>
      <w:r w:rsidR="00440C10">
        <w:rPr>
          <w:sz w:val="20"/>
        </w:rPr>
        <w:t>__________________________ Chris Budde, City Clerk</w:t>
      </w:r>
    </w:p>
    <w:p w14:paraId="3CA88C36" w14:textId="77777777" w:rsidR="00D34D44" w:rsidRDefault="00D34D44" w:rsidP="006A6419">
      <w:pPr>
        <w:tabs>
          <w:tab w:val="left" w:pos="360"/>
        </w:tabs>
        <w:rPr>
          <w:sz w:val="20"/>
        </w:rPr>
      </w:pPr>
    </w:p>
    <w:p w14:paraId="12400706" w14:textId="77777777" w:rsidR="00D34D44" w:rsidRDefault="00D34D44" w:rsidP="006A6419">
      <w:pPr>
        <w:tabs>
          <w:tab w:val="left" w:pos="360"/>
        </w:tabs>
        <w:rPr>
          <w:sz w:val="20"/>
        </w:rPr>
      </w:pPr>
    </w:p>
    <w:p w14:paraId="7AFED7FF" w14:textId="77777777" w:rsidR="00D87349" w:rsidRDefault="00D87349"/>
    <w:p w14:paraId="46F060BA" w14:textId="77777777" w:rsidR="0054736D" w:rsidRDefault="0054736D"/>
    <w:p w14:paraId="4ECDD93F" w14:textId="05909B47" w:rsidR="0054736D" w:rsidRDefault="0054736D"/>
    <w:sectPr w:rsidR="0054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336E"/>
    <w:rsid w:val="00060563"/>
    <w:rsid w:val="00080FCA"/>
    <w:rsid w:val="000866B9"/>
    <w:rsid w:val="000A1E6A"/>
    <w:rsid w:val="000B1734"/>
    <w:rsid w:val="000C102C"/>
    <w:rsid w:val="000E0375"/>
    <w:rsid w:val="000F4FF3"/>
    <w:rsid w:val="00130AE4"/>
    <w:rsid w:val="0013519C"/>
    <w:rsid w:val="00141A9C"/>
    <w:rsid w:val="001645D2"/>
    <w:rsid w:val="001A3F65"/>
    <w:rsid w:val="001A4AAD"/>
    <w:rsid w:val="001B2E1F"/>
    <w:rsid w:val="001B5873"/>
    <w:rsid w:val="001C490A"/>
    <w:rsid w:val="001E045F"/>
    <w:rsid w:val="001E2391"/>
    <w:rsid w:val="001F3657"/>
    <w:rsid w:val="001F6FCA"/>
    <w:rsid w:val="00207F73"/>
    <w:rsid w:val="002116BD"/>
    <w:rsid w:val="00222104"/>
    <w:rsid w:val="00235F5B"/>
    <w:rsid w:val="00237FDA"/>
    <w:rsid w:val="0025743C"/>
    <w:rsid w:val="0026157E"/>
    <w:rsid w:val="00274065"/>
    <w:rsid w:val="00275D23"/>
    <w:rsid w:val="002908F6"/>
    <w:rsid w:val="0029110D"/>
    <w:rsid w:val="002930B6"/>
    <w:rsid w:val="002A0F5B"/>
    <w:rsid w:val="002A4E4A"/>
    <w:rsid w:val="002B4EE9"/>
    <w:rsid w:val="002D6D50"/>
    <w:rsid w:val="002E29F9"/>
    <w:rsid w:val="002F2080"/>
    <w:rsid w:val="003067E6"/>
    <w:rsid w:val="00307D1D"/>
    <w:rsid w:val="00307EF4"/>
    <w:rsid w:val="00315123"/>
    <w:rsid w:val="00315CC1"/>
    <w:rsid w:val="00317096"/>
    <w:rsid w:val="00317474"/>
    <w:rsid w:val="00322AA2"/>
    <w:rsid w:val="00347403"/>
    <w:rsid w:val="0036384C"/>
    <w:rsid w:val="00365711"/>
    <w:rsid w:val="003767D4"/>
    <w:rsid w:val="00382944"/>
    <w:rsid w:val="003875B0"/>
    <w:rsid w:val="00390EA5"/>
    <w:rsid w:val="003A2442"/>
    <w:rsid w:val="003B511E"/>
    <w:rsid w:val="003B62B8"/>
    <w:rsid w:val="003C456D"/>
    <w:rsid w:val="003D0753"/>
    <w:rsid w:val="003D20FD"/>
    <w:rsid w:val="003E7295"/>
    <w:rsid w:val="00413047"/>
    <w:rsid w:val="00416319"/>
    <w:rsid w:val="00430668"/>
    <w:rsid w:val="00433D11"/>
    <w:rsid w:val="00440BB8"/>
    <w:rsid w:val="00440C10"/>
    <w:rsid w:val="00452B16"/>
    <w:rsid w:val="00455563"/>
    <w:rsid w:val="0046383A"/>
    <w:rsid w:val="00467D9F"/>
    <w:rsid w:val="004751F3"/>
    <w:rsid w:val="00475AE5"/>
    <w:rsid w:val="004B7D1A"/>
    <w:rsid w:val="004E592D"/>
    <w:rsid w:val="004E7DF1"/>
    <w:rsid w:val="00507C10"/>
    <w:rsid w:val="00526916"/>
    <w:rsid w:val="00527B38"/>
    <w:rsid w:val="00537DB1"/>
    <w:rsid w:val="00542CE3"/>
    <w:rsid w:val="0054736D"/>
    <w:rsid w:val="00555F4E"/>
    <w:rsid w:val="005A5752"/>
    <w:rsid w:val="005E2359"/>
    <w:rsid w:val="005F4640"/>
    <w:rsid w:val="00604A54"/>
    <w:rsid w:val="00615962"/>
    <w:rsid w:val="00623AA5"/>
    <w:rsid w:val="006258FA"/>
    <w:rsid w:val="006336C1"/>
    <w:rsid w:val="006436A6"/>
    <w:rsid w:val="00643922"/>
    <w:rsid w:val="00667478"/>
    <w:rsid w:val="0066793D"/>
    <w:rsid w:val="00672B20"/>
    <w:rsid w:val="00696D94"/>
    <w:rsid w:val="006A2D5A"/>
    <w:rsid w:val="006A6419"/>
    <w:rsid w:val="006A77DC"/>
    <w:rsid w:val="006B3B9D"/>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B2006"/>
    <w:rsid w:val="007C5049"/>
    <w:rsid w:val="007D32DD"/>
    <w:rsid w:val="007D36D5"/>
    <w:rsid w:val="007E168E"/>
    <w:rsid w:val="007F6E26"/>
    <w:rsid w:val="00840318"/>
    <w:rsid w:val="008624EF"/>
    <w:rsid w:val="00882F17"/>
    <w:rsid w:val="00884812"/>
    <w:rsid w:val="00884F7C"/>
    <w:rsid w:val="0088578A"/>
    <w:rsid w:val="008A1781"/>
    <w:rsid w:val="008D1875"/>
    <w:rsid w:val="008D5F31"/>
    <w:rsid w:val="008E3534"/>
    <w:rsid w:val="00904CEE"/>
    <w:rsid w:val="00915C62"/>
    <w:rsid w:val="009238DC"/>
    <w:rsid w:val="0093015A"/>
    <w:rsid w:val="00931F15"/>
    <w:rsid w:val="00940490"/>
    <w:rsid w:val="009600BA"/>
    <w:rsid w:val="00963E6F"/>
    <w:rsid w:val="009A7BDB"/>
    <w:rsid w:val="009B20C6"/>
    <w:rsid w:val="009B4E04"/>
    <w:rsid w:val="009C307B"/>
    <w:rsid w:val="009D00CB"/>
    <w:rsid w:val="009E77A6"/>
    <w:rsid w:val="009F6C12"/>
    <w:rsid w:val="00A01A19"/>
    <w:rsid w:val="00A20B03"/>
    <w:rsid w:val="00A233C5"/>
    <w:rsid w:val="00A23401"/>
    <w:rsid w:val="00A34EA9"/>
    <w:rsid w:val="00A352CF"/>
    <w:rsid w:val="00A50C93"/>
    <w:rsid w:val="00A52886"/>
    <w:rsid w:val="00AA4C23"/>
    <w:rsid w:val="00AE654F"/>
    <w:rsid w:val="00B02A99"/>
    <w:rsid w:val="00B249B2"/>
    <w:rsid w:val="00B31183"/>
    <w:rsid w:val="00B457FE"/>
    <w:rsid w:val="00B5100F"/>
    <w:rsid w:val="00B515A3"/>
    <w:rsid w:val="00B53595"/>
    <w:rsid w:val="00B54A9D"/>
    <w:rsid w:val="00B74D2F"/>
    <w:rsid w:val="00B90131"/>
    <w:rsid w:val="00B93F00"/>
    <w:rsid w:val="00B966DB"/>
    <w:rsid w:val="00BA10A7"/>
    <w:rsid w:val="00BA1398"/>
    <w:rsid w:val="00BA3890"/>
    <w:rsid w:val="00BC282C"/>
    <w:rsid w:val="00BD1B57"/>
    <w:rsid w:val="00BD1EFC"/>
    <w:rsid w:val="00BD3F29"/>
    <w:rsid w:val="00BE7303"/>
    <w:rsid w:val="00C00A46"/>
    <w:rsid w:val="00C06000"/>
    <w:rsid w:val="00C16225"/>
    <w:rsid w:val="00C24ABF"/>
    <w:rsid w:val="00C27DD9"/>
    <w:rsid w:val="00C46610"/>
    <w:rsid w:val="00C505AB"/>
    <w:rsid w:val="00C55C5B"/>
    <w:rsid w:val="00C80BF6"/>
    <w:rsid w:val="00CA3A6F"/>
    <w:rsid w:val="00CB2560"/>
    <w:rsid w:val="00CD1FA2"/>
    <w:rsid w:val="00CD5266"/>
    <w:rsid w:val="00CE4567"/>
    <w:rsid w:val="00CF21B5"/>
    <w:rsid w:val="00CF766B"/>
    <w:rsid w:val="00D03DC8"/>
    <w:rsid w:val="00D05251"/>
    <w:rsid w:val="00D25739"/>
    <w:rsid w:val="00D34D44"/>
    <w:rsid w:val="00D36CBE"/>
    <w:rsid w:val="00D56C5C"/>
    <w:rsid w:val="00D87349"/>
    <w:rsid w:val="00D8796B"/>
    <w:rsid w:val="00D962C8"/>
    <w:rsid w:val="00DA5453"/>
    <w:rsid w:val="00DC2903"/>
    <w:rsid w:val="00DC7304"/>
    <w:rsid w:val="00DE3565"/>
    <w:rsid w:val="00DE7FF2"/>
    <w:rsid w:val="00E02A4C"/>
    <w:rsid w:val="00E110DC"/>
    <w:rsid w:val="00E219FC"/>
    <w:rsid w:val="00E32F58"/>
    <w:rsid w:val="00E338A7"/>
    <w:rsid w:val="00E46EEA"/>
    <w:rsid w:val="00E64D7D"/>
    <w:rsid w:val="00E82DE8"/>
    <w:rsid w:val="00E90DA8"/>
    <w:rsid w:val="00E93B60"/>
    <w:rsid w:val="00EC6045"/>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C4D23"/>
    <w:rsid w:val="00FC75B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7</cp:revision>
  <dcterms:created xsi:type="dcterms:W3CDTF">2025-08-14T15:17:00Z</dcterms:created>
  <dcterms:modified xsi:type="dcterms:W3CDTF">2025-09-11T17:37:00Z</dcterms:modified>
</cp:coreProperties>
</file>