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E846" w14:textId="77777777" w:rsidR="00440C10" w:rsidRDefault="00440C10" w:rsidP="00440C10">
      <w:pPr>
        <w:pStyle w:val="Title"/>
        <w:tabs>
          <w:tab w:val="clear" w:pos="360"/>
          <w:tab w:val="left" w:pos="450"/>
        </w:tabs>
      </w:pPr>
      <w:r>
        <w:t>Delmar City Council Proceedings</w:t>
      </w:r>
    </w:p>
    <w:p w14:paraId="624DB226" w14:textId="66E2267D" w:rsidR="00440C10" w:rsidRDefault="00BF3376" w:rsidP="00440C10">
      <w:pPr>
        <w:pStyle w:val="Title"/>
        <w:tabs>
          <w:tab w:val="clear" w:pos="360"/>
          <w:tab w:val="left" w:pos="450"/>
        </w:tabs>
      </w:pPr>
      <w:r>
        <w:t>DEC</w:t>
      </w:r>
      <w:r w:rsidR="00C73793">
        <w:t>EMBER</w:t>
      </w:r>
      <w:r w:rsidR="00207F73">
        <w:t xml:space="preserve"> </w:t>
      </w:r>
      <w:r w:rsidR="000866B9">
        <w:t>2025</w:t>
      </w:r>
    </w:p>
    <w:p w14:paraId="59B84B26" w14:textId="77777777" w:rsidR="00440C10" w:rsidRDefault="00440C10" w:rsidP="00440C10">
      <w:pPr>
        <w:pStyle w:val="Title"/>
        <w:tabs>
          <w:tab w:val="clear" w:pos="360"/>
          <w:tab w:val="left" w:pos="450"/>
        </w:tabs>
      </w:pPr>
    </w:p>
    <w:p w14:paraId="271D330C" w14:textId="77777777" w:rsidR="00440C10" w:rsidRDefault="00440C10" w:rsidP="00FA7C98">
      <w:pPr>
        <w:pStyle w:val="Title"/>
        <w:tabs>
          <w:tab w:val="clear" w:pos="360"/>
          <w:tab w:val="left" w:pos="450"/>
        </w:tabs>
        <w:jc w:val="left"/>
      </w:pPr>
    </w:p>
    <w:p w14:paraId="263C1A05" w14:textId="15E16F35" w:rsidR="00440C10" w:rsidRPr="00B71B96" w:rsidRDefault="00440C10" w:rsidP="00440C10">
      <w:pPr>
        <w:pStyle w:val="Title"/>
        <w:tabs>
          <w:tab w:val="clear" w:pos="360"/>
          <w:tab w:val="left" w:pos="450"/>
        </w:tabs>
        <w:jc w:val="left"/>
        <w:rPr>
          <w:b w:val="0"/>
        </w:rPr>
      </w:pPr>
      <w:r>
        <w:rPr>
          <w:b w:val="0"/>
        </w:rPr>
        <w:tab/>
      </w:r>
      <w:r w:rsidRPr="00B71B96">
        <w:rPr>
          <w:b w:val="0"/>
        </w:rPr>
        <w:t>Mayor</w:t>
      </w:r>
      <w:r w:rsidR="000866B9" w:rsidRPr="00B71B96">
        <w:rPr>
          <w:b w:val="0"/>
        </w:rPr>
        <w:t xml:space="preserve"> Hardin called </w:t>
      </w:r>
      <w:r w:rsidRPr="00B71B96">
        <w:rPr>
          <w:b w:val="0"/>
        </w:rPr>
        <w:t>the regular meeting of the Delmar City Council to order at 6:0</w:t>
      </w:r>
      <w:r w:rsidR="00A23401" w:rsidRPr="00B71B96">
        <w:rPr>
          <w:b w:val="0"/>
        </w:rPr>
        <w:t>0</w:t>
      </w:r>
      <w:r w:rsidRPr="00B71B96">
        <w:rPr>
          <w:b w:val="0"/>
        </w:rPr>
        <w:t xml:space="preserve"> p.m. with council members</w:t>
      </w:r>
      <w:r w:rsidR="008D1875" w:rsidRPr="00B71B96">
        <w:rPr>
          <w:b w:val="0"/>
        </w:rPr>
        <w:t xml:space="preserve"> </w:t>
      </w:r>
      <w:r w:rsidR="00D14478">
        <w:rPr>
          <w:b w:val="0"/>
        </w:rPr>
        <w:t>McDermott, Eberhart, Mangler, Frett and Gerlach.</w:t>
      </w:r>
    </w:p>
    <w:p w14:paraId="6ABEF04E" w14:textId="676761FF" w:rsidR="00440C10" w:rsidRPr="00B71B96" w:rsidRDefault="00440C10" w:rsidP="00440C10">
      <w:pPr>
        <w:pStyle w:val="Title"/>
        <w:tabs>
          <w:tab w:val="clear" w:pos="360"/>
          <w:tab w:val="left" w:pos="450"/>
        </w:tabs>
        <w:jc w:val="left"/>
        <w:rPr>
          <w:b w:val="0"/>
        </w:rPr>
      </w:pPr>
      <w:r w:rsidRPr="00B71B96">
        <w:rPr>
          <w:b w:val="0"/>
        </w:rPr>
        <w:tab/>
        <w:t xml:space="preserve">The </w:t>
      </w:r>
      <w:r w:rsidRPr="00B71B96">
        <w:t>consent agenda</w:t>
      </w:r>
      <w:r w:rsidRPr="00B71B96">
        <w:rPr>
          <w:b w:val="0"/>
        </w:rPr>
        <w:t xml:space="preserve"> included the minutes of the </w:t>
      </w:r>
      <w:r w:rsidR="00BF3376">
        <w:rPr>
          <w:b w:val="0"/>
        </w:rPr>
        <w:t>November</w:t>
      </w:r>
      <w:r w:rsidR="00C73793">
        <w:rPr>
          <w:b w:val="0"/>
        </w:rPr>
        <w:t xml:space="preserve"> </w:t>
      </w:r>
      <w:r w:rsidR="00BF3376">
        <w:rPr>
          <w:b w:val="0"/>
        </w:rPr>
        <w:t>12</w:t>
      </w:r>
      <w:r w:rsidR="00C73793">
        <w:rPr>
          <w:b w:val="0"/>
        </w:rPr>
        <w:t>th</w:t>
      </w:r>
      <w:r w:rsidR="00235F5B" w:rsidRPr="00B71B96">
        <w:rPr>
          <w:b w:val="0"/>
        </w:rPr>
        <w:t xml:space="preserve"> </w:t>
      </w:r>
      <w:r w:rsidR="009B4E04" w:rsidRPr="00B71B96">
        <w:rPr>
          <w:b w:val="0"/>
        </w:rPr>
        <w:t>regular</w:t>
      </w:r>
      <w:r w:rsidRPr="00B71B96">
        <w:rPr>
          <w:b w:val="0"/>
        </w:rPr>
        <w:t xml:space="preserve"> meeting, Clerk’s financial report and the following revenues and expenses:</w:t>
      </w:r>
    </w:p>
    <w:p w14:paraId="3A15CCE8" w14:textId="77777777" w:rsidR="00440C10" w:rsidRPr="00B71B96" w:rsidRDefault="00440C10" w:rsidP="00440C10">
      <w:pPr>
        <w:pStyle w:val="Title"/>
        <w:tabs>
          <w:tab w:val="clear" w:pos="360"/>
          <w:tab w:val="left" w:pos="450"/>
        </w:tabs>
        <w:jc w:val="left"/>
      </w:pPr>
    </w:p>
    <w:p w14:paraId="08D58777" w14:textId="77777777" w:rsidR="00D14478" w:rsidRDefault="00D14478" w:rsidP="00D14478">
      <w:pPr>
        <w:pStyle w:val="Title"/>
        <w:tabs>
          <w:tab w:val="clear" w:pos="360"/>
          <w:tab w:val="left" w:pos="450"/>
        </w:tabs>
        <w:jc w:val="left"/>
        <w:rPr>
          <w:u w:val="single"/>
        </w:rPr>
      </w:pPr>
      <w:r>
        <w:rPr>
          <w:u w:val="single"/>
        </w:rPr>
        <w:t>Accounts Payable Prior to meeting:</w:t>
      </w:r>
    </w:p>
    <w:p w14:paraId="02BAA372" w14:textId="77777777" w:rsidR="00D14478" w:rsidRDefault="00D14478" w:rsidP="00D14478">
      <w:pPr>
        <w:tabs>
          <w:tab w:val="left" w:pos="360"/>
          <w:tab w:val="left" w:pos="1680"/>
        </w:tabs>
        <w:rPr>
          <w:sz w:val="20"/>
        </w:rPr>
      </w:pPr>
      <w:bookmarkStart w:id="0" w:name="_Hlk108695259"/>
      <w:r>
        <w:rPr>
          <w:sz w:val="20"/>
        </w:rPr>
        <w:t>941 Tax – 2,670.84</w:t>
      </w:r>
    </w:p>
    <w:p w14:paraId="4D1CFD44" w14:textId="77777777" w:rsidR="00D14478" w:rsidRDefault="00D14478" w:rsidP="00D14478">
      <w:pPr>
        <w:tabs>
          <w:tab w:val="left" w:pos="360"/>
          <w:tab w:val="left" w:pos="1680"/>
        </w:tabs>
        <w:rPr>
          <w:sz w:val="20"/>
        </w:rPr>
      </w:pPr>
      <w:r>
        <w:rPr>
          <w:sz w:val="20"/>
        </w:rPr>
        <w:t>IPERS – 1,510.08</w:t>
      </w:r>
    </w:p>
    <w:p w14:paraId="6C2D0407" w14:textId="77777777" w:rsidR="00D14478" w:rsidRDefault="00D14478" w:rsidP="00D14478">
      <w:pPr>
        <w:tabs>
          <w:tab w:val="left" w:pos="360"/>
        </w:tabs>
        <w:rPr>
          <w:sz w:val="20"/>
        </w:rPr>
      </w:pPr>
      <w:r>
        <w:rPr>
          <w:sz w:val="20"/>
        </w:rPr>
        <w:t>State W/H Tax – Quarterly</w:t>
      </w:r>
    </w:p>
    <w:p w14:paraId="160067B9" w14:textId="77777777" w:rsidR="00D14478" w:rsidRDefault="00D14478" w:rsidP="00D14478">
      <w:pPr>
        <w:tabs>
          <w:tab w:val="left" w:pos="360"/>
        </w:tabs>
        <w:rPr>
          <w:sz w:val="20"/>
        </w:rPr>
      </w:pPr>
      <w:r>
        <w:rPr>
          <w:sz w:val="20"/>
        </w:rPr>
        <w:t>Sales Tax- 41.74</w:t>
      </w:r>
    </w:p>
    <w:p w14:paraId="2897DC55" w14:textId="77777777" w:rsidR="00D14478" w:rsidRDefault="00D14478" w:rsidP="00D14478">
      <w:pPr>
        <w:tabs>
          <w:tab w:val="left" w:pos="360"/>
        </w:tabs>
        <w:rPr>
          <w:sz w:val="20"/>
        </w:rPr>
      </w:pPr>
      <w:r>
        <w:rPr>
          <w:sz w:val="20"/>
        </w:rPr>
        <w:t>Water Excise Tax- 747.54</w:t>
      </w:r>
    </w:p>
    <w:p w14:paraId="64EC5E3A" w14:textId="77777777" w:rsidR="00D14478" w:rsidRDefault="00D14478" w:rsidP="00D14478">
      <w:pPr>
        <w:tabs>
          <w:tab w:val="left" w:pos="360"/>
        </w:tabs>
        <w:rPr>
          <w:sz w:val="20"/>
        </w:rPr>
      </w:pPr>
      <w:r w:rsidRPr="00905D10">
        <w:rPr>
          <w:sz w:val="20"/>
        </w:rPr>
        <w:t xml:space="preserve">Alliant Energy, utilities- </w:t>
      </w:r>
      <w:r>
        <w:rPr>
          <w:sz w:val="20"/>
        </w:rPr>
        <w:t>2,622.82</w:t>
      </w:r>
    </w:p>
    <w:p w14:paraId="5AE7BD7F" w14:textId="77777777" w:rsidR="00D14478" w:rsidRDefault="00D14478" w:rsidP="00D14478">
      <w:pPr>
        <w:tabs>
          <w:tab w:val="left" w:pos="360"/>
        </w:tabs>
        <w:rPr>
          <w:sz w:val="20"/>
        </w:rPr>
      </w:pPr>
      <w:r w:rsidRPr="00AD1FCD">
        <w:rPr>
          <w:sz w:val="20"/>
        </w:rPr>
        <w:t>F&amp;B Communications, telephone &amp; internet-</w:t>
      </w:r>
      <w:r>
        <w:rPr>
          <w:sz w:val="20"/>
        </w:rPr>
        <w:t xml:space="preserve"> 210.10</w:t>
      </w:r>
    </w:p>
    <w:p w14:paraId="075D9698" w14:textId="77777777" w:rsidR="00D14478" w:rsidRPr="00AD1FCD" w:rsidRDefault="00D14478" w:rsidP="00D14478">
      <w:pPr>
        <w:tabs>
          <w:tab w:val="left" w:pos="360"/>
        </w:tabs>
        <w:rPr>
          <w:sz w:val="20"/>
        </w:rPr>
      </w:pPr>
      <w:r>
        <w:rPr>
          <w:sz w:val="20"/>
        </w:rPr>
        <w:t>Mastercard, office supplies- 270.14</w:t>
      </w:r>
      <w:r>
        <w:rPr>
          <w:sz w:val="20"/>
        </w:rPr>
        <w:tab/>
      </w:r>
    </w:p>
    <w:p w14:paraId="2C66F673" w14:textId="77777777" w:rsidR="00D14478" w:rsidRDefault="00D14478" w:rsidP="00D14478">
      <w:pPr>
        <w:tabs>
          <w:tab w:val="left" w:pos="360"/>
        </w:tabs>
        <w:rPr>
          <w:sz w:val="20"/>
        </w:rPr>
      </w:pPr>
      <w:r>
        <w:rPr>
          <w:sz w:val="20"/>
        </w:rPr>
        <w:t>Republic, garbage- 4,765.94</w:t>
      </w:r>
    </w:p>
    <w:bookmarkEnd w:id="0"/>
    <w:p w14:paraId="05095A38" w14:textId="77777777" w:rsidR="00D14478" w:rsidRDefault="00D14478" w:rsidP="00D14478">
      <w:pPr>
        <w:tabs>
          <w:tab w:val="left" w:pos="360"/>
        </w:tabs>
        <w:rPr>
          <w:b/>
          <w:sz w:val="20"/>
          <w:u w:val="single"/>
        </w:rPr>
      </w:pPr>
    </w:p>
    <w:p w14:paraId="52D6D1E9" w14:textId="77777777" w:rsidR="00D14478" w:rsidRPr="002F6B63" w:rsidRDefault="00D14478" w:rsidP="00D14478">
      <w:pPr>
        <w:tabs>
          <w:tab w:val="left" w:pos="360"/>
        </w:tabs>
        <w:rPr>
          <w:b/>
          <w:sz w:val="20"/>
          <w:u w:val="single"/>
        </w:rPr>
      </w:pPr>
      <w:r>
        <w:rPr>
          <w:b/>
          <w:sz w:val="20"/>
          <w:u w:val="single"/>
        </w:rPr>
        <w:t>Accounts Payable for Meeting:</w:t>
      </w:r>
      <w:bookmarkStart w:id="1" w:name="_Hlk108695278"/>
    </w:p>
    <w:p w14:paraId="163FC0FF" w14:textId="77777777" w:rsidR="00D14478" w:rsidRPr="00E171EE" w:rsidRDefault="00D14478" w:rsidP="00D14478">
      <w:pPr>
        <w:tabs>
          <w:tab w:val="left" w:pos="360"/>
        </w:tabs>
        <w:rPr>
          <w:bCs/>
          <w:sz w:val="20"/>
        </w:rPr>
      </w:pPr>
      <w:r>
        <w:rPr>
          <w:bCs/>
          <w:sz w:val="20"/>
        </w:rPr>
        <w:t>Casey’s Mastercard, fuel – 207.35</w:t>
      </w:r>
    </w:p>
    <w:p w14:paraId="26DBB8F3" w14:textId="77777777" w:rsidR="00D14478" w:rsidRDefault="00D14478" w:rsidP="00D14478">
      <w:pPr>
        <w:tabs>
          <w:tab w:val="left" w:pos="360"/>
        </w:tabs>
        <w:jc w:val="both"/>
        <w:rPr>
          <w:sz w:val="20"/>
        </w:rPr>
      </w:pPr>
      <w:r>
        <w:rPr>
          <w:sz w:val="20"/>
        </w:rPr>
        <w:t>Clinton County Sheriff, monthly contract –$1,186.80</w:t>
      </w:r>
      <w:r>
        <w:rPr>
          <w:sz w:val="20"/>
        </w:rPr>
        <w:tab/>
      </w:r>
    </w:p>
    <w:p w14:paraId="56531299" w14:textId="77777777" w:rsidR="00D14478" w:rsidRDefault="00D14478" w:rsidP="00D14478">
      <w:pPr>
        <w:tabs>
          <w:tab w:val="left" w:pos="360"/>
        </w:tabs>
        <w:jc w:val="both"/>
        <w:rPr>
          <w:sz w:val="20"/>
        </w:rPr>
      </w:pPr>
      <w:r>
        <w:rPr>
          <w:sz w:val="20"/>
        </w:rPr>
        <w:t>Cedar Rapids Municipality, testing- 31.35</w:t>
      </w:r>
    </w:p>
    <w:p w14:paraId="4BFD6CFF" w14:textId="77777777" w:rsidR="00D14478" w:rsidRDefault="00D14478" w:rsidP="00D14478">
      <w:pPr>
        <w:tabs>
          <w:tab w:val="left" w:pos="360"/>
        </w:tabs>
        <w:jc w:val="both"/>
        <w:rPr>
          <w:sz w:val="20"/>
        </w:rPr>
      </w:pPr>
      <w:r>
        <w:rPr>
          <w:sz w:val="20"/>
        </w:rPr>
        <w:t>Delmar Fire Department, paint reimburse – 1,210.15</w:t>
      </w:r>
    </w:p>
    <w:p w14:paraId="544B3E50" w14:textId="77777777" w:rsidR="00D14478" w:rsidRDefault="00D14478" w:rsidP="00D14478">
      <w:pPr>
        <w:tabs>
          <w:tab w:val="left" w:pos="360"/>
        </w:tabs>
        <w:jc w:val="both"/>
        <w:rPr>
          <w:sz w:val="20"/>
        </w:rPr>
      </w:pPr>
      <w:r>
        <w:rPr>
          <w:sz w:val="20"/>
        </w:rPr>
        <w:t>Doug Goodall, 2 meeting + Mileage – 164.00</w:t>
      </w:r>
    </w:p>
    <w:p w14:paraId="65A26E6F" w14:textId="77777777" w:rsidR="00D14478" w:rsidRPr="00C153F3" w:rsidRDefault="00D14478" w:rsidP="00D14478">
      <w:pPr>
        <w:tabs>
          <w:tab w:val="left" w:pos="360"/>
        </w:tabs>
        <w:jc w:val="both"/>
        <w:rPr>
          <w:sz w:val="20"/>
        </w:rPr>
      </w:pPr>
      <w:r>
        <w:rPr>
          <w:sz w:val="20"/>
        </w:rPr>
        <w:t xml:space="preserve">Gassers, </w:t>
      </w:r>
      <w:proofErr w:type="spellStart"/>
      <w:r>
        <w:rPr>
          <w:sz w:val="20"/>
        </w:rPr>
        <w:t>misc</w:t>
      </w:r>
      <w:proofErr w:type="spellEnd"/>
      <w:r>
        <w:rPr>
          <w:sz w:val="20"/>
        </w:rPr>
        <w:t>- 188.20</w:t>
      </w:r>
    </w:p>
    <w:p w14:paraId="23737D54" w14:textId="77777777" w:rsidR="00D14478" w:rsidRDefault="00D14478" w:rsidP="00D14478">
      <w:pPr>
        <w:tabs>
          <w:tab w:val="left" w:pos="360"/>
        </w:tabs>
        <w:jc w:val="both"/>
        <w:rPr>
          <w:sz w:val="20"/>
        </w:rPr>
      </w:pPr>
      <w:r w:rsidRPr="00C153F3">
        <w:rPr>
          <w:sz w:val="20"/>
        </w:rPr>
        <w:t>Gordon Flesch, copier-</w:t>
      </w:r>
      <w:r>
        <w:rPr>
          <w:sz w:val="20"/>
        </w:rPr>
        <w:t xml:space="preserve"> 54.18</w:t>
      </w:r>
    </w:p>
    <w:p w14:paraId="209BD3AA" w14:textId="77777777" w:rsidR="00D14478" w:rsidRDefault="00D14478" w:rsidP="00D14478">
      <w:pPr>
        <w:tabs>
          <w:tab w:val="left" w:pos="360"/>
        </w:tabs>
        <w:jc w:val="both"/>
        <w:rPr>
          <w:sz w:val="20"/>
        </w:rPr>
      </w:pPr>
      <w:r>
        <w:rPr>
          <w:sz w:val="20"/>
        </w:rPr>
        <w:t>James Connoly, mileage – 355.32</w:t>
      </w:r>
    </w:p>
    <w:p w14:paraId="1513D390" w14:textId="77777777" w:rsidR="00D14478" w:rsidRDefault="00D14478" w:rsidP="00D14478">
      <w:pPr>
        <w:tabs>
          <w:tab w:val="left" w:pos="360"/>
        </w:tabs>
        <w:jc w:val="both"/>
        <w:rPr>
          <w:sz w:val="20"/>
        </w:rPr>
      </w:pPr>
      <w:r>
        <w:rPr>
          <w:sz w:val="20"/>
        </w:rPr>
        <w:t>Lynch Dallas- 160.00</w:t>
      </w:r>
    </w:p>
    <w:p w14:paraId="34A7F4A2" w14:textId="77777777" w:rsidR="00D14478" w:rsidRDefault="00D14478" w:rsidP="00D14478">
      <w:pPr>
        <w:tabs>
          <w:tab w:val="left" w:pos="360"/>
        </w:tabs>
        <w:jc w:val="both"/>
        <w:rPr>
          <w:sz w:val="20"/>
        </w:rPr>
      </w:pPr>
      <w:proofErr w:type="spellStart"/>
      <w:r>
        <w:rPr>
          <w:sz w:val="20"/>
        </w:rPr>
        <w:t>Maq</w:t>
      </w:r>
      <w:proofErr w:type="spellEnd"/>
      <w:r>
        <w:rPr>
          <w:sz w:val="20"/>
        </w:rPr>
        <w:t xml:space="preserve"> Sentinel Press, publication fees- 301.71</w:t>
      </w:r>
    </w:p>
    <w:p w14:paraId="2A60C2F8" w14:textId="77777777" w:rsidR="00D14478" w:rsidRDefault="00D14478" w:rsidP="00D14478">
      <w:pPr>
        <w:tabs>
          <w:tab w:val="left" w:pos="360"/>
        </w:tabs>
        <w:jc w:val="both"/>
        <w:rPr>
          <w:sz w:val="20"/>
        </w:rPr>
      </w:pPr>
      <w:r>
        <w:rPr>
          <w:sz w:val="20"/>
        </w:rPr>
        <w:t>Mark Gerlach, 2 meetings – 80.00</w:t>
      </w:r>
    </w:p>
    <w:p w14:paraId="5D246EF2" w14:textId="77777777" w:rsidR="00D14478" w:rsidRDefault="00D14478" w:rsidP="00D14478">
      <w:pPr>
        <w:tabs>
          <w:tab w:val="left" w:pos="360"/>
        </w:tabs>
        <w:jc w:val="both"/>
        <w:rPr>
          <w:sz w:val="20"/>
        </w:rPr>
      </w:pPr>
      <w:r>
        <w:rPr>
          <w:sz w:val="20"/>
        </w:rPr>
        <w:t>MVP, lift work- 9,230.00</w:t>
      </w:r>
    </w:p>
    <w:p w14:paraId="59C1255C" w14:textId="77777777" w:rsidR="00D14478" w:rsidRDefault="00D14478" w:rsidP="00D14478">
      <w:pPr>
        <w:tabs>
          <w:tab w:val="left" w:pos="360"/>
        </w:tabs>
        <w:jc w:val="both"/>
        <w:rPr>
          <w:sz w:val="20"/>
        </w:rPr>
      </w:pPr>
      <w:r>
        <w:rPr>
          <w:sz w:val="20"/>
        </w:rPr>
        <w:t>Rick Usher, shed repair – 240.00</w:t>
      </w:r>
    </w:p>
    <w:p w14:paraId="61C32664" w14:textId="77777777" w:rsidR="00D14478" w:rsidRDefault="00D14478" w:rsidP="00D14478">
      <w:pPr>
        <w:tabs>
          <w:tab w:val="left" w:pos="360"/>
        </w:tabs>
        <w:jc w:val="both"/>
        <w:rPr>
          <w:sz w:val="20"/>
        </w:rPr>
      </w:pPr>
      <w:r>
        <w:rPr>
          <w:sz w:val="20"/>
        </w:rPr>
        <w:t>River Valley Co-op – 109.62</w:t>
      </w:r>
    </w:p>
    <w:p w14:paraId="16A4C0B8" w14:textId="77777777" w:rsidR="00D14478" w:rsidRDefault="00D14478" w:rsidP="00D14478">
      <w:pPr>
        <w:tabs>
          <w:tab w:val="left" w:pos="360"/>
        </w:tabs>
        <w:jc w:val="both"/>
        <w:rPr>
          <w:sz w:val="20"/>
        </w:rPr>
      </w:pPr>
      <w:r>
        <w:rPr>
          <w:sz w:val="20"/>
        </w:rPr>
        <w:t>Roeder Bros, wiper motor – 433.87</w:t>
      </w:r>
    </w:p>
    <w:p w14:paraId="49820605" w14:textId="77777777" w:rsidR="00D14478" w:rsidRDefault="00D14478" w:rsidP="00D14478">
      <w:pPr>
        <w:tabs>
          <w:tab w:val="left" w:pos="360"/>
        </w:tabs>
        <w:jc w:val="both"/>
        <w:rPr>
          <w:sz w:val="20"/>
        </w:rPr>
      </w:pPr>
      <w:r>
        <w:rPr>
          <w:sz w:val="20"/>
        </w:rPr>
        <w:t>Schimberg – 789.00</w:t>
      </w:r>
    </w:p>
    <w:p w14:paraId="1C2DC9FB" w14:textId="77777777" w:rsidR="00D14478" w:rsidRDefault="00D14478" w:rsidP="00D14478">
      <w:pPr>
        <w:tabs>
          <w:tab w:val="left" w:pos="360"/>
        </w:tabs>
        <w:jc w:val="both"/>
        <w:rPr>
          <w:sz w:val="20"/>
        </w:rPr>
      </w:pPr>
      <w:r>
        <w:rPr>
          <w:sz w:val="20"/>
        </w:rPr>
        <w:t>Small Town Machining, dump wiring + battery – 256.23</w:t>
      </w:r>
    </w:p>
    <w:p w14:paraId="23AA65B2" w14:textId="77777777" w:rsidR="00D14478" w:rsidRDefault="00D14478" w:rsidP="00D14478">
      <w:pPr>
        <w:tabs>
          <w:tab w:val="left" w:pos="360"/>
        </w:tabs>
        <w:jc w:val="both"/>
        <w:rPr>
          <w:sz w:val="20"/>
        </w:rPr>
      </w:pPr>
    </w:p>
    <w:p w14:paraId="5B0C2A64" w14:textId="77777777" w:rsidR="00D14478" w:rsidRDefault="00D14478" w:rsidP="00D14478">
      <w:pPr>
        <w:tabs>
          <w:tab w:val="left" w:pos="360"/>
        </w:tabs>
        <w:rPr>
          <w:b/>
          <w:sz w:val="20"/>
          <w:u w:val="single"/>
        </w:rPr>
      </w:pPr>
      <w:bookmarkStart w:id="2" w:name="_Hlk108695302"/>
      <w:bookmarkEnd w:id="1"/>
      <w:r>
        <w:rPr>
          <w:b/>
          <w:sz w:val="20"/>
          <w:u w:val="single"/>
        </w:rPr>
        <w:t xml:space="preserve">Gross Wages: </w:t>
      </w:r>
    </w:p>
    <w:p w14:paraId="7CC3182A" w14:textId="77777777" w:rsidR="00D14478" w:rsidRPr="00EA5C43" w:rsidRDefault="00D14478" w:rsidP="00D14478">
      <w:pPr>
        <w:tabs>
          <w:tab w:val="left" w:pos="360"/>
        </w:tabs>
        <w:rPr>
          <w:bCs/>
          <w:sz w:val="20"/>
        </w:rPr>
      </w:pPr>
      <w:r w:rsidRPr="00EA5C43">
        <w:rPr>
          <w:bCs/>
          <w:sz w:val="20"/>
        </w:rPr>
        <w:t>$</w:t>
      </w:r>
      <w:r>
        <w:rPr>
          <w:bCs/>
          <w:sz w:val="20"/>
        </w:rPr>
        <w:t>13,287.50</w:t>
      </w:r>
    </w:p>
    <w:p w14:paraId="6382FB4B" w14:textId="77777777" w:rsidR="00D14478" w:rsidRDefault="00D14478" w:rsidP="00D14478">
      <w:pPr>
        <w:tabs>
          <w:tab w:val="left" w:pos="360"/>
        </w:tabs>
        <w:rPr>
          <w:b/>
          <w:bCs/>
          <w:sz w:val="20"/>
        </w:rPr>
      </w:pPr>
    </w:p>
    <w:p w14:paraId="32EF45C9" w14:textId="77777777" w:rsidR="00D14478" w:rsidRDefault="00D14478" w:rsidP="00D14478">
      <w:pPr>
        <w:tabs>
          <w:tab w:val="left" w:pos="360"/>
        </w:tabs>
        <w:rPr>
          <w:b/>
          <w:bCs/>
          <w:sz w:val="20"/>
          <w:u w:val="single"/>
        </w:rPr>
      </w:pPr>
      <w:r>
        <w:rPr>
          <w:b/>
          <w:bCs/>
          <w:sz w:val="20"/>
          <w:u w:val="single"/>
        </w:rPr>
        <w:t xml:space="preserve">NOVEMBER    FUND    </w:t>
      </w:r>
      <w:r>
        <w:rPr>
          <w:b/>
          <w:bCs/>
          <w:sz w:val="20"/>
        </w:rPr>
        <w:t xml:space="preserve">               </w:t>
      </w:r>
      <w:r>
        <w:rPr>
          <w:b/>
          <w:bCs/>
          <w:sz w:val="20"/>
          <w:u w:val="single"/>
        </w:rPr>
        <w:t xml:space="preserve">REVENUES </w:t>
      </w:r>
      <w:r>
        <w:rPr>
          <w:b/>
          <w:bCs/>
          <w:sz w:val="20"/>
        </w:rPr>
        <w:t xml:space="preserve">         </w:t>
      </w:r>
      <w:r>
        <w:rPr>
          <w:b/>
          <w:bCs/>
          <w:sz w:val="20"/>
          <w:u w:val="single"/>
        </w:rPr>
        <w:t>EXPENSES</w:t>
      </w:r>
    </w:p>
    <w:p w14:paraId="20550C2F" w14:textId="77777777" w:rsidR="00D14478" w:rsidRDefault="00D14478" w:rsidP="00D14478">
      <w:pPr>
        <w:tabs>
          <w:tab w:val="left" w:pos="360"/>
        </w:tabs>
        <w:rPr>
          <w:b/>
          <w:bCs/>
          <w:sz w:val="20"/>
        </w:rPr>
      </w:pPr>
      <w:r>
        <w:rPr>
          <w:b/>
          <w:bCs/>
          <w:sz w:val="20"/>
        </w:rPr>
        <w:t>GENERAL FUND                          $ 15,435.27           $ 22,205.91</w:t>
      </w:r>
    </w:p>
    <w:p w14:paraId="79C12A95" w14:textId="77777777" w:rsidR="00D14478" w:rsidRDefault="00D14478" w:rsidP="00D14478">
      <w:pPr>
        <w:tabs>
          <w:tab w:val="left" w:pos="360"/>
        </w:tabs>
        <w:rPr>
          <w:b/>
          <w:bCs/>
          <w:sz w:val="20"/>
        </w:rPr>
      </w:pPr>
      <w:r>
        <w:rPr>
          <w:b/>
          <w:bCs/>
          <w:sz w:val="20"/>
        </w:rPr>
        <w:t>ROAD USE FUND                         $ 6,948.97             $ 2,710.71</w:t>
      </w:r>
    </w:p>
    <w:p w14:paraId="028B8939" w14:textId="77777777" w:rsidR="00D14478" w:rsidRDefault="00D14478" w:rsidP="00D14478">
      <w:pPr>
        <w:tabs>
          <w:tab w:val="left" w:pos="360"/>
          <w:tab w:val="left" w:pos="6220"/>
        </w:tabs>
        <w:rPr>
          <w:b/>
          <w:bCs/>
          <w:sz w:val="20"/>
        </w:rPr>
      </w:pPr>
      <w:r>
        <w:rPr>
          <w:b/>
          <w:bCs/>
          <w:sz w:val="20"/>
        </w:rPr>
        <w:t>Employee Benefit                         $ 826.38                $ 782.00</w:t>
      </w:r>
    </w:p>
    <w:p w14:paraId="3E1C032F" w14:textId="77777777" w:rsidR="00D14478" w:rsidRDefault="00D14478" w:rsidP="00D14478">
      <w:pPr>
        <w:tabs>
          <w:tab w:val="left" w:pos="360"/>
        </w:tabs>
        <w:rPr>
          <w:b/>
          <w:bCs/>
          <w:sz w:val="20"/>
        </w:rPr>
      </w:pPr>
      <w:r>
        <w:rPr>
          <w:b/>
          <w:bCs/>
          <w:sz w:val="20"/>
        </w:rPr>
        <w:t>Emergency Fund</w:t>
      </w:r>
      <w:r>
        <w:rPr>
          <w:b/>
          <w:bCs/>
          <w:sz w:val="20"/>
        </w:rPr>
        <w:tab/>
        <w:t xml:space="preserve">                $ 0                         $ 0 </w:t>
      </w:r>
    </w:p>
    <w:p w14:paraId="53B2F3BF" w14:textId="77777777" w:rsidR="00D14478" w:rsidRDefault="00D14478" w:rsidP="00D14478">
      <w:pPr>
        <w:tabs>
          <w:tab w:val="left" w:pos="360"/>
        </w:tabs>
        <w:rPr>
          <w:b/>
          <w:bCs/>
          <w:sz w:val="20"/>
        </w:rPr>
      </w:pPr>
      <w:r>
        <w:rPr>
          <w:b/>
          <w:bCs/>
          <w:sz w:val="20"/>
        </w:rPr>
        <w:t>LOST FUND</w:t>
      </w:r>
      <w:r>
        <w:rPr>
          <w:b/>
          <w:bCs/>
          <w:sz w:val="20"/>
        </w:rPr>
        <w:tab/>
        <w:t xml:space="preserve">                             $ 0                         $ 98,000.00</w:t>
      </w:r>
    </w:p>
    <w:p w14:paraId="133DD6C8" w14:textId="77777777" w:rsidR="00D14478" w:rsidRDefault="00D14478" w:rsidP="00D14478">
      <w:pPr>
        <w:tabs>
          <w:tab w:val="left" w:pos="360"/>
        </w:tabs>
        <w:rPr>
          <w:b/>
          <w:bCs/>
          <w:sz w:val="20"/>
        </w:rPr>
      </w:pPr>
      <w:r>
        <w:rPr>
          <w:b/>
          <w:bCs/>
          <w:sz w:val="20"/>
        </w:rPr>
        <w:t xml:space="preserve">DEBT SERVICE                            $ 1,165.30             $ 0  </w:t>
      </w:r>
    </w:p>
    <w:p w14:paraId="46657BD1" w14:textId="77777777" w:rsidR="00D14478" w:rsidRDefault="00D14478" w:rsidP="00D14478">
      <w:pPr>
        <w:tabs>
          <w:tab w:val="left" w:pos="360"/>
          <w:tab w:val="left" w:pos="5760"/>
        </w:tabs>
        <w:rPr>
          <w:b/>
          <w:bCs/>
          <w:sz w:val="20"/>
        </w:rPr>
      </w:pPr>
      <w:r>
        <w:rPr>
          <w:b/>
          <w:bCs/>
          <w:sz w:val="20"/>
        </w:rPr>
        <w:t>Water                                             $ 119,574.29         $ 104,030.70</w:t>
      </w:r>
    </w:p>
    <w:p w14:paraId="3E4BCD81" w14:textId="77777777" w:rsidR="00D14478" w:rsidRDefault="00D14478" w:rsidP="00D14478">
      <w:pPr>
        <w:tabs>
          <w:tab w:val="left" w:pos="360"/>
        </w:tabs>
        <w:rPr>
          <w:b/>
          <w:bCs/>
          <w:sz w:val="20"/>
        </w:rPr>
      </w:pPr>
      <w:r>
        <w:rPr>
          <w:b/>
          <w:bCs/>
          <w:sz w:val="20"/>
        </w:rPr>
        <w:t xml:space="preserve">Sewer       </w:t>
      </w:r>
      <w:r>
        <w:rPr>
          <w:b/>
          <w:bCs/>
          <w:sz w:val="20"/>
        </w:rPr>
        <w:tab/>
        <w:t xml:space="preserve">                             $ 4,394.14             $ 7,512.78</w:t>
      </w:r>
    </w:p>
    <w:p w14:paraId="7D1799C3" w14:textId="77777777" w:rsidR="00D14478" w:rsidRDefault="00D14478" w:rsidP="00D14478">
      <w:pPr>
        <w:tabs>
          <w:tab w:val="left" w:pos="360"/>
        </w:tabs>
        <w:rPr>
          <w:b/>
          <w:bCs/>
          <w:sz w:val="20"/>
        </w:rPr>
      </w:pPr>
      <w:r>
        <w:rPr>
          <w:b/>
          <w:bCs/>
          <w:sz w:val="20"/>
        </w:rPr>
        <w:t>Garbage                                        $ 5,070.37             $ 7,060.58</w:t>
      </w:r>
    </w:p>
    <w:p w14:paraId="0D72CE1F" w14:textId="77777777" w:rsidR="00D14478" w:rsidRDefault="00D14478" w:rsidP="00D14478">
      <w:pPr>
        <w:tabs>
          <w:tab w:val="left" w:pos="360"/>
        </w:tabs>
        <w:rPr>
          <w:b/>
          <w:bCs/>
          <w:sz w:val="20"/>
        </w:rPr>
      </w:pPr>
      <w:r>
        <w:rPr>
          <w:b/>
          <w:bCs/>
          <w:sz w:val="20"/>
        </w:rPr>
        <w:t>_______________________________________________________</w:t>
      </w:r>
    </w:p>
    <w:p w14:paraId="085A2D8B" w14:textId="77777777" w:rsidR="00D14478" w:rsidRPr="004D30AC" w:rsidRDefault="00D14478" w:rsidP="00D14478">
      <w:pPr>
        <w:tabs>
          <w:tab w:val="left" w:pos="360"/>
        </w:tabs>
        <w:rPr>
          <w:b/>
          <w:bCs/>
          <w:sz w:val="20"/>
        </w:rPr>
      </w:pPr>
      <w:r>
        <w:rPr>
          <w:b/>
          <w:bCs/>
          <w:sz w:val="20"/>
        </w:rPr>
        <w:t>TOTALS                                        $153,414.72          $ 242,302.68</w:t>
      </w:r>
      <w:bookmarkEnd w:id="2"/>
    </w:p>
    <w:p w14:paraId="0691DC68" w14:textId="77777777" w:rsidR="00D14478" w:rsidRDefault="00D14478" w:rsidP="00D14478">
      <w:pPr>
        <w:tabs>
          <w:tab w:val="left" w:pos="360"/>
        </w:tabs>
        <w:rPr>
          <w:sz w:val="18"/>
          <w:szCs w:val="18"/>
        </w:rPr>
      </w:pPr>
    </w:p>
    <w:p w14:paraId="460ED858" w14:textId="77777777" w:rsidR="001818FA" w:rsidRDefault="001818FA" w:rsidP="00315CC1">
      <w:pPr>
        <w:tabs>
          <w:tab w:val="left" w:pos="360"/>
        </w:tabs>
        <w:rPr>
          <w:b/>
          <w:sz w:val="20"/>
          <w:u w:val="single"/>
        </w:rPr>
      </w:pPr>
    </w:p>
    <w:p w14:paraId="5648F46C" w14:textId="77777777" w:rsidR="004751F3" w:rsidRPr="00B71B96" w:rsidRDefault="004751F3" w:rsidP="00315CC1">
      <w:pPr>
        <w:tabs>
          <w:tab w:val="left" w:pos="360"/>
        </w:tabs>
        <w:rPr>
          <w:b/>
          <w:sz w:val="20"/>
          <w:u w:val="single"/>
        </w:rPr>
      </w:pPr>
    </w:p>
    <w:p w14:paraId="32D87B18" w14:textId="77777777" w:rsidR="00322AA2" w:rsidRPr="00B71B96" w:rsidRDefault="00322AA2" w:rsidP="00440C10">
      <w:pPr>
        <w:tabs>
          <w:tab w:val="left" w:pos="360"/>
        </w:tabs>
        <w:rPr>
          <w:bCs/>
          <w:sz w:val="20"/>
        </w:rPr>
      </w:pPr>
    </w:p>
    <w:p w14:paraId="61FC6C6B" w14:textId="3509975B" w:rsidR="00440C10" w:rsidRPr="00B71B96" w:rsidRDefault="00440C10" w:rsidP="00440C10">
      <w:pPr>
        <w:tabs>
          <w:tab w:val="left" w:pos="360"/>
        </w:tabs>
        <w:rPr>
          <w:sz w:val="20"/>
        </w:rPr>
      </w:pPr>
      <w:r w:rsidRPr="00B71B96">
        <w:rPr>
          <w:b/>
          <w:bCs/>
          <w:sz w:val="20"/>
        </w:rPr>
        <w:tab/>
      </w:r>
      <w:r w:rsidRPr="00D14478">
        <w:rPr>
          <w:sz w:val="20"/>
        </w:rPr>
        <w:t>A motion to approve the consent agenda was made by</w:t>
      </w:r>
      <w:r w:rsidR="00F100F9" w:rsidRPr="00D14478">
        <w:rPr>
          <w:sz w:val="20"/>
        </w:rPr>
        <w:t xml:space="preserve"> </w:t>
      </w:r>
      <w:r w:rsidR="005F4640" w:rsidRPr="00D14478">
        <w:rPr>
          <w:sz w:val="20"/>
        </w:rPr>
        <w:t>McDermott</w:t>
      </w:r>
      <w:r w:rsidRPr="00D14478">
        <w:rPr>
          <w:sz w:val="20"/>
        </w:rPr>
        <w:t xml:space="preserve"> with a second b</w:t>
      </w:r>
      <w:r w:rsidR="00C06000" w:rsidRPr="00D14478">
        <w:rPr>
          <w:sz w:val="20"/>
        </w:rPr>
        <w:t xml:space="preserve">y </w:t>
      </w:r>
      <w:r w:rsidR="00D14478" w:rsidRPr="00D14478">
        <w:rPr>
          <w:sz w:val="20"/>
        </w:rPr>
        <w:t>Frett</w:t>
      </w:r>
      <w:r w:rsidRPr="00D14478">
        <w:rPr>
          <w:sz w:val="20"/>
        </w:rPr>
        <w:t xml:space="preserve">. All </w:t>
      </w:r>
      <w:proofErr w:type="gramStart"/>
      <w:r w:rsidRPr="00D14478">
        <w:rPr>
          <w:sz w:val="20"/>
        </w:rPr>
        <w:t>ayes</w:t>
      </w:r>
      <w:proofErr w:type="gramEnd"/>
      <w:r w:rsidRPr="00D14478">
        <w:rPr>
          <w:sz w:val="20"/>
        </w:rPr>
        <w:t>.</w:t>
      </w:r>
    </w:p>
    <w:p w14:paraId="2BD8417A" w14:textId="77777777" w:rsidR="00440C10" w:rsidRPr="00B71B96" w:rsidRDefault="00440C10" w:rsidP="00440C10">
      <w:pPr>
        <w:tabs>
          <w:tab w:val="left" w:pos="360"/>
        </w:tabs>
        <w:rPr>
          <w:sz w:val="20"/>
        </w:rPr>
      </w:pPr>
    </w:p>
    <w:p w14:paraId="30E7EC42" w14:textId="77777777" w:rsidR="001818FA" w:rsidRDefault="001818FA" w:rsidP="009A7BDB">
      <w:pPr>
        <w:tabs>
          <w:tab w:val="left" w:pos="360"/>
        </w:tabs>
        <w:rPr>
          <w:b/>
          <w:bCs/>
          <w:sz w:val="20"/>
        </w:rPr>
      </w:pPr>
    </w:p>
    <w:p w14:paraId="178D9B6A" w14:textId="77777777" w:rsidR="0063381B" w:rsidRDefault="0063381B" w:rsidP="009A7BDB">
      <w:pPr>
        <w:tabs>
          <w:tab w:val="left" w:pos="360"/>
        </w:tabs>
        <w:rPr>
          <w:b/>
          <w:bCs/>
          <w:sz w:val="20"/>
        </w:rPr>
      </w:pPr>
    </w:p>
    <w:p w14:paraId="54F37877" w14:textId="14BE906D" w:rsidR="004B7D1A" w:rsidRDefault="00440C10" w:rsidP="009A7BDB">
      <w:pPr>
        <w:tabs>
          <w:tab w:val="left" w:pos="360"/>
        </w:tabs>
        <w:rPr>
          <w:sz w:val="20"/>
        </w:rPr>
      </w:pPr>
      <w:r w:rsidRPr="00B71B96">
        <w:rPr>
          <w:b/>
          <w:bCs/>
          <w:sz w:val="20"/>
        </w:rPr>
        <w:t>Public Forum:</w:t>
      </w:r>
      <w:r w:rsidRPr="00B71B96">
        <w:rPr>
          <w:sz w:val="20"/>
        </w:rPr>
        <w:t xml:space="preserve"> </w:t>
      </w:r>
      <w:r w:rsidR="00D14478">
        <w:rPr>
          <w:sz w:val="20"/>
        </w:rPr>
        <w:t>No Public Forum.</w:t>
      </w:r>
    </w:p>
    <w:p w14:paraId="2F67EDFD" w14:textId="77777777" w:rsidR="00D14478" w:rsidRDefault="00D14478" w:rsidP="009A7BDB">
      <w:pPr>
        <w:tabs>
          <w:tab w:val="left" w:pos="360"/>
        </w:tabs>
        <w:rPr>
          <w:sz w:val="20"/>
        </w:rPr>
      </w:pPr>
    </w:p>
    <w:p w14:paraId="47922C4A" w14:textId="3AD57570" w:rsidR="00D14478" w:rsidRDefault="00D14478" w:rsidP="009A7BDB">
      <w:pPr>
        <w:tabs>
          <w:tab w:val="left" w:pos="360"/>
        </w:tabs>
        <w:rPr>
          <w:sz w:val="20"/>
        </w:rPr>
      </w:pPr>
      <w:r>
        <w:rPr>
          <w:sz w:val="20"/>
        </w:rPr>
        <w:tab/>
        <w:t xml:space="preserve">A motion was made to approve the resolution to remove City of Delmar from the Festival of Lights account by Gerlach with a second by Frett. All </w:t>
      </w:r>
      <w:proofErr w:type="gramStart"/>
      <w:r>
        <w:rPr>
          <w:sz w:val="20"/>
        </w:rPr>
        <w:t>ayes</w:t>
      </w:r>
      <w:proofErr w:type="gramEnd"/>
      <w:r>
        <w:rPr>
          <w:sz w:val="20"/>
        </w:rPr>
        <w:t xml:space="preserve">, McDermott abstained. </w:t>
      </w:r>
    </w:p>
    <w:p w14:paraId="19ACE986" w14:textId="5DFE53E0" w:rsidR="00322AA2" w:rsidRDefault="00C73793" w:rsidP="009A7BDB">
      <w:pPr>
        <w:tabs>
          <w:tab w:val="left" w:pos="360"/>
        </w:tabs>
        <w:rPr>
          <w:sz w:val="20"/>
        </w:rPr>
      </w:pPr>
      <w:r>
        <w:rPr>
          <w:sz w:val="20"/>
        </w:rPr>
        <w:t xml:space="preserve"> </w:t>
      </w:r>
      <w:r w:rsidR="00D14478">
        <w:rPr>
          <w:sz w:val="20"/>
        </w:rPr>
        <w:tab/>
        <w:t xml:space="preserve">A motion was made to approve the change in the resolution for check signers on the general fund account by Frett with a second by Gerlach.  All </w:t>
      </w:r>
      <w:proofErr w:type="gramStart"/>
      <w:r w:rsidR="00D14478">
        <w:rPr>
          <w:sz w:val="20"/>
        </w:rPr>
        <w:t>ayes</w:t>
      </w:r>
      <w:proofErr w:type="gramEnd"/>
      <w:r w:rsidR="00D14478">
        <w:rPr>
          <w:sz w:val="20"/>
        </w:rPr>
        <w:t xml:space="preserve">, McDermott abstained. </w:t>
      </w:r>
    </w:p>
    <w:p w14:paraId="1EB9A2F4" w14:textId="3641EEDD" w:rsidR="00D14478" w:rsidRDefault="00D14478" w:rsidP="009A7BDB">
      <w:pPr>
        <w:tabs>
          <w:tab w:val="left" w:pos="360"/>
        </w:tabs>
        <w:rPr>
          <w:sz w:val="20"/>
        </w:rPr>
      </w:pPr>
      <w:r>
        <w:rPr>
          <w:sz w:val="20"/>
        </w:rPr>
        <w:tab/>
        <w:t>Delarm was present to explain his permit.  The fencing is just being replaced with slight movement within the current fence.  No permit was needed, and he may proceed.</w:t>
      </w:r>
    </w:p>
    <w:p w14:paraId="25C6B688" w14:textId="6CB5DF2A" w:rsidR="00D14478" w:rsidRDefault="00D14478" w:rsidP="009A7BDB">
      <w:pPr>
        <w:tabs>
          <w:tab w:val="left" w:pos="360"/>
        </w:tabs>
        <w:rPr>
          <w:sz w:val="20"/>
        </w:rPr>
      </w:pPr>
      <w:r>
        <w:rPr>
          <w:sz w:val="20"/>
        </w:rPr>
        <w:tab/>
        <w:t xml:space="preserve">A motion was made by Mangler to approve Connolly wage increase with a second by Gerlach.  The wage increase will be locked in for 5 years.  All </w:t>
      </w:r>
      <w:proofErr w:type="gramStart"/>
      <w:r>
        <w:rPr>
          <w:sz w:val="20"/>
        </w:rPr>
        <w:t>ayes</w:t>
      </w:r>
      <w:proofErr w:type="gramEnd"/>
      <w:r>
        <w:rPr>
          <w:sz w:val="20"/>
        </w:rPr>
        <w:t>.</w:t>
      </w:r>
    </w:p>
    <w:p w14:paraId="12B93A15" w14:textId="376A1638" w:rsidR="00D14478" w:rsidRDefault="00D14478" w:rsidP="009A7BDB">
      <w:pPr>
        <w:tabs>
          <w:tab w:val="left" w:pos="360"/>
        </w:tabs>
        <w:rPr>
          <w:sz w:val="20"/>
        </w:rPr>
      </w:pPr>
      <w:r>
        <w:rPr>
          <w:sz w:val="20"/>
        </w:rPr>
        <w:tab/>
        <w:t>Beck discussed the website needing changes to stay within ADA compliance.  Some changes will alter the layout of the site, but content will remain the same.  McDermott made a motion to approve with a second by Mangler.</w:t>
      </w:r>
    </w:p>
    <w:p w14:paraId="14DDDC70" w14:textId="77777777" w:rsidR="00C73793" w:rsidRDefault="00C73793" w:rsidP="009A7BDB">
      <w:pPr>
        <w:tabs>
          <w:tab w:val="left" w:pos="360"/>
        </w:tabs>
        <w:rPr>
          <w:sz w:val="20"/>
        </w:rPr>
      </w:pPr>
    </w:p>
    <w:p w14:paraId="259872E6" w14:textId="77777777" w:rsidR="00C73793" w:rsidRPr="00B71B96" w:rsidRDefault="00C73793" w:rsidP="009A7BDB">
      <w:pPr>
        <w:tabs>
          <w:tab w:val="left" w:pos="360"/>
        </w:tabs>
        <w:rPr>
          <w:sz w:val="20"/>
        </w:rPr>
      </w:pPr>
    </w:p>
    <w:p w14:paraId="7BBCE88C" w14:textId="77777777" w:rsidR="00E46EEA" w:rsidRDefault="00440C10" w:rsidP="004B7D1A">
      <w:pPr>
        <w:pStyle w:val="Title"/>
        <w:tabs>
          <w:tab w:val="clear" w:pos="360"/>
          <w:tab w:val="left" w:pos="450"/>
          <w:tab w:val="left" w:pos="1320"/>
        </w:tabs>
        <w:jc w:val="left"/>
        <w:rPr>
          <w:bCs/>
        </w:rPr>
      </w:pPr>
      <w:r w:rsidRPr="00B71B96">
        <w:rPr>
          <w:bCs/>
        </w:rPr>
        <w:t>Reports:</w:t>
      </w:r>
    </w:p>
    <w:p w14:paraId="576C7A3D" w14:textId="39646196" w:rsidR="00650C1F" w:rsidRDefault="00650C1F" w:rsidP="004B7D1A">
      <w:pPr>
        <w:pStyle w:val="Title"/>
        <w:tabs>
          <w:tab w:val="clear" w:pos="360"/>
          <w:tab w:val="left" w:pos="450"/>
          <w:tab w:val="left" w:pos="1320"/>
        </w:tabs>
        <w:jc w:val="left"/>
        <w:rPr>
          <w:b w:val="0"/>
        </w:rPr>
      </w:pPr>
      <w:r>
        <w:rPr>
          <w:b w:val="0"/>
        </w:rPr>
        <w:t>Seth reported that Fall discharge went well and there were no other concerns at this time.</w:t>
      </w:r>
    </w:p>
    <w:p w14:paraId="4EA4AC73" w14:textId="4022D427" w:rsidR="00650C1F" w:rsidRDefault="00650C1F" w:rsidP="004B7D1A">
      <w:pPr>
        <w:pStyle w:val="Title"/>
        <w:tabs>
          <w:tab w:val="clear" w:pos="360"/>
          <w:tab w:val="left" w:pos="450"/>
          <w:tab w:val="left" w:pos="1320"/>
        </w:tabs>
        <w:jc w:val="left"/>
        <w:rPr>
          <w:b w:val="0"/>
        </w:rPr>
      </w:pPr>
      <w:r>
        <w:rPr>
          <w:b w:val="0"/>
        </w:rPr>
        <w:t>Gerlach reported that Brad has done a great job moving snow, just to be more cautious of stop signs.</w:t>
      </w:r>
    </w:p>
    <w:p w14:paraId="76B86A08" w14:textId="37CCD4D3" w:rsidR="00650C1F" w:rsidRDefault="00650C1F" w:rsidP="004B7D1A">
      <w:pPr>
        <w:pStyle w:val="Title"/>
        <w:tabs>
          <w:tab w:val="clear" w:pos="360"/>
          <w:tab w:val="left" w:pos="450"/>
          <w:tab w:val="left" w:pos="1320"/>
        </w:tabs>
        <w:jc w:val="left"/>
        <w:rPr>
          <w:b w:val="0"/>
        </w:rPr>
      </w:pPr>
      <w:r>
        <w:rPr>
          <w:b w:val="0"/>
        </w:rPr>
        <w:t>Frett also reported that our streets look great.</w:t>
      </w:r>
    </w:p>
    <w:p w14:paraId="477C4A4F" w14:textId="2745F38F" w:rsidR="00650C1F" w:rsidRDefault="00650C1F" w:rsidP="004B7D1A">
      <w:pPr>
        <w:pStyle w:val="Title"/>
        <w:tabs>
          <w:tab w:val="clear" w:pos="360"/>
          <w:tab w:val="left" w:pos="450"/>
          <w:tab w:val="left" w:pos="1320"/>
        </w:tabs>
        <w:jc w:val="left"/>
        <w:rPr>
          <w:b w:val="0"/>
        </w:rPr>
      </w:pPr>
      <w:r>
        <w:rPr>
          <w:b w:val="0"/>
        </w:rPr>
        <w:t xml:space="preserve">Eberhart inquired what would be done </w:t>
      </w:r>
      <w:proofErr w:type="gramStart"/>
      <w:r>
        <w:rPr>
          <w:b w:val="0"/>
        </w:rPr>
        <w:t>in regard to</w:t>
      </w:r>
      <w:proofErr w:type="gramEnd"/>
      <w:r>
        <w:rPr>
          <w:b w:val="0"/>
        </w:rPr>
        <w:t xml:space="preserve"> the old water meters.  Brad has them all at the shop and will be dismantling them to scrap.</w:t>
      </w:r>
    </w:p>
    <w:p w14:paraId="1BEBC989" w14:textId="2BEBF5D8" w:rsidR="00650C1F" w:rsidRDefault="00650C1F" w:rsidP="004B7D1A">
      <w:pPr>
        <w:pStyle w:val="Title"/>
        <w:tabs>
          <w:tab w:val="clear" w:pos="360"/>
          <w:tab w:val="left" w:pos="450"/>
          <w:tab w:val="left" w:pos="1320"/>
        </w:tabs>
        <w:jc w:val="left"/>
        <w:rPr>
          <w:b w:val="0"/>
        </w:rPr>
      </w:pPr>
      <w:r>
        <w:rPr>
          <w:b w:val="0"/>
        </w:rPr>
        <w:t>Beck reported that Brad’s shop computer is needing replaced as it has run into some issues and will purchase a new laptop.</w:t>
      </w:r>
    </w:p>
    <w:p w14:paraId="3E08503E" w14:textId="43EA6A86" w:rsidR="00650C1F" w:rsidRDefault="00650C1F" w:rsidP="004B7D1A">
      <w:pPr>
        <w:pStyle w:val="Title"/>
        <w:tabs>
          <w:tab w:val="clear" w:pos="360"/>
          <w:tab w:val="left" w:pos="450"/>
          <w:tab w:val="left" w:pos="1320"/>
        </w:tabs>
        <w:jc w:val="left"/>
        <w:rPr>
          <w:b w:val="0"/>
        </w:rPr>
      </w:pPr>
      <w:r>
        <w:rPr>
          <w:b w:val="0"/>
        </w:rPr>
        <w:t xml:space="preserve">Brad reported that he will be trying out liquid salt for sidewalks at the depot and park as the cost is more effective.  He will report back as to its effectiveness before purchasing in bulk. He also reported on the replacement of the snow truck blade and got recommendations </w:t>
      </w:r>
      <w:proofErr w:type="gramStart"/>
      <w:r>
        <w:rPr>
          <w:b w:val="0"/>
        </w:rPr>
        <w:t>of</w:t>
      </w:r>
      <w:proofErr w:type="gramEnd"/>
      <w:r>
        <w:rPr>
          <w:b w:val="0"/>
        </w:rPr>
        <w:t xml:space="preserve"> vendors to contact as he did not have luck with the ones he reached out to.</w:t>
      </w:r>
    </w:p>
    <w:p w14:paraId="40053254" w14:textId="46AFE476" w:rsidR="00650C1F" w:rsidRPr="00650C1F" w:rsidRDefault="00650C1F" w:rsidP="004B7D1A">
      <w:pPr>
        <w:pStyle w:val="Title"/>
        <w:tabs>
          <w:tab w:val="clear" w:pos="360"/>
          <w:tab w:val="left" w:pos="450"/>
          <w:tab w:val="left" w:pos="1320"/>
        </w:tabs>
        <w:jc w:val="left"/>
        <w:rPr>
          <w:b w:val="0"/>
        </w:rPr>
      </w:pPr>
      <w:r>
        <w:rPr>
          <w:b w:val="0"/>
        </w:rPr>
        <w:t xml:space="preserve">Mayor Hardin reported that the dog ordinance will be written </w:t>
      </w:r>
      <w:proofErr w:type="gramStart"/>
      <w:r>
        <w:rPr>
          <w:b w:val="0"/>
        </w:rPr>
        <w:t>similar to</w:t>
      </w:r>
      <w:proofErr w:type="gramEnd"/>
      <w:r>
        <w:rPr>
          <w:b w:val="0"/>
        </w:rPr>
        <w:t xml:space="preserve"> Clinton when they have theirs complete.  She also reported that the surveyor is done and just doing legal description of properties. </w:t>
      </w:r>
    </w:p>
    <w:p w14:paraId="5F981A9B" w14:textId="77777777" w:rsidR="003E7295" w:rsidRPr="00B71B96" w:rsidRDefault="003E7295" w:rsidP="00440C10">
      <w:pPr>
        <w:pStyle w:val="Title"/>
        <w:tabs>
          <w:tab w:val="clear" w:pos="360"/>
          <w:tab w:val="left" w:pos="450"/>
        </w:tabs>
        <w:jc w:val="left"/>
        <w:rPr>
          <w:b w:val="0"/>
        </w:rPr>
      </w:pPr>
    </w:p>
    <w:p w14:paraId="7E9FD82B" w14:textId="4056DF22" w:rsidR="00440C10" w:rsidRDefault="00440C10" w:rsidP="00440C10">
      <w:pPr>
        <w:tabs>
          <w:tab w:val="left" w:pos="360"/>
        </w:tabs>
        <w:rPr>
          <w:sz w:val="20"/>
        </w:rPr>
      </w:pPr>
      <w:r w:rsidRPr="00650C1F">
        <w:rPr>
          <w:sz w:val="20"/>
        </w:rPr>
        <w:t xml:space="preserve">At </w:t>
      </w:r>
      <w:r w:rsidR="00315EF5" w:rsidRPr="00650C1F">
        <w:rPr>
          <w:sz w:val="20"/>
        </w:rPr>
        <w:t>6</w:t>
      </w:r>
      <w:r w:rsidR="00B71B96" w:rsidRPr="00650C1F">
        <w:rPr>
          <w:sz w:val="20"/>
        </w:rPr>
        <w:t>:</w:t>
      </w:r>
      <w:r w:rsidR="00650C1F">
        <w:rPr>
          <w:sz w:val="20"/>
        </w:rPr>
        <w:t>45</w:t>
      </w:r>
      <w:r w:rsidRPr="00650C1F">
        <w:rPr>
          <w:sz w:val="20"/>
        </w:rPr>
        <w:t xml:space="preserve"> p.m. a motion</w:t>
      </w:r>
      <w:r w:rsidRPr="00650C1F">
        <w:rPr>
          <w:b/>
          <w:bCs/>
          <w:sz w:val="20"/>
        </w:rPr>
        <w:t xml:space="preserve"> </w:t>
      </w:r>
      <w:r w:rsidRPr="00650C1F">
        <w:rPr>
          <w:sz w:val="20"/>
        </w:rPr>
        <w:t xml:space="preserve">to adjourn was made by </w:t>
      </w:r>
      <w:r w:rsidR="00315EF5" w:rsidRPr="00650C1F">
        <w:rPr>
          <w:sz w:val="20"/>
        </w:rPr>
        <w:t>Frett</w:t>
      </w:r>
      <w:r w:rsidRPr="00650C1F">
        <w:rPr>
          <w:sz w:val="20"/>
        </w:rPr>
        <w:t xml:space="preserve"> with a second by</w:t>
      </w:r>
      <w:r w:rsidR="00D05251" w:rsidRPr="00650C1F">
        <w:rPr>
          <w:sz w:val="20"/>
        </w:rPr>
        <w:t xml:space="preserve"> </w:t>
      </w:r>
      <w:r w:rsidR="00650C1F">
        <w:rPr>
          <w:sz w:val="20"/>
        </w:rPr>
        <w:t>McDermott</w:t>
      </w:r>
      <w:r w:rsidRPr="00650C1F">
        <w:rPr>
          <w:sz w:val="20"/>
        </w:rPr>
        <w:t xml:space="preserve">. All </w:t>
      </w:r>
      <w:proofErr w:type="gramStart"/>
      <w:r w:rsidRPr="00650C1F">
        <w:rPr>
          <w:sz w:val="20"/>
        </w:rPr>
        <w:t>ayes</w:t>
      </w:r>
      <w:proofErr w:type="gramEnd"/>
      <w:r w:rsidRPr="003A5BB4">
        <w:rPr>
          <w:sz w:val="20"/>
        </w:rPr>
        <w:t>.</w:t>
      </w:r>
    </w:p>
    <w:p w14:paraId="10AC3343" w14:textId="77777777" w:rsidR="008624EF" w:rsidRDefault="008624EF" w:rsidP="00440C10">
      <w:pPr>
        <w:tabs>
          <w:tab w:val="left" w:pos="360"/>
        </w:tabs>
        <w:rPr>
          <w:sz w:val="20"/>
        </w:rPr>
      </w:pPr>
    </w:p>
    <w:p w14:paraId="17E7BCA5" w14:textId="77777777" w:rsidR="008624EF" w:rsidRDefault="008624EF" w:rsidP="00440C10">
      <w:pPr>
        <w:tabs>
          <w:tab w:val="left" w:pos="360"/>
        </w:tabs>
        <w:rPr>
          <w:sz w:val="20"/>
        </w:rPr>
      </w:pPr>
    </w:p>
    <w:p w14:paraId="25A7A3C7" w14:textId="77777777" w:rsidR="008624EF" w:rsidRDefault="008624EF" w:rsidP="00440C10">
      <w:pPr>
        <w:tabs>
          <w:tab w:val="left" w:pos="360"/>
        </w:tabs>
        <w:rPr>
          <w:sz w:val="20"/>
        </w:rPr>
      </w:pPr>
    </w:p>
    <w:p w14:paraId="7B291FE0" w14:textId="77777777" w:rsidR="00440C10" w:rsidRDefault="00440C10" w:rsidP="00440C10">
      <w:pPr>
        <w:tabs>
          <w:tab w:val="left" w:pos="360"/>
        </w:tabs>
        <w:rPr>
          <w:sz w:val="20"/>
        </w:rPr>
      </w:pPr>
    </w:p>
    <w:p w14:paraId="73B8D014" w14:textId="77777777" w:rsidR="00440C10" w:rsidRDefault="00440C10" w:rsidP="00440C10">
      <w:pPr>
        <w:tabs>
          <w:tab w:val="left" w:pos="360"/>
        </w:tabs>
        <w:rPr>
          <w:sz w:val="20"/>
        </w:rPr>
      </w:pPr>
      <w:r>
        <w:rPr>
          <w:sz w:val="20"/>
        </w:rPr>
        <w:tab/>
      </w:r>
      <w:r>
        <w:rPr>
          <w:sz w:val="20"/>
        </w:rPr>
        <w:tab/>
      </w:r>
      <w:r>
        <w:rPr>
          <w:sz w:val="20"/>
        </w:rPr>
        <w:tab/>
      </w:r>
      <w:r>
        <w:rPr>
          <w:sz w:val="20"/>
        </w:rPr>
        <w:tab/>
      </w:r>
      <w:r>
        <w:rPr>
          <w:sz w:val="20"/>
        </w:rPr>
        <w:tab/>
        <w:t xml:space="preserve">                 Patty Hardin, </w:t>
      </w:r>
      <w:proofErr w:type="gramStart"/>
      <w:r>
        <w:rPr>
          <w:sz w:val="20"/>
        </w:rPr>
        <w:t>Mayor:_</w:t>
      </w:r>
      <w:proofErr w:type="gramEnd"/>
      <w:r>
        <w:rPr>
          <w:sz w:val="20"/>
        </w:rPr>
        <w:t>________________________________</w:t>
      </w:r>
    </w:p>
    <w:p w14:paraId="14138B46" w14:textId="77777777" w:rsidR="00440C10" w:rsidRDefault="00440C10" w:rsidP="00440C10">
      <w:pPr>
        <w:tabs>
          <w:tab w:val="left" w:pos="360"/>
        </w:tabs>
        <w:rPr>
          <w:sz w:val="20"/>
        </w:rPr>
      </w:pPr>
    </w:p>
    <w:p w14:paraId="370F6447" w14:textId="77777777" w:rsidR="00433D11" w:rsidRDefault="00433D11" w:rsidP="006A6419">
      <w:pPr>
        <w:tabs>
          <w:tab w:val="left" w:pos="360"/>
        </w:tabs>
        <w:rPr>
          <w:sz w:val="20"/>
        </w:rPr>
      </w:pPr>
    </w:p>
    <w:p w14:paraId="2130DC07" w14:textId="77777777" w:rsidR="00433D11" w:rsidRDefault="00433D11" w:rsidP="006A6419">
      <w:pPr>
        <w:tabs>
          <w:tab w:val="left" w:pos="360"/>
        </w:tabs>
        <w:rPr>
          <w:sz w:val="20"/>
        </w:rPr>
      </w:pPr>
    </w:p>
    <w:p w14:paraId="7CA61BB4" w14:textId="11B785EE" w:rsidR="00440C10" w:rsidRDefault="007206B6" w:rsidP="006A6419">
      <w:pPr>
        <w:tabs>
          <w:tab w:val="left" w:pos="360"/>
        </w:tabs>
        <w:rPr>
          <w:sz w:val="20"/>
        </w:rPr>
      </w:pPr>
      <w:r>
        <w:rPr>
          <w:sz w:val="20"/>
        </w:rPr>
        <w:t>Attest: _</w:t>
      </w:r>
      <w:r w:rsidR="00440C10">
        <w:rPr>
          <w:sz w:val="20"/>
        </w:rPr>
        <w:t xml:space="preserve">__________________________ </w:t>
      </w:r>
      <w:r w:rsidR="00650C1F">
        <w:rPr>
          <w:sz w:val="20"/>
        </w:rPr>
        <w:t>Kristin Beck</w:t>
      </w:r>
      <w:r w:rsidR="00440C10">
        <w:rPr>
          <w:sz w:val="20"/>
        </w:rPr>
        <w:t>, City Clerk</w:t>
      </w:r>
    </w:p>
    <w:p w14:paraId="3CA88C36" w14:textId="77777777" w:rsidR="00D34D44" w:rsidRDefault="00D34D44" w:rsidP="006A6419">
      <w:pPr>
        <w:tabs>
          <w:tab w:val="left" w:pos="360"/>
        </w:tabs>
        <w:rPr>
          <w:sz w:val="20"/>
        </w:rPr>
      </w:pPr>
    </w:p>
    <w:p w14:paraId="12400706" w14:textId="77777777" w:rsidR="00D34D44" w:rsidRDefault="00D34D44" w:rsidP="006A6419">
      <w:pPr>
        <w:tabs>
          <w:tab w:val="left" w:pos="360"/>
        </w:tabs>
        <w:rPr>
          <w:sz w:val="20"/>
        </w:rPr>
      </w:pPr>
    </w:p>
    <w:p w14:paraId="7AFED7FF" w14:textId="77777777" w:rsidR="00D87349" w:rsidRDefault="00D87349"/>
    <w:p w14:paraId="46F060BA" w14:textId="77777777" w:rsidR="0054736D" w:rsidRDefault="0054736D"/>
    <w:p w14:paraId="4ECDD93F" w14:textId="05909B47" w:rsidR="0054736D" w:rsidRDefault="0054736D"/>
    <w:sectPr w:rsidR="0054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0"/>
    <w:rsid w:val="00035F96"/>
    <w:rsid w:val="00042EA8"/>
    <w:rsid w:val="00060563"/>
    <w:rsid w:val="00077907"/>
    <w:rsid w:val="00080FCA"/>
    <w:rsid w:val="000866B9"/>
    <w:rsid w:val="000A1E6A"/>
    <w:rsid w:val="000B1734"/>
    <w:rsid w:val="000C102C"/>
    <w:rsid w:val="000E0375"/>
    <w:rsid w:val="000F4FF3"/>
    <w:rsid w:val="00130AE4"/>
    <w:rsid w:val="0013519C"/>
    <w:rsid w:val="00141A9C"/>
    <w:rsid w:val="001645D2"/>
    <w:rsid w:val="00180FA4"/>
    <w:rsid w:val="001818FA"/>
    <w:rsid w:val="001A3F65"/>
    <w:rsid w:val="001A4AAD"/>
    <w:rsid w:val="001B135F"/>
    <w:rsid w:val="001B2E1F"/>
    <w:rsid w:val="001B5873"/>
    <w:rsid w:val="001C490A"/>
    <w:rsid w:val="001D6275"/>
    <w:rsid w:val="001E045F"/>
    <w:rsid w:val="001E2391"/>
    <w:rsid w:val="001F3657"/>
    <w:rsid w:val="001F6FCA"/>
    <w:rsid w:val="00207F73"/>
    <w:rsid w:val="002116BD"/>
    <w:rsid w:val="00222104"/>
    <w:rsid w:val="00235F5B"/>
    <w:rsid w:val="00237FDA"/>
    <w:rsid w:val="0025743C"/>
    <w:rsid w:val="0026157E"/>
    <w:rsid w:val="0027310E"/>
    <w:rsid w:val="00274065"/>
    <w:rsid w:val="00275D23"/>
    <w:rsid w:val="002908F6"/>
    <w:rsid w:val="0029110D"/>
    <w:rsid w:val="002930B6"/>
    <w:rsid w:val="002A0F5B"/>
    <w:rsid w:val="002A4E4A"/>
    <w:rsid w:val="002A4F0D"/>
    <w:rsid w:val="002B4EE9"/>
    <w:rsid w:val="002D6D50"/>
    <w:rsid w:val="002E29F9"/>
    <w:rsid w:val="002F2080"/>
    <w:rsid w:val="003067E6"/>
    <w:rsid w:val="00307D1D"/>
    <w:rsid w:val="00307EF4"/>
    <w:rsid w:val="00315123"/>
    <w:rsid w:val="00315CC1"/>
    <w:rsid w:val="00315EF5"/>
    <w:rsid w:val="00317096"/>
    <w:rsid w:val="00317474"/>
    <w:rsid w:val="00322AA2"/>
    <w:rsid w:val="00333359"/>
    <w:rsid w:val="00347403"/>
    <w:rsid w:val="00350FA3"/>
    <w:rsid w:val="0036384C"/>
    <w:rsid w:val="003767D4"/>
    <w:rsid w:val="00382944"/>
    <w:rsid w:val="003875B0"/>
    <w:rsid w:val="00390EA5"/>
    <w:rsid w:val="003A2442"/>
    <w:rsid w:val="003A5BB4"/>
    <w:rsid w:val="003B511E"/>
    <w:rsid w:val="003B62B8"/>
    <w:rsid w:val="003C456D"/>
    <w:rsid w:val="003D0753"/>
    <w:rsid w:val="003D20FD"/>
    <w:rsid w:val="003D494C"/>
    <w:rsid w:val="003E7295"/>
    <w:rsid w:val="00403FE6"/>
    <w:rsid w:val="00413047"/>
    <w:rsid w:val="00416319"/>
    <w:rsid w:val="00430668"/>
    <w:rsid w:val="00433D11"/>
    <w:rsid w:val="00440BB8"/>
    <w:rsid w:val="00440C10"/>
    <w:rsid w:val="00452B16"/>
    <w:rsid w:val="00455563"/>
    <w:rsid w:val="0046383A"/>
    <w:rsid w:val="00467D9F"/>
    <w:rsid w:val="004751F3"/>
    <w:rsid w:val="00475AE5"/>
    <w:rsid w:val="004B7D1A"/>
    <w:rsid w:val="004E7DF1"/>
    <w:rsid w:val="004F404D"/>
    <w:rsid w:val="00507C10"/>
    <w:rsid w:val="00526916"/>
    <w:rsid w:val="00527B38"/>
    <w:rsid w:val="00534F9B"/>
    <w:rsid w:val="00537DB1"/>
    <w:rsid w:val="00542CE3"/>
    <w:rsid w:val="0054736D"/>
    <w:rsid w:val="00555F4E"/>
    <w:rsid w:val="005B59D4"/>
    <w:rsid w:val="005E2359"/>
    <w:rsid w:val="005F4640"/>
    <w:rsid w:val="00615962"/>
    <w:rsid w:val="00623AA5"/>
    <w:rsid w:val="006258FA"/>
    <w:rsid w:val="006336C1"/>
    <w:rsid w:val="0063381B"/>
    <w:rsid w:val="006436A6"/>
    <w:rsid w:val="00643922"/>
    <w:rsid w:val="00650C1F"/>
    <w:rsid w:val="00667478"/>
    <w:rsid w:val="0066793D"/>
    <w:rsid w:val="00696D94"/>
    <w:rsid w:val="006A2D5A"/>
    <w:rsid w:val="006A6419"/>
    <w:rsid w:val="006A77DC"/>
    <w:rsid w:val="006B3214"/>
    <w:rsid w:val="006B3B9D"/>
    <w:rsid w:val="006D1A62"/>
    <w:rsid w:val="006F33BF"/>
    <w:rsid w:val="00701427"/>
    <w:rsid w:val="007062CD"/>
    <w:rsid w:val="00706CF4"/>
    <w:rsid w:val="007132D4"/>
    <w:rsid w:val="007156B9"/>
    <w:rsid w:val="007206B6"/>
    <w:rsid w:val="007207A5"/>
    <w:rsid w:val="007354F0"/>
    <w:rsid w:val="007518CD"/>
    <w:rsid w:val="00754BE4"/>
    <w:rsid w:val="00755955"/>
    <w:rsid w:val="00756B10"/>
    <w:rsid w:val="0077168F"/>
    <w:rsid w:val="007773B0"/>
    <w:rsid w:val="007775F7"/>
    <w:rsid w:val="00793BBF"/>
    <w:rsid w:val="00795541"/>
    <w:rsid w:val="007A6DBC"/>
    <w:rsid w:val="007B2006"/>
    <w:rsid w:val="007C5049"/>
    <w:rsid w:val="007D32DD"/>
    <w:rsid w:val="007D36D5"/>
    <w:rsid w:val="007E168E"/>
    <w:rsid w:val="007F6E26"/>
    <w:rsid w:val="00840318"/>
    <w:rsid w:val="008624EF"/>
    <w:rsid w:val="00882F17"/>
    <w:rsid w:val="00884812"/>
    <w:rsid w:val="00884F7C"/>
    <w:rsid w:val="0088578A"/>
    <w:rsid w:val="008A1781"/>
    <w:rsid w:val="008D1875"/>
    <w:rsid w:val="008D5F31"/>
    <w:rsid w:val="008E3534"/>
    <w:rsid w:val="00904CEE"/>
    <w:rsid w:val="00915C62"/>
    <w:rsid w:val="009238DC"/>
    <w:rsid w:val="0093015A"/>
    <w:rsid w:val="00931F15"/>
    <w:rsid w:val="00940490"/>
    <w:rsid w:val="009600BA"/>
    <w:rsid w:val="00963E6F"/>
    <w:rsid w:val="009A7BDB"/>
    <w:rsid w:val="009B20C6"/>
    <w:rsid w:val="009B4E04"/>
    <w:rsid w:val="009C307B"/>
    <w:rsid w:val="009C3BE0"/>
    <w:rsid w:val="009D00CB"/>
    <w:rsid w:val="009E77A6"/>
    <w:rsid w:val="009F4933"/>
    <w:rsid w:val="009F6C12"/>
    <w:rsid w:val="00A01A19"/>
    <w:rsid w:val="00A20B03"/>
    <w:rsid w:val="00A233C5"/>
    <w:rsid w:val="00A23401"/>
    <w:rsid w:val="00A26E86"/>
    <w:rsid w:val="00A352CF"/>
    <w:rsid w:val="00A50C93"/>
    <w:rsid w:val="00A52886"/>
    <w:rsid w:val="00AA4C23"/>
    <w:rsid w:val="00AE654F"/>
    <w:rsid w:val="00B02A99"/>
    <w:rsid w:val="00B21708"/>
    <w:rsid w:val="00B31183"/>
    <w:rsid w:val="00B40166"/>
    <w:rsid w:val="00B457FE"/>
    <w:rsid w:val="00B5100F"/>
    <w:rsid w:val="00B515A3"/>
    <w:rsid w:val="00B53595"/>
    <w:rsid w:val="00B54A9D"/>
    <w:rsid w:val="00B71B96"/>
    <w:rsid w:val="00B74D2F"/>
    <w:rsid w:val="00B90131"/>
    <w:rsid w:val="00B93F00"/>
    <w:rsid w:val="00B966DB"/>
    <w:rsid w:val="00BA10A7"/>
    <w:rsid w:val="00BA1398"/>
    <w:rsid w:val="00BA3890"/>
    <w:rsid w:val="00BC282C"/>
    <w:rsid w:val="00BD1B57"/>
    <w:rsid w:val="00BD1EFC"/>
    <w:rsid w:val="00BD3F29"/>
    <w:rsid w:val="00BE7303"/>
    <w:rsid w:val="00BF3376"/>
    <w:rsid w:val="00C00A46"/>
    <w:rsid w:val="00C06000"/>
    <w:rsid w:val="00C156BC"/>
    <w:rsid w:val="00C16225"/>
    <w:rsid w:val="00C24ABF"/>
    <w:rsid w:val="00C27DD9"/>
    <w:rsid w:val="00C46610"/>
    <w:rsid w:val="00C505AB"/>
    <w:rsid w:val="00C55C5B"/>
    <w:rsid w:val="00C73793"/>
    <w:rsid w:val="00C80BF6"/>
    <w:rsid w:val="00CA3A6F"/>
    <w:rsid w:val="00CB2560"/>
    <w:rsid w:val="00CD1FA2"/>
    <w:rsid w:val="00CD5266"/>
    <w:rsid w:val="00CE4279"/>
    <w:rsid w:val="00CE4567"/>
    <w:rsid w:val="00CF21B5"/>
    <w:rsid w:val="00CF766B"/>
    <w:rsid w:val="00D03DC8"/>
    <w:rsid w:val="00D05251"/>
    <w:rsid w:val="00D14478"/>
    <w:rsid w:val="00D170AB"/>
    <w:rsid w:val="00D25739"/>
    <w:rsid w:val="00D34D44"/>
    <w:rsid w:val="00D36CBE"/>
    <w:rsid w:val="00D43E90"/>
    <w:rsid w:val="00D56C5C"/>
    <w:rsid w:val="00D87349"/>
    <w:rsid w:val="00D8796B"/>
    <w:rsid w:val="00D962C8"/>
    <w:rsid w:val="00DA5453"/>
    <w:rsid w:val="00DC2903"/>
    <w:rsid w:val="00DC7304"/>
    <w:rsid w:val="00DE2D0D"/>
    <w:rsid w:val="00DE3565"/>
    <w:rsid w:val="00DE7FF2"/>
    <w:rsid w:val="00E02A4C"/>
    <w:rsid w:val="00E110DC"/>
    <w:rsid w:val="00E32F58"/>
    <w:rsid w:val="00E338A7"/>
    <w:rsid w:val="00E46EEA"/>
    <w:rsid w:val="00E64D7D"/>
    <w:rsid w:val="00E82DE8"/>
    <w:rsid w:val="00E90DA8"/>
    <w:rsid w:val="00E93B60"/>
    <w:rsid w:val="00ED2916"/>
    <w:rsid w:val="00EE092D"/>
    <w:rsid w:val="00EF27DB"/>
    <w:rsid w:val="00F05ACD"/>
    <w:rsid w:val="00F07291"/>
    <w:rsid w:val="00F100F9"/>
    <w:rsid w:val="00F11049"/>
    <w:rsid w:val="00F13104"/>
    <w:rsid w:val="00F479B1"/>
    <w:rsid w:val="00F70573"/>
    <w:rsid w:val="00F85FDC"/>
    <w:rsid w:val="00F860F4"/>
    <w:rsid w:val="00F94784"/>
    <w:rsid w:val="00F97609"/>
    <w:rsid w:val="00FA097B"/>
    <w:rsid w:val="00FA7C98"/>
    <w:rsid w:val="00FB0127"/>
    <w:rsid w:val="00FC4D23"/>
    <w:rsid w:val="00FC75B0"/>
    <w:rsid w:val="00FD4B1F"/>
    <w:rsid w:val="00FE290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ADC"/>
  <w15:chartTrackingRefBased/>
  <w15:docId w15:val="{9D30E231-CC20-425F-BECD-CE0A447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1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0C10"/>
    <w:pPr>
      <w:tabs>
        <w:tab w:val="left" w:pos="360"/>
      </w:tabs>
      <w:jc w:val="center"/>
    </w:pPr>
    <w:rPr>
      <w:b/>
      <w:sz w:val="20"/>
    </w:rPr>
  </w:style>
  <w:style w:type="character" w:customStyle="1" w:styleId="TitleChar">
    <w:name w:val="Title Char"/>
    <w:basedOn w:val="DefaultParagraphFont"/>
    <w:link w:val="Title"/>
    <w:rsid w:val="00440C10"/>
    <w:rPr>
      <w:rFonts w:ascii="Arial" w:eastAsia="Times New Roman" w:hAnsi="Arial" w:cs="Times New Roman"/>
      <w:b/>
      <w:kern w:val="0"/>
      <w:sz w:val="20"/>
      <w:szCs w:val="20"/>
      <w14:ligatures w14:val="none"/>
    </w:rPr>
  </w:style>
  <w:style w:type="character" w:styleId="Hyperlink">
    <w:name w:val="Hyperlink"/>
    <w:basedOn w:val="DefaultParagraphFont"/>
    <w:uiPriority w:val="99"/>
    <w:unhideWhenUsed/>
    <w:rsid w:val="00756B10"/>
    <w:rPr>
      <w:color w:val="0563C1" w:themeColor="hyperlink"/>
      <w:u w:val="single"/>
    </w:rPr>
  </w:style>
  <w:style w:type="character" w:styleId="UnresolvedMention">
    <w:name w:val="Unresolved Mention"/>
    <w:basedOn w:val="DefaultParagraphFont"/>
    <w:uiPriority w:val="99"/>
    <w:semiHidden/>
    <w:unhideWhenUsed/>
    <w:rsid w:val="0075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4">
      <w:bodyDiv w:val="1"/>
      <w:marLeft w:val="0"/>
      <w:marRight w:val="0"/>
      <w:marTop w:val="0"/>
      <w:marBottom w:val="0"/>
      <w:divBdr>
        <w:top w:val="none" w:sz="0" w:space="0" w:color="auto"/>
        <w:left w:val="none" w:sz="0" w:space="0" w:color="auto"/>
        <w:bottom w:val="none" w:sz="0" w:space="0" w:color="auto"/>
        <w:right w:val="none" w:sz="0" w:space="0" w:color="auto"/>
      </w:divBdr>
    </w:div>
    <w:div w:id="272326483">
      <w:bodyDiv w:val="1"/>
      <w:marLeft w:val="0"/>
      <w:marRight w:val="0"/>
      <w:marTop w:val="0"/>
      <w:marBottom w:val="0"/>
      <w:divBdr>
        <w:top w:val="none" w:sz="0" w:space="0" w:color="auto"/>
        <w:left w:val="none" w:sz="0" w:space="0" w:color="auto"/>
        <w:bottom w:val="none" w:sz="0" w:space="0" w:color="auto"/>
        <w:right w:val="none" w:sz="0" w:space="0" w:color="auto"/>
      </w:divBdr>
    </w:div>
    <w:div w:id="1237011581">
      <w:bodyDiv w:val="1"/>
      <w:marLeft w:val="0"/>
      <w:marRight w:val="0"/>
      <w:marTop w:val="0"/>
      <w:marBottom w:val="0"/>
      <w:divBdr>
        <w:top w:val="none" w:sz="0" w:space="0" w:color="auto"/>
        <w:left w:val="none" w:sz="0" w:space="0" w:color="auto"/>
        <w:bottom w:val="none" w:sz="0" w:space="0" w:color="auto"/>
        <w:right w:val="none" w:sz="0" w:space="0" w:color="auto"/>
      </w:divBdr>
    </w:div>
    <w:div w:id="17137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6FF0-1D9C-451F-A3DD-3BCB2C2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Delmar City Hall</dc:creator>
  <cp:keywords/>
  <dc:description/>
  <cp:lastModifiedBy>Clerk</cp:lastModifiedBy>
  <cp:revision>4</cp:revision>
  <cp:lastPrinted>2025-08-14T16:26:00Z</cp:lastPrinted>
  <dcterms:created xsi:type="dcterms:W3CDTF">2025-11-12T18:31:00Z</dcterms:created>
  <dcterms:modified xsi:type="dcterms:W3CDTF">2025-12-11T17:10:00Z</dcterms:modified>
</cp:coreProperties>
</file>